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46D" w:rsidRPr="00813860" w:rsidRDefault="00B9046D" w:rsidP="000F77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3860">
        <w:rPr>
          <w:rFonts w:ascii="Times New Roman" w:hAnsi="Times New Roman" w:cs="Times New Roman"/>
          <w:b/>
          <w:sz w:val="24"/>
          <w:szCs w:val="24"/>
        </w:rPr>
        <w:t>Аннотация к рабочей  программе по технол</w:t>
      </w:r>
      <w:r w:rsidR="00EF1118" w:rsidRPr="00813860">
        <w:rPr>
          <w:rFonts w:ascii="Times New Roman" w:hAnsi="Times New Roman" w:cs="Times New Roman"/>
          <w:b/>
          <w:sz w:val="24"/>
          <w:szCs w:val="24"/>
        </w:rPr>
        <w:t>огии</w:t>
      </w:r>
      <w:r w:rsidR="0006750D" w:rsidRPr="00813860">
        <w:rPr>
          <w:rFonts w:ascii="Times New Roman" w:hAnsi="Times New Roman" w:cs="Times New Roman"/>
          <w:b/>
          <w:sz w:val="24"/>
          <w:szCs w:val="24"/>
        </w:rPr>
        <w:t xml:space="preserve"> 5 – 8</w:t>
      </w:r>
      <w:r w:rsidRPr="0081386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Pr="00813860">
        <w:rPr>
          <w:rFonts w:ascii="Times New Roman" w:hAnsi="Times New Roman" w:cs="Times New Roman"/>
          <w:b/>
          <w:sz w:val="24"/>
          <w:szCs w:val="24"/>
        </w:rPr>
        <w:t>.</w:t>
      </w:r>
      <w:r w:rsidR="0061362C" w:rsidRPr="0081386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61362C" w:rsidRPr="00813860">
        <w:rPr>
          <w:rFonts w:ascii="Times New Roman" w:hAnsi="Times New Roman" w:cs="Times New Roman"/>
          <w:b/>
          <w:sz w:val="24"/>
          <w:szCs w:val="24"/>
        </w:rPr>
        <w:t>мальчики)</w:t>
      </w:r>
    </w:p>
    <w:p w:rsidR="007F5F8A" w:rsidRPr="00813860" w:rsidRDefault="00B9046D" w:rsidP="000F7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ab/>
      </w:r>
      <w:r w:rsidR="0006750D" w:rsidRPr="00813860">
        <w:rPr>
          <w:rFonts w:ascii="Times New Roman" w:hAnsi="Times New Roman" w:cs="Times New Roman"/>
          <w:sz w:val="24"/>
          <w:szCs w:val="24"/>
        </w:rPr>
        <w:t xml:space="preserve"> Авторская программа</w:t>
      </w:r>
      <w:r w:rsidR="007F5F8A" w:rsidRPr="00813860">
        <w:rPr>
          <w:rFonts w:ascii="Times New Roman" w:hAnsi="Times New Roman" w:cs="Times New Roman"/>
          <w:sz w:val="24"/>
          <w:szCs w:val="24"/>
        </w:rPr>
        <w:t xml:space="preserve"> В. Д. </w:t>
      </w:r>
      <w:r w:rsidR="0006750D" w:rsidRPr="00813860">
        <w:rPr>
          <w:rFonts w:ascii="Times New Roman" w:hAnsi="Times New Roman" w:cs="Times New Roman"/>
          <w:sz w:val="24"/>
          <w:szCs w:val="24"/>
        </w:rPr>
        <w:t xml:space="preserve">Симоненко М.: </w:t>
      </w:r>
      <w:proofErr w:type="spellStart"/>
      <w:r w:rsidR="0006750D" w:rsidRPr="00813860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06750D" w:rsidRPr="00813860">
        <w:rPr>
          <w:rFonts w:ascii="Times New Roman" w:hAnsi="Times New Roman" w:cs="Times New Roman"/>
          <w:sz w:val="24"/>
          <w:szCs w:val="24"/>
        </w:rPr>
        <w:t>, 2014</w:t>
      </w:r>
      <w:r w:rsidR="007F5F8A" w:rsidRPr="0081386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EF1118" w:rsidRPr="00813860" w:rsidRDefault="00B9046D" w:rsidP="000F7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Рабочая программа разработа</w:t>
      </w:r>
      <w:r w:rsidR="0006750D" w:rsidRPr="00813860">
        <w:rPr>
          <w:rFonts w:ascii="Times New Roman" w:hAnsi="Times New Roman" w:cs="Times New Roman"/>
          <w:sz w:val="24"/>
          <w:szCs w:val="24"/>
        </w:rPr>
        <w:t>на для обучения школьников 5 – 8 классов и рассчитана на 68</w:t>
      </w:r>
      <w:r w:rsidR="00EF1118" w:rsidRPr="00813860">
        <w:rPr>
          <w:rFonts w:ascii="Times New Roman" w:hAnsi="Times New Roman" w:cs="Times New Roman"/>
          <w:sz w:val="24"/>
          <w:szCs w:val="24"/>
        </w:rPr>
        <w:t xml:space="preserve"> часов в 5 – 7</w:t>
      </w:r>
      <w:r w:rsidRPr="00813860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06750D" w:rsidRPr="00813860">
        <w:rPr>
          <w:rFonts w:ascii="Times New Roman" w:hAnsi="Times New Roman" w:cs="Times New Roman"/>
          <w:sz w:val="24"/>
          <w:szCs w:val="24"/>
        </w:rPr>
        <w:t>, на 34 часа</w:t>
      </w:r>
      <w:r w:rsidR="00EF1118" w:rsidRPr="00813860">
        <w:rPr>
          <w:rFonts w:ascii="Times New Roman" w:hAnsi="Times New Roman" w:cs="Times New Roman"/>
          <w:sz w:val="24"/>
          <w:szCs w:val="24"/>
        </w:rPr>
        <w:t xml:space="preserve"> в 8 классе</w:t>
      </w:r>
      <w:r w:rsidR="0006750D" w:rsidRPr="00813860">
        <w:rPr>
          <w:rFonts w:ascii="Times New Roman" w:hAnsi="Times New Roman" w:cs="Times New Roman"/>
          <w:sz w:val="24"/>
          <w:szCs w:val="24"/>
        </w:rPr>
        <w:t>.</w:t>
      </w:r>
      <w:r w:rsidR="00EF1118" w:rsidRPr="008138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F8A" w:rsidRPr="00813860" w:rsidRDefault="00B9046D" w:rsidP="000F77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860">
        <w:rPr>
          <w:rFonts w:ascii="Times New Roman" w:hAnsi="Times New Roman" w:cs="Times New Roman"/>
          <w:b/>
          <w:sz w:val="24"/>
          <w:szCs w:val="24"/>
        </w:rPr>
        <w:tab/>
      </w:r>
      <w:r w:rsidR="007F5F8A" w:rsidRPr="00813860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7F5F8A" w:rsidRPr="00813860" w:rsidRDefault="007F5F8A" w:rsidP="000F77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7F5F8A" w:rsidRPr="00813860" w:rsidRDefault="007F5F8A" w:rsidP="000F77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spellStart"/>
      <w:r w:rsidRPr="00813860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813860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приёмами труда;</w:t>
      </w:r>
    </w:p>
    <w:p w:rsidR="007F5F8A" w:rsidRPr="00813860" w:rsidRDefault="007F5F8A" w:rsidP="000F7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развитие познавательных интересов, технологического мышления, пространственного воображения, интеллектуальных, творческих, коммуникативных и организаторских способностей</w:t>
      </w:r>
    </w:p>
    <w:p w:rsidR="005F149D" w:rsidRPr="00813860" w:rsidRDefault="007F5F8A" w:rsidP="000F779F">
      <w:pPr>
        <w:snapToGri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7F5F8A" w:rsidRPr="00813860" w:rsidRDefault="007F5F8A" w:rsidP="000F779F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Технология 5, 6, 7» В.</w:t>
      </w:r>
      <w:r w:rsidR="0006750D" w:rsidRPr="00813860">
        <w:rPr>
          <w:rFonts w:ascii="Times New Roman" w:hAnsi="Times New Roman" w:cs="Times New Roman"/>
          <w:sz w:val="24"/>
          <w:szCs w:val="24"/>
        </w:rPr>
        <w:t xml:space="preserve"> Д. Симоненко </w:t>
      </w:r>
      <w:proofErr w:type="spellStart"/>
      <w:r w:rsidR="0006750D" w:rsidRPr="00813860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06750D" w:rsidRPr="00813860">
        <w:rPr>
          <w:rFonts w:ascii="Times New Roman" w:hAnsi="Times New Roman" w:cs="Times New Roman"/>
          <w:sz w:val="24"/>
          <w:szCs w:val="24"/>
        </w:rPr>
        <w:t>» 2014</w:t>
      </w:r>
      <w:r w:rsidRPr="00813860">
        <w:rPr>
          <w:rFonts w:ascii="Times New Roman" w:hAnsi="Times New Roman" w:cs="Times New Roman"/>
          <w:sz w:val="24"/>
          <w:szCs w:val="24"/>
        </w:rPr>
        <w:t>г.</w:t>
      </w:r>
    </w:p>
    <w:p w:rsidR="007F5F8A" w:rsidRPr="00813860" w:rsidRDefault="0006750D" w:rsidP="000F779F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="007F5F8A" w:rsidRPr="00813860">
        <w:rPr>
          <w:rFonts w:ascii="Times New Roman" w:hAnsi="Times New Roman" w:cs="Times New Roman"/>
          <w:sz w:val="24"/>
          <w:szCs w:val="24"/>
        </w:rPr>
        <w:t>«Тракто</w:t>
      </w:r>
      <w:r w:rsidRPr="00813860">
        <w:rPr>
          <w:rFonts w:ascii="Times New Roman" w:hAnsi="Times New Roman" w:cs="Times New Roman"/>
          <w:sz w:val="24"/>
          <w:szCs w:val="24"/>
        </w:rPr>
        <w:t>р» М. С. Жаров Просвещение. 2014</w:t>
      </w:r>
      <w:r w:rsidR="007F5F8A" w:rsidRPr="00813860">
        <w:rPr>
          <w:rFonts w:ascii="Times New Roman" w:hAnsi="Times New Roman" w:cs="Times New Roman"/>
          <w:sz w:val="24"/>
          <w:szCs w:val="24"/>
        </w:rPr>
        <w:t>г.</w:t>
      </w:r>
    </w:p>
    <w:p w:rsidR="00950EB8" w:rsidRPr="00813860" w:rsidRDefault="00950EB8" w:rsidP="000F77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860">
        <w:rPr>
          <w:rFonts w:ascii="Times New Roman" w:hAnsi="Times New Roman" w:cs="Times New Roman"/>
          <w:b/>
          <w:sz w:val="24"/>
          <w:szCs w:val="24"/>
        </w:rPr>
        <w:t>Аннотация к рабочей  программе по технологии 10 -11 класс.</w:t>
      </w:r>
    </w:p>
    <w:p w:rsidR="00734128" w:rsidRPr="00813860" w:rsidRDefault="00734128" w:rsidP="000F779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813860">
        <w:rPr>
          <w:rFonts w:ascii="Times New Roman" w:hAnsi="Times New Roman" w:cs="Times New Roman"/>
          <w:sz w:val="24"/>
          <w:szCs w:val="24"/>
        </w:rPr>
        <w:t>Настоящая</w:t>
      </w:r>
      <w:proofErr w:type="gramEnd"/>
      <w:r w:rsidRPr="00813860">
        <w:rPr>
          <w:rFonts w:ascii="Times New Roman" w:hAnsi="Times New Roman" w:cs="Times New Roman"/>
          <w:sz w:val="24"/>
          <w:szCs w:val="24"/>
        </w:rPr>
        <w:t xml:space="preserve"> учебная программ подготовки трактористов-машинистов сельскохозяйственного производства предназначена для подготовки квалифицированных рабочих из числа учащихся 10-11 классов. Программа составлена в соответствии со стандартом </w:t>
      </w:r>
      <w:proofErr w:type="gramStart"/>
      <w:r w:rsidRPr="00813860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  <w:r w:rsidRPr="00813860">
        <w:rPr>
          <w:rFonts w:ascii="Times New Roman" w:hAnsi="Times New Roman" w:cs="Times New Roman"/>
          <w:sz w:val="24"/>
          <w:szCs w:val="24"/>
        </w:rPr>
        <w:t xml:space="preserve"> Федерациипрофессионального начального образования ОСТ 9. ПО. 02.37.154 – 2000 г. утвержденнымМинистерством образования РФ от 28 марта 2000 года. После сдачи квалифицированных экзаменов в государственной инспекции по надзору за техническим состоянием самоходных машин и других видов техники (далее </w:t>
      </w:r>
      <w:proofErr w:type="spellStart"/>
      <w:r w:rsidRPr="00813860">
        <w:rPr>
          <w:rFonts w:ascii="Times New Roman" w:hAnsi="Times New Roman" w:cs="Times New Roman"/>
          <w:sz w:val="24"/>
          <w:szCs w:val="24"/>
        </w:rPr>
        <w:t>Гостехнадзор</w:t>
      </w:r>
      <w:proofErr w:type="spellEnd"/>
      <w:r w:rsidRPr="00813860">
        <w:rPr>
          <w:rFonts w:ascii="Times New Roman" w:hAnsi="Times New Roman" w:cs="Times New Roman"/>
          <w:sz w:val="24"/>
          <w:szCs w:val="24"/>
        </w:rPr>
        <w:t>) обучающиеся получают удостоверение тракториста на право управления  тракторами категории «С, Е».</w:t>
      </w:r>
    </w:p>
    <w:p w:rsidR="00734128" w:rsidRPr="00813860" w:rsidRDefault="00734128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Содержание программы разработано на основе квалификационных характеристик для трактористов-машинистов категории «С», «Е».</w:t>
      </w:r>
    </w:p>
    <w:p w:rsidR="00734128" w:rsidRPr="00813860" w:rsidRDefault="00734128" w:rsidP="000F77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для обучения школьников 10 – 11 классов и рассчитана на 72 часа в 10 классе и на 34 часа в 11 классе. </w:t>
      </w:r>
    </w:p>
    <w:p w:rsidR="00734128" w:rsidRPr="00813860" w:rsidRDefault="00734128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В процессе теоретических занятий учащиеся изучают устройство, техническое обслуживание, хранение и ремонт тракторов с мощностью двигателя до 25,7 кВт  колесных тракторов с мощностью двигателя от 25,7 до 77,2 кВт - категория «С» (тракторы типа МТЗ), гусеничных тракторов с мощностью двигателя свыше 25,7 кВт - категория «Е» (тракторы типа ДТ 75).</w:t>
      </w:r>
    </w:p>
    <w:p w:rsidR="00B41551" w:rsidRPr="00813860" w:rsidRDefault="00734128" w:rsidP="000F779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Кроме того, в ку</w:t>
      </w:r>
      <w:proofErr w:type="gramStart"/>
      <w:r w:rsidRPr="00813860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813860">
        <w:rPr>
          <w:rFonts w:ascii="Times New Roman" w:hAnsi="Times New Roman" w:cs="Times New Roman"/>
          <w:sz w:val="24"/>
          <w:szCs w:val="24"/>
        </w:rPr>
        <w:t>ючаются разделы сельскохозяйственные машины, правиладорожного движения, основы управления и безопасности движения, основы агрономии итехнологии механизированных работ, охрана труда и оказание первой доврачебной помощи</w:t>
      </w:r>
      <w:r w:rsidR="00B41551" w:rsidRPr="008138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1551" w:rsidRPr="00813860" w:rsidRDefault="00734128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="00B41551" w:rsidRPr="00813860">
        <w:rPr>
          <w:rFonts w:ascii="Times New Roman" w:hAnsi="Times New Roman" w:cs="Times New Roman"/>
          <w:bCs/>
          <w:sz w:val="24"/>
          <w:szCs w:val="24"/>
        </w:rPr>
        <w:t>профессия - тракторист категории «С», «Е».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3860">
        <w:rPr>
          <w:rFonts w:ascii="Times New Roman" w:hAnsi="Times New Roman" w:cs="Times New Roman"/>
          <w:bCs/>
          <w:sz w:val="24"/>
          <w:szCs w:val="24"/>
        </w:rPr>
        <w:t xml:space="preserve">Должен уметь: </w:t>
      </w:r>
      <w:r w:rsidRPr="00813860">
        <w:rPr>
          <w:rFonts w:ascii="Times New Roman" w:hAnsi="Times New Roman" w:cs="Times New Roman"/>
          <w:sz w:val="24"/>
          <w:szCs w:val="24"/>
        </w:rPr>
        <w:t>самостоятельно работать на тракторах минимум двух видов (колесном и</w:t>
      </w:r>
      <w:proofErr w:type="gramEnd"/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3860">
        <w:rPr>
          <w:rFonts w:ascii="Times New Roman" w:hAnsi="Times New Roman" w:cs="Times New Roman"/>
          <w:sz w:val="24"/>
          <w:szCs w:val="24"/>
        </w:rPr>
        <w:t xml:space="preserve">гусеничном) в агрегате с тракторными прицепами, а также сельхозмашинами </w:t>
      </w:r>
      <w:proofErr w:type="spellStart"/>
      <w:r w:rsidRPr="00813860">
        <w:rPr>
          <w:rFonts w:ascii="Times New Roman" w:hAnsi="Times New Roman" w:cs="Times New Roman"/>
          <w:sz w:val="24"/>
          <w:szCs w:val="24"/>
        </w:rPr>
        <w:t>агрегатируемыми</w:t>
      </w:r>
      <w:proofErr w:type="spellEnd"/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с этими тракторами (почвообрабатывающими, посевными, по уходу за растениями,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сеноуборочными и т.д.)</w:t>
      </w:r>
      <w:proofErr w:type="gramEnd"/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Выполнять полевые механизированные работы в соответствии с требованием агротехники и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технологии производства механизированных работ. Перевозить грузы на тракторных прицепах,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контролировать погрузку, размещение и закрепление груза на прицепе. Самостоятельно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выполнять простейшие регулировочные операции на тракторах и сельхозмашинах.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lastRenderedPageBreak/>
        <w:t>Выполнять все операции ежесменного технического обслуживания за трактором.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Выполнять под руководством мастера - наладчика, бригадира или механика операции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технического обслуживания № 1 и № 2. Устранять возникающие неисправности трактора и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сельхозмашин, не вызывающей необходимости в разборке сборочных единиц и механизмов.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Под руководством механика или бригадира подготавливать машины к постановке их </w:t>
      </w:r>
      <w:proofErr w:type="gramStart"/>
      <w:r w:rsidRPr="0081386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длительное хранение в соответствии с действующими инструкциями. Экономить топливо,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смазочные и другие эксплуатационные материалы. Правильно организовывать и содержать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рабочее место применять наиболее целесообразные и производительные способы работы и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современные методы организации труда. Строго соблюдать правила безопасности труда,</w:t>
      </w:r>
      <w:r w:rsidR="000F779F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пожарной безопасности, производственной санитарии и гигиены.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3860">
        <w:rPr>
          <w:rFonts w:ascii="Times New Roman" w:hAnsi="Times New Roman" w:cs="Times New Roman"/>
          <w:bCs/>
          <w:sz w:val="24"/>
          <w:szCs w:val="24"/>
        </w:rPr>
        <w:t>Тракторист категории «С», «Е» должен знать: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Устройство и правила технической эксплуатации тракторов типа МТЗ-80, ДТ-75М и </w:t>
      </w:r>
      <w:proofErr w:type="spellStart"/>
      <w:r w:rsidRPr="00813860">
        <w:rPr>
          <w:rFonts w:ascii="Times New Roman" w:hAnsi="Times New Roman" w:cs="Times New Roman"/>
          <w:sz w:val="24"/>
          <w:szCs w:val="24"/>
        </w:rPr>
        <w:t>агрегатируемых</w:t>
      </w:r>
      <w:proofErr w:type="spellEnd"/>
      <w:r w:rsidRPr="00813860">
        <w:rPr>
          <w:rFonts w:ascii="Times New Roman" w:hAnsi="Times New Roman" w:cs="Times New Roman"/>
          <w:sz w:val="24"/>
          <w:szCs w:val="24"/>
        </w:rPr>
        <w:t xml:space="preserve"> с этими тракторами сельхозмашин тракторных прицепов. Основные требования агротехники и технологии производства механизированных полевых работ по ведущим культурам, возделываемых в хозяйствах региона. Правила дорожного движения, основы безопасности движения и перевозка грузов, охраны труда.</w:t>
      </w:r>
    </w:p>
    <w:p w:rsidR="00B41551" w:rsidRPr="00813860" w:rsidRDefault="00B41551" w:rsidP="000F7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Правила безопасности при работе на тракторах и сельхозмашинах, правила внутреннего трудового распорядка бригады, отделения, правила пожарной безопасности. Нормы выработки</w:t>
      </w:r>
      <w:r w:rsidR="0028795E"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Pr="00813860">
        <w:rPr>
          <w:rFonts w:ascii="Times New Roman" w:hAnsi="Times New Roman" w:cs="Times New Roman"/>
          <w:sz w:val="24"/>
          <w:szCs w:val="24"/>
        </w:rPr>
        <w:t>и нормы расхода топлива и смазочных материалов виды применяемых систем оплаты труда механизаторов, учета выполняемых работ. Правила хранения тракторов и сельхозмашин. Признаки и причины основных неисправностей тракторов и сельхозмашин, возникающих в процессе эксплуатации и способы их устранения. Основы экономических знаний, мероприятия по экономии топлива и смазочных материалов.</w:t>
      </w:r>
    </w:p>
    <w:p w:rsidR="0028795E" w:rsidRPr="00813860" w:rsidRDefault="0028795E" w:rsidP="0028795E">
      <w:pPr>
        <w:snapToGri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28795E" w:rsidRPr="00813860" w:rsidRDefault="0006750D" w:rsidP="0028795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3860">
        <w:rPr>
          <w:rFonts w:ascii="Times New Roman" w:hAnsi="Times New Roman" w:cs="Times New Roman"/>
          <w:sz w:val="24"/>
          <w:szCs w:val="24"/>
        </w:rPr>
        <w:t xml:space="preserve"> </w:t>
      </w:r>
      <w:r w:rsidR="0028795E" w:rsidRPr="00813860">
        <w:rPr>
          <w:rFonts w:ascii="Times New Roman" w:hAnsi="Times New Roman" w:cs="Times New Roman"/>
          <w:sz w:val="24"/>
          <w:szCs w:val="24"/>
        </w:rPr>
        <w:t>«Тракто</w:t>
      </w:r>
      <w:r w:rsidRPr="00813860">
        <w:rPr>
          <w:rFonts w:ascii="Times New Roman" w:hAnsi="Times New Roman" w:cs="Times New Roman"/>
          <w:sz w:val="24"/>
          <w:szCs w:val="24"/>
        </w:rPr>
        <w:t>р» М. С. Жаров Просвещение. 2014</w:t>
      </w:r>
      <w:r w:rsidR="0028795E" w:rsidRPr="00813860">
        <w:rPr>
          <w:rFonts w:ascii="Times New Roman" w:hAnsi="Times New Roman" w:cs="Times New Roman"/>
          <w:sz w:val="24"/>
          <w:szCs w:val="24"/>
        </w:rPr>
        <w:t>г.</w:t>
      </w:r>
    </w:p>
    <w:p w:rsidR="00DF5A28" w:rsidRPr="00813860" w:rsidRDefault="00DF5A28" w:rsidP="0028795E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860" w:rsidRDefault="00813860" w:rsidP="00E676BF">
      <w:pPr>
        <w:pStyle w:val="msonospacing0"/>
        <w:spacing w:before="0" w:beforeAutospacing="0" w:after="0" w:afterAutospacing="0"/>
        <w:jc w:val="center"/>
        <w:rPr>
          <w:b/>
        </w:rPr>
      </w:pPr>
      <w:r w:rsidRPr="00813860">
        <w:rPr>
          <w:b/>
        </w:rPr>
        <w:t xml:space="preserve">Аннотация к рабочей программе по технологии для  девочек 5 – </w:t>
      </w:r>
      <w:r w:rsidR="00E676BF">
        <w:rPr>
          <w:b/>
        </w:rPr>
        <w:t>11</w:t>
      </w:r>
      <w:r w:rsidRPr="00813860">
        <w:rPr>
          <w:b/>
        </w:rPr>
        <w:t xml:space="preserve"> классов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center"/>
      </w:pPr>
      <w:r w:rsidRPr="00A048C6">
        <w:rPr>
          <w:b/>
        </w:rPr>
        <w:t>Аннотация к рабочей программе по технологии для  девочек 5 – 6 классов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ind w:firstLine="708"/>
        <w:contextualSpacing/>
        <w:jc w:val="both"/>
      </w:pPr>
      <w:r w:rsidRPr="00A048C6">
        <w:t xml:space="preserve">Настоящая программа по технологии  для V - </w:t>
      </w:r>
      <w:r w:rsidRPr="00A048C6">
        <w:rPr>
          <w:lang w:val="en-US"/>
        </w:rPr>
        <w:t>VI</w:t>
      </w:r>
      <w:r w:rsidRPr="00A048C6">
        <w:t xml:space="preserve"> классов составлена на основе примерной программы основного общего образования по направлению «Технология»,  созданной </w:t>
      </w:r>
      <w:r w:rsidRPr="00F94C99">
        <w:rPr>
          <w:rFonts w:eastAsia="Times New Roman"/>
          <w:bdr w:val="none" w:sz="0" w:space="0" w:color="auto" w:frame="1"/>
        </w:rPr>
        <w:t>на основе федерального государственного образовательного стандарта основного общего образования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>Программа составлена с учётом опыта трудовой и технологической деятельности, полученного учащимися при обучении в начальной школе.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>Основным предназначением образовательной области «Технология» в системе общего образования является: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 xml:space="preserve">формирование трудовой и технологической культуры школьника, системы технологических знаний и умений, 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>воспитание трудовых, гражданских и патриотических качеств его личности, их профессионального самоопределения в условиях рынка труда.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 xml:space="preserve">Программа по технологии для изучения в 5 -6 классах включает разделы: «Технология обработки пищевых продуктов», «Основы материаловедения», «Технология изготовления швейных изделий»,  «Технология художественной обработки материалов», «Культура  дома». Каждый раздел программы включает в себя основные теоретические сведения практические работы и рекомендуемые объекты труда. Изучение материала связанного с практическими работами, предваряется необходимым минимумом теоретических сведений. Основной формой обучения является учебно-практическая деятельность учащихся. Приоритетными методами являются упражнения, учебно-практические работы. В программе предусмотрено выполнение школьниками творческих или проектных работ. При изучении раздела «Технология обработки пищевых продуктов»  обучающиеся знакомятся с правилами обработки и хранения различных видов продуктов, учатся </w:t>
      </w:r>
      <w:r w:rsidRPr="00A048C6">
        <w:lastRenderedPageBreak/>
        <w:t>определять доброкачественность блюд и продуктов</w:t>
      </w:r>
      <w:proofErr w:type="gramStart"/>
      <w:r w:rsidRPr="00A048C6">
        <w:t>.</w:t>
      </w:r>
      <w:proofErr w:type="gramEnd"/>
      <w:r w:rsidRPr="00A048C6">
        <w:t xml:space="preserve"> </w:t>
      </w:r>
      <w:proofErr w:type="gramStart"/>
      <w:r w:rsidRPr="00A048C6">
        <w:t>з</w:t>
      </w:r>
      <w:proofErr w:type="gramEnd"/>
      <w:r w:rsidRPr="00A048C6">
        <w:t>накомятся с пищевой ценностью продуктов питания, витаминами, правилами рационального и здорового питания; правилами этикета, основами работы повара и официанта.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rPr>
          <w:color w:val="000000"/>
          <w:spacing w:val="-1"/>
        </w:rPr>
        <w:tab/>
        <w:t xml:space="preserve">Изучая раздел «Художественная обработка материалов», обучающиеся </w:t>
      </w:r>
      <w:r w:rsidRPr="00A048C6">
        <w:rPr>
          <w:color w:val="000000"/>
        </w:rPr>
        <w:t xml:space="preserve">узнают историю возникновения и развития художественных промыслов, </w:t>
      </w:r>
      <w:r w:rsidRPr="00A048C6">
        <w:rPr>
          <w:color w:val="000000"/>
          <w:spacing w:val="1"/>
        </w:rPr>
        <w:t>особенности разных видов техники вышивки и вязания (спицами и крючком). Благодаря умению вышивать, вязать обучающиеся не только могут обновить свою одежду, сделав ее наряд</w:t>
      </w:r>
      <w:r w:rsidRPr="00A048C6">
        <w:rPr>
          <w:color w:val="000000"/>
        </w:rPr>
        <w:t xml:space="preserve">ной, украсить и сделать многие полезные вещи, но и стать частными </w:t>
      </w:r>
      <w:r w:rsidRPr="00A048C6">
        <w:rPr>
          <w:color w:val="000000"/>
          <w:spacing w:val="-1"/>
        </w:rPr>
        <w:t>предпринимателями в случае необходимости.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rPr>
          <w:color w:val="000000"/>
          <w:spacing w:val="-1"/>
        </w:rPr>
        <w:tab/>
        <w:t xml:space="preserve">Раздел «Культура дома» включает темы по дизайну квартиры и окон, устройство домашней техники и правила ее использования. </w:t>
      </w:r>
      <w:r w:rsidRPr="00A048C6">
        <w:t xml:space="preserve">Уход за одеждой из текстильных волокон. Стирка и ВТО изделия. Мелкий ремонт одежды. Ремонт детской одежды с использованием аппликации. 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rPr>
          <w:color w:val="000000"/>
          <w:spacing w:val="-1"/>
        </w:rPr>
        <w:t>Изучая основы домашней экономики, обучающиеся научатся вести до</w:t>
      </w:r>
      <w:r w:rsidRPr="00A048C6">
        <w:rPr>
          <w:color w:val="000000"/>
          <w:spacing w:val="1"/>
        </w:rPr>
        <w:t>машнюю или свою личную бухгалтерию, получать информацию о това</w:t>
      </w:r>
      <w:r w:rsidRPr="00A048C6">
        <w:rPr>
          <w:color w:val="000000"/>
        </w:rPr>
        <w:t xml:space="preserve">рах, научатся правилам покупки товаров, рационально планировать свой </w:t>
      </w:r>
      <w:r w:rsidRPr="00A048C6">
        <w:rPr>
          <w:color w:val="000000"/>
          <w:spacing w:val="-4"/>
        </w:rPr>
        <w:t>бюджет.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rPr>
          <w:color w:val="000000"/>
          <w:spacing w:val="1"/>
        </w:rPr>
        <w:t>Освоив порядок планировки квартиры, познакомившись с функ</w:t>
      </w:r>
      <w:r w:rsidRPr="00A048C6">
        <w:rPr>
          <w:color w:val="000000"/>
        </w:rPr>
        <w:t xml:space="preserve">циями современного жилища, некоторыми видами ремонтных и оформительских работ, обучающиеся составят представление о труде строителей, </w:t>
      </w:r>
      <w:r w:rsidRPr="00A048C6">
        <w:rPr>
          <w:color w:val="000000"/>
          <w:spacing w:val="-2"/>
        </w:rPr>
        <w:t>дизайнеров.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rPr>
          <w:color w:val="000000"/>
        </w:rPr>
        <w:t>Изучая раздел «Электротехнические работы», обучающиеся знакомятся с разными видами бытовой техники, правилами ее эксплуатации, соблюдение которых значительно продлевает срок службы этих электроприборов. Большое внимание уделено и правилам безопасности при пользова</w:t>
      </w:r>
      <w:r w:rsidRPr="00A048C6">
        <w:rPr>
          <w:color w:val="000000"/>
          <w:spacing w:val="-3"/>
        </w:rPr>
        <w:t>нии ими.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 xml:space="preserve"> В раздел  «Творческие проекты» включены следующие темы: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ab/>
        <w:t xml:space="preserve">Сущность творческих проектов. Сущность понятия "творчество". Процесс творчества, творческая деятельность, творческие способности, творческая личность. Свобода творчества. 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ab/>
        <w:t>Понятие творческого проекта. Сущность понятия проектной деятельности. Этапы выполнения творческих проектов: организационно-подготовительный, технологический, заключительный. Содержание творческих проектов и требования к отбору объектов проектирования. Выбор и обоснование проектов. Последовательность выполнения проекта. Использование ИКТ  при разработке творческих проектов. Экономическое обоснование проекта, оценивание результатов проектирования. Защита выполненного проекта.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>Методика выполнения творческих проектов. Темы проектов, особенности их выполнения, необходимые материалы, возможности использования и реализации. Групповые и индивидуальные консульта</w:t>
      </w:r>
      <w:r w:rsidRPr="00A048C6">
        <w:softHyphen/>
        <w:t>ции. Защита проектов.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 xml:space="preserve"> </w:t>
      </w:r>
      <w:r w:rsidRPr="00A048C6">
        <w:tab/>
        <w:t>Отличительной особенностью программы является то, что процесс изготовления любого изделия начинается с выполнения эскизов, зарисовок лучших образцов, составления вариантов композиций. При изготовлении наряду с технологическими требованиями большое внимание уделяется эстетическим, экологическим и экономическим требованиям.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ab/>
        <w:t>Широкий набор видов деятельности и материалов для работы позволяет расширить политехнический кругозор учащихся, раскрыть свои индивидуальные способности.</w:t>
      </w:r>
    </w:p>
    <w:p w:rsidR="00E676BF" w:rsidRPr="00A048C6" w:rsidRDefault="00E676BF" w:rsidP="00E676BF">
      <w:pPr>
        <w:pStyle w:val="msonospacing0"/>
        <w:spacing w:before="0" w:beforeAutospacing="0" w:after="0" w:afterAutospacing="0"/>
        <w:contextualSpacing/>
        <w:jc w:val="both"/>
      </w:pPr>
      <w:r w:rsidRPr="00A048C6">
        <w:t>Рабочая программа разработана для обучения школьников 5-8 классов и рассчитана на 68 часов в 5-6 классах из расчета 2 учебных часа в неделю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предмета «Технология»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в основной школе является второй ступенью технологического образования. Одной из важнейших задач этой ступени является подготовка обучающихся к </w:t>
      </w: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осознанному и ответственному выбору жизненного и профессионального пути. В результате, обучающиеся должны научиться,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 </w:t>
      </w: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основной школы курса «Технология» являются: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 познавательных интересов и активности в данной области предметной технологической деятельности;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трудолюбия и ответственности за качество своей деятельности;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установками, нормами и правилами научной организации умственного и физического труда;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образовательной и профессиональной карьеры;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природным и хозяйственным ресурсам;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рациональному ведению домашнего хозяйства;</w:t>
      </w:r>
    </w:p>
    <w:p w:rsidR="00E676BF" w:rsidRPr="00EE23F7" w:rsidRDefault="00E676BF" w:rsidP="00E676BF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технико-технологического и экономического мышления при организации своей деятельности.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E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EE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результатами </w:t>
      </w: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выпускниками основной школы курса «Технология» являются: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организация и выполнение различных творческих работ по созданию изделий;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согласование и координация совместной познавательно </w:t>
      </w:r>
      <w:proofErr w:type="gramStart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proofErr w:type="gramEnd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рудовой деятельности с другими ее участниками;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объективное оценивание вклада своей познавательно </w:t>
      </w:r>
      <w:proofErr w:type="gramStart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–т</w:t>
      </w:r>
      <w:proofErr w:type="gramEnd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результатов познавательно–трудовой деятельности по принятым критериям и показателям;</w:t>
      </w:r>
    </w:p>
    <w:p w:rsidR="00E676BF" w:rsidRPr="00EE23F7" w:rsidRDefault="00E676BF" w:rsidP="00E676BF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норм и правил безопасности познавательно </w:t>
      </w:r>
      <w:proofErr w:type="gramStart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–т</w:t>
      </w:r>
      <w:proofErr w:type="gramEnd"/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рудовой деятельности и созидательного труда.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 </w:t>
      </w: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основной школы программы «Технология» являются: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познавательной сфере:</w:t>
      </w:r>
    </w:p>
    <w:p w:rsidR="00E676BF" w:rsidRPr="00EE23F7" w:rsidRDefault="00E676BF" w:rsidP="00E676B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рациональное использование учебной и дополнительной технологической информации для проектирования и создания объектов труда;</w:t>
      </w:r>
    </w:p>
    <w:p w:rsidR="00E676BF" w:rsidRPr="00EE23F7" w:rsidRDefault="00E676BF" w:rsidP="00E676B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E676BF" w:rsidRPr="00EE23F7" w:rsidRDefault="00E676BF" w:rsidP="00E676B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ориентация в имеющихся и возможных средствах и технологиях создания объектов труда;</w:t>
      </w:r>
    </w:p>
    <w:p w:rsidR="00E676BF" w:rsidRPr="00EE23F7" w:rsidRDefault="00E676BF" w:rsidP="00E676B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распознание видов, назначения материалов, инструментов и оборудования, применяемого в технологических процессах;</w:t>
      </w:r>
    </w:p>
    <w:p w:rsidR="00E676BF" w:rsidRPr="00EE23F7" w:rsidRDefault="00E676BF" w:rsidP="00E676B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 кодами и методами чтения и способами графического представления технической, технологической и инструктивной информации;</w:t>
      </w:r>
    </w:p>
    <w:p w:rsidR="00E676BF" w:rsidRPr="00EE23F7" w:rsidRDefault="00E676BF" w:rsidP="00E676BF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общенаучных знаний по предметам естественно-математического цикла в процессе подготовки и осуществления технологического процессов для обоснования и аргументации рациональности деятельности.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 трудовой сфере: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технологического процесса и процесса труда;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материалов с учетом характера объекта труда и технологии;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и правил безопасности труда, пожарной безопасности, правил санитарии и гигиены;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E676BF" w:rsidRPr="00EE23F7" w:rsidRDefault="00E676BF" w:rsidP="00E676BF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 мотивационной сфере:</w:t>
      </w:r>
    </w:p>
    <w:p w:rsidR="00E676BF" w:rsidRPr="00EE23F7" w:rsidRDefault="00E676BF" w:rsidP="00E676B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E676BF" w:rsidRPr="00EE23F7" w:rsidRDefault="00E676BF" w:rsidP="00E676B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согласование своих потребностей и требований с потребностями и требованиями других участников познавательно–трудовой деятельности;</w:t>
      </w:r>
    </w:p>
    <w:p w:rsidR="00E676BF" w:rsidRPr="00EE23F7" w:rsidRDefault="00E676BF" w:rsidP="00E676B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ответственности за качество результатов труда;</w:t>
      </w:r>
    </w:p>
    <w:p w:rsidR="00E676BF" w:rsidRPr="00EE23F7" w:rsidRDefault="00E676BF" w:rsidP="00E676B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экологической культуры при обосновании объектов труда и выполнении работ;</w:t>
      </w:r>
    </w:p>
    <w:p w:rsidR="00E676BF" w:rsidRPr="00EE23F7" w:rsidRDefault="00E676BF" w:rsidP="00E676BF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 эстетической сфере:</w:t>
      </w:r>
    </w:p>
    <w:p w:rsidR="00E676BF" w:rsidRPr="00EE23F7" w:rsidRDefault="00E676BF" w:rsidP="00E676B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E676BF" w:rsidRPr="00EE23F7" w:rsidRDefault="00E676BF" w:rsidP="00E676B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E676BF" w:rsidRPr="00EE23F7" w:rsidRDefault="00E676BF" w:rsidP="00E676BF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рациональный выбор рабочего костюма и опрятное содержание рабочей одежды.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коммуникативной сфере:</w:t>
      </w:r>
    </w:p>
    <w:p w:rsidR="00E676BF" w:rsidRPr="00EE23F7" w:rsidRDefault="00E676BF" w:rsidP="00E676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E676BF" w:rsidRPr="00EE23F7" w:rsidRDefault="00E676BF" w:rsidP="00E676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E676BF" w:rsidRPr="00EE23F7" w:rsidRDefault="00E676BF" w:rsidP="00E676BF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публичная презентация и защита проекта изделия, продукта труда или услуги.</w:t>
      </w:r>
    </w:p>
    <w:p w:rsidR="00E676BF" w:rsidRPr="00EE23F7" w:rsidRDefault="00E676BF" w:rsidP="00E676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В физиолого-психологической сфере:</w:t>
      </w:r>
    </w:p>
    <w:p w:rsidR="00E676BF" w:rsidRPr="00EE23F7" w:rsidRDefault="00E676BF" w:rsidP="00E676BF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E676BF" w:rsidRPr="00EE23F7" w:rsidRDefault="00E676BF" w:rsidP="00E676BF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E676BF" w:rsidRPr="00EE23F7" w:rsidRDefault="00E676BF" w:rsidP="00E676BF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3F7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образного и логического мышления в процессе проектной деятельности.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ind w:firstLine="708"/>
        <w:jc w:val="both"/>
      </w:pPr>
      <w:r w:rsidRPr="00813860">
        <w:t xml:space="preserve">Настоящая программа по технологии  для </w:t>
      </w:r>
      <w:r w:rsidRPr="00813860">
        <w:rPr>
          <w:lang w:val="en-US"/>
        </w:rPr>
        <w:t>VII</w:t>
      </w:r>
      <w:r w:rsidRPr="00813860">
        <w:t xml:space="preserve"> классов составлена на основе примерной программы основного общего образования по направлению «Технология»,  созданной на основе федерального компонента государственного стандарта основного общего образования. 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>Программа составлена с учётом опыта трудовой и технологической деятельности, полученного учащимися при обучении в начальной школе.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>Основным предназначением образовательной области «Технология» в системе общего образования является: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 xml:space="preserve">формирование трудовой и технологической культуры школьника, системы технологических знаний и умений, 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>воспитание трудовых, гражданских и патриотических качеств его личности, их профессионального самоопределения в условиях рынка труда.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>Программа по технологии для изучения в 7 классах включает разделы: «Интерьер жилого дома», «Создание швейных изделий», «Кулинария»,  «Технология художественной обработки материалов». Каждый раздел программы включает в себя основные теоретические сведения практические работы и рекомендуемые объекты труда. Изучение материала связанного с практическими работами, предваряется необходимым минимумом теоретических сведений. Основной формой обучения является учебно-практическая деятельность учащихся. Приоритетными методами являются упражнения, учебно-практические работы. В программе предусмотрено выполнение школьниками творческих или проектных работ. При изучении раздела «Кулинария»  обучающиеся знакомятся с правилами обработки и хранения различных видов продуктов, учатся определять доброкачественность блюд и продуктов</w:t>
      </w:r>
      <w:proofErr w:type="gramStart"/>
      <w:r w:rsidRPr="00813860">
        <w:t>.</w:t>
      </w:r>
      <w:proofErr w:type="gramEnd"/>
      <w:r w:rsidRPr="00813860">
        <w:t xml:space="preserve"> </w:t>
      </w:r>
      <w:proofErr w:type="gramStart"/>
      <w:r w:rsidRPr="00813860">
        <w:t>з</w:t>
      </w:r>
      <w:proofErr w:type="gramEnd"/>
      <w:r w:rsidRPr="00813860">
        <w:t>накомятся с пищевой ценностью продуктов питания, витаминами, правилами рационального и здорового питания; правилами этикета, основами работы повара и официанта.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rPr>
          <w:color w:val="000000"/>
          <w:spacing w:val="-1"/>
        </w:rPr>
        <w:tab/>
        <w:t xml:space="preserve">Изучая раздел «Художественная обработка материалов», обучающиеся </w:t>
      </w:r>
      <w:r w:rsidRPr="00813860">
        <w:rPr>
          <w:color w:val="000000"/>
        </w:rPr>
        <w:t xml:space="preserve">узнают историю возникновения и развития художественных промыслов, </w:t>
      </w:r>
      <w:r w:rsidRPr="00813860">
        <w:rPr>
          <w:color w:val="000000"/>
          <w:spacing w:val="1"/>
        </w:rPr>
        <w:t>особенности разных видов техники вышивки и вязания (спицами и крючком). Благодаря умению вышивать, вязать обучающиеся не только могут обновить свою одежду, сделав ее наряд</w:t>
      </w:r>
      <w:r w:rsidRPr="00813860">
        <w:rPr>
          <w:color w:val="000000"/>
        </w:rPr>
        <w:t xml:space="preserve">ной, украсить и сделать многие полезные вещи, но и стать частными </w:t>
      </w:r>
      <w:r w:rsidRPr="00813860">
        <w:rPr>
          <w:color w:val="000000"/>
          <w:spacing w:val="-1"/>
        </w:rPr>
        <w:t>предпринимателями в случае необходимости.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rPr>
          <w:color w:val="000000"/>
          <w:spacing w:val="1"/>
        </w:rPr>
        <w:t>Освоив порядок планировки квартиры, познакомившись с функ</w:t>
      </w:r>
      <w:r w:rsidRPr="00813860">
        <w:rPr>
          <w:color w:val="000000"/>
        </w:rPr>
        <w:t xml:space="preserve">циями современного жилища, некоторыми видами ремонтных и оформительских работ, обучающиеся составят представление о труде строителей, </w:t>
      </w:r>
      <w:r w:rsidRPr="00813860">
        <w:rPr>
          <w:color w:val="000000"/>
          <w:spacing w:val="-2"/>
        </w:rPr>
        <w:t>дизайнеров.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rPr>
          <w:color w:val="000000"/>
        </w:rPr>
        <w:t>Изучая раздел «Электротехнические работы», обучающиеся знакомятся с разными видами бытовой техники, правилами ее эксплуатации, соблюдение которых значительно продлевает срок службы этих электроприборов. Большое внимание уделено и правилам безопасности при пользова</w:t>
      </w:r>
      <w:r w:rsidRPr="00813860">
        <w:rPr>
          <w:color w:val="000000"/>
          <w:spacing w:val="-3"/>
        </w:rPr>
        <w:t>нии ими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ab/>
        <w:t>Понятие творческого проекта. Сущность понятия проектной деятельности. Этапы выполнения творческих проектов: организационно-подготовительный, технологический, заключительный. Содержание творческих проектов и требования к отбору объектов проектирования. Выбор и обоснование проектов. Последовательность выполнения проекта. Использование ИКТ  при разработке творческих проектов. Экономическое обоснование проекта, оценивание результатов проектирования. Защита выполненного проекта.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t>Методика выполнения творческих проектов. Темы проектов, особенности их выполнения, необходимые материалы, возможности использования и реализации. Защита проектов.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lastRenderedPageBreak/>
        <w:t xml:space="preserve"> </w:t>
      </w:r>
      <w:r w:rsidRPr="00813860">
        <w:tab/>
        <w:t xml:space="preserve">Рабочая программа разработана для обучения школьников 7 классов и рассчитана на 68 часов в 7 классе из расчета 2 учебных часа в неделю.  </w:t>
      </w:r>
    </w:p>
    <w:p w:rsidR="00813860" w:rsidRPr="00813860" w:rsidRDefault="00813860" w:rsidP="00E676BF">
      <w:pPr>
        <w:pStyle w:val="msonospacing0"/>
        <w:spacing w:before="0" w:beforeAutospacing="0" w:after="0" w:afterAutospacing="0"/>
        <w:jc w:val="both"/>
      </w:pPr>
      <w:r w:rsidRPr="00813860">
        <w:rPr>
          <w:b/>
        </w:rPr>
        <w:t>Требования к уровню подготовки учащихся.</w:t>
      </w:r>
    </w:p>
    <w:p w:rsidR="00813860" w:rsidRPr="00813860" w:rsidRDefault="00813860" w:rsidP="00E676BF">
      <w:pPr>
        <w:pStyle w:val="a8"/>
      </w:pPr>
      <w:r w:rsidRPr="00813860">
        <w:t>Знать  /понимать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основные технологические понятия;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назначение и технологические свойства материалов;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назначение и устройство ручных инструментов, приспособлений, оборудования;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назначение приспособлений к швейной машине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виды неполадок в работе швейной машины.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виды, приёмы и последовательность выполнения технологических операций;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назначение различных швейных изделий;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характеристики различных видов силуэтов.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какие требования предъявляются к одежде.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представления о моделировании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влияние способов обработки на пищевую ценность продукта;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санитарно-гигиенические требования к помещению кухни,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к обработке пищевых продуктов.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материалы, инструменты и принадлежности для вязания.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виды вязания крючком. Условные обозначения на схемах вязания.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способы размножения комнатных растений.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на какие виды делят растения в зависимости от комнатных условий.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способы и средства ухода за помещением.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представление о целях домашней экономики, правилах ведения домашнего хозяйства.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представление о предпринимательской деятельности.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правила покупки.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представление о сертификации продукции.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какую информацию содержит  маркировка товара.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что такое прожиточный минимум, потребительская корзина, постоянные и переменные расходы.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способы сбережения денежных средств.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Иметь представление о доме как архитектурном сооружении.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о строительных материалах.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основные функции жилища.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элементы оформления интерьера.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основные правила организации пространства квартиры.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представление о декоративном оформлении окон, об используемых для этого материалах.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правила безопасной работы с электрооборудованием.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представление об источниках, потребителях тока, элементах управления и их условных обозначениях на электрических схемах.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представление о последовательном, параллельном, смешанном соединении потребителей в электрической цепи.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Иметь представления о сферах современного производства, видах предприятий, их классификации.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читать электрические схемы.</w:t>
      </w:r>
    </w:p>
    <w:p w:rsidR="00813860" w:rsidRPr="00813860" w:rsidRDefault="00813860" w:rsidP="00E676BF">
      <w:pPr>
        <w:pStyle w:val="a8"/>
      </w:pPr>
      <w:r w:rsidRPr="00813860">
        <w:t>Уметь:</w:t>
      </w:r>
    </w:p>
    <w:p w:rsidR="00813860" w:rsidRPr="00813860" w:rsidRDefault="00813860" w:rsidP="00E676BF">
      <w:pPr>
        <w:pStyle w:val="a8"/>
      </w:pPr>
      <w:r w:rsidRPr="00813860">
        <w:t xml:space="preserve">Обработка пищевых продуктов –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определять качество пищевых продуктов,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соблюдать правила санитарии и гигиены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оказывать первую помощь при ожогах, поражениях электрическим током, пищевых отравлениях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lastRenderedPageBreak/>
        <w:t xml:space="preserve">         </w:t>
      </w:r>
      <w:r w:rsidRPr="00813860">
        <w:t>выполнять первичную, механическую  и тепловую обработку продуктов,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выполнять заготовку продуктов впрок</w:t>
      </w:r>
      <w:proofErr w:type="gramStart"/>
      <w:r w:rsidRPr="00813860">
        <w:t xml:space="preserve"> ,</w:t>
      </w:r>
      <w:proofErr w:type="gramEnd"/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сервировать стол к завтраку, обеду, празднику,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работать с бытовыми приборами,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пользоваться моющими и чистящими средствами для мытья посуды</w:t>
      </w:r>
    </w:p>
    <w:p w:rsidR="00813860" w:rsidRPr="00813860" w:rsidRDefault="00813860" w:rsidP="00E676BF">
      <w:pPr>
        <w:pStyle w:val="a8"/>
      </w:pPr>
      <w:r w:rsidRPr="00813860">
        <w:t xml:space="preserve">Изготовление швейного изделия –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осуществлять поиск необходимой информации в области обработки ткани;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определять в ткани направление нитей основы и утка,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различать простые виды ткацких переплетений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подбирать ткань и отделку для швейного изделия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устранять допущенные дефекты;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осуществлять контроль качества изготавливаемого изделия;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снимать мерки с фигуры человека; </w:t>
      </w:r>
    </w:p>
    <w:p w:rsidR="00813860" w:rsidRPr="00813860" w:rsidRDefault="00813860" w:rsidP="00E676BF">
      <w:pPr>
        <w:pStyle w:val="a8"/>
      </w:pPr>
      <w:proofErr w:type="gramStart"/>
      <w:r w:rsidRPr="00813860">
        <w:rPr>
          <w:rFonts w:eastAsia="Symbol"/>
        </w:rPr>
        <w:t xml:space="preserve">         </w:t>
      </w:r>
      <w:r w:rsidRPr="00813860">
        <w:t>строить чертёж швейного изделия: 5-й класс - фартук;  6-й класс – юбка; 7-й класс – блузка с цельнокроеным рукавом; 8-й класс – брюки</w:t>
      </w:r>
      <w:proofErr w:type="gramEnd"/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составлять последовательность выполнения технологических операций для изготовления изделий или получения продукта;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выбирать инструменты, приспособления, оборудование для выполнения работ;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соблюдать требования безопасности труда и правила пользования ручными инструментами и оборудованием;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устранять неполадки, связанные с регулировкой натяжения нитей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выполнять раскрой деталей изделия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выполнять обработку и соединение деталей обрабатываемого изделия</w:t>
      </w:r>
    </w:p>
    <w:p w:rsidR="00813860" w:rsidRPr="00813860" w:rsidRDefault="00813860" w:rsidP="00E676BF">
      <w:pPr>
        <w:pStyle w:val="a8"/>
      </w:pPr>
      <w:r w:rsidRPr="00813860">
        <w:t xml:space="preserve">Рукоделие –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рационально организовывать рабочее место;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находить необходимую информацию в различных источниках;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 xml:space="preserve">подготавливать материалы и подбирать инструменты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выполнять вязание основных элементов.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составлять и читать схемы вязания,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выполнять декоративные стежки и строчки</w:t>
      </w:r>
    </w:p>
    <w:p w:rsidR="00813860" w:rsidRPr="00813860" w:rsidRDefault="00813860" w:rsidP="00E676BF">
      <w:pPr>
        <w:pStyle w:val="a8"/>
      </w:pPr>
      <w:r w:rsidRPr="00813860">
        <w:t xml:space="preserve">Интерьер жилого дома -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правильно выращивать и выполнять уход за растениями.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пользоваться средствами ухода.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планировать и оборудовать жилой интерьер.</w:t>
      </w:r>
    </w:p>
    <w:p w:rsidR="00813860" w:rsidRPr="00813860" w:rsidRDefault="00813860" w:rsidP="00E676BF">
      <w:pPr>
        <w:pStyle w:val="a8"/>
      </w:pPr>
      <w:r w:rsidRPr="00813860">
        <w:t xml:space="preserve">Основы экономики и предпринимательства – 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анализировать необходимость покупки.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определять формы хозяйственной деятельности предприятий</w:t>
      </w:r>
    </w:p>
    <w:p w:rsidR="00813860" w:rsidRPr="00813860" w:rsidRDefault="00813860" w:rsidP="00E676BF">
      <w:pPr>
        <w:pStyle w:val="a8"/>
      </w:pPr>
      <w:r w:rsidRPr="00813860">
        <w:rPr>
          <w:rFonts w:eastAsia="Symbol"/>
        </w:rPr>
        <w:t xml:space="preserve">         </w:t>
      </w:r>
      <w:r w:rsidRPr="00813860">
        <w:t>рассчитывать расходы на питание, коммунальные услуги</w:t>
      </w:r>
    </w:p>
    <w:p w:rsidR="00813860" w:rsidRPr="00813860" w:rsidRDefault="00813860" w:rsidP="00E676BF">
      <w:pPr>
        <w:pStyle w:val="a8"/>
      </w:pPr>
      <w:r w:rsidRPr="00813860">
        <w:t> </w:t>
      </w:r>
    </w:p>
    <w:p w:rsidR="00813860" w:rsidRPr="00813860" w:rsidRDefault="00813860" w:rsidP="00E676BF">
      <w:pPr>
        <w:pStyle w:val="a8"/>
      </w:pPr>
      <w:r w:rsidRPr="00813860">
        <w:t>Учебно-методический комплект</w:t>
      </w:r>
    </w:p>
    <w:p w:rsidR="00813860" w:rsidRPr="00813860" w:rsidRDefault="00813860" w:rsidP="00E676BF">
      <w:pPr>
        <w:pStyle w:val="a8"/>
      </w:pPr>
      <w:r w:rsidRPr="00813860">
        <w:t>7 класс</w:t>
      </w:r>
    </w:p>
    <w:p w:rsidR="00813860" w:rsidRPr="00813860" w:rsidRDefault="00813860" w:rsidP="00E676BF">
      <w:pPr>
        <w:pStyle w:val="a8"/>
      </w:pPr>
      <w:r w:rsidRPr="00813860">
        <w:t>1. Основная литература для учителя и учащихся</w:t>
      </w:r>
    </w:p>
    <w:p w:rsidR="00813860" w:rsidRPr="00813860" w:rsidRDefault="00813860" w:rsidP="00E676BF">
      <w:pPr>
        <w:pStyle w:val="a8"/>
      </w:pPr>
      <w:r w:rsidRPr="00813860">
        <w:t xml:space="preserve">Технология: Учебник для учащихся 7-го класса общеобразовательной школы./В.Д. Симоненко, Н.В.Синица, П.С. </w:t>
      </w:r>
      <w:proofErr w:type="spellStart"/>
      <w:r w:rsidRPr="00813860">
        <w:t>Самородский</w:t>
      </w:r>
      <w:proofErr w:type="spellEnd"/>
      <w:r w:rsidRPr="00813860">
        <w:t xml:space="preserve"> и др.; под ред. В.Д. Симоненко – М.: </w:t>
      </w:r>
      <w:proofErr w:type="spellStart"/>
      <w:r w:rsidRPr="00813860">
        <w:t>Вентана-Граф</w:t>
      </w:r>
      <w:proofErr w:type="spellEnd"/>
      <w:r w:rsidRPr="00813860">
        <w:t>, 2014.</w:t>
      </w:r>
    </w:p>
    <w:p w:rsidR="00541FE6" w:rsidRPr="00B467C8" w:rsidRDefault="00813860" w:rsidP="00541FE6">
      <w:pPr>
        <w:pStyle w:val="a8"/>
      </w:pPr>
      <w:r w:rsidRPr="00813860">
        <w:t> </w:t>
      </w:r>
      <w:r w:rsidR="00541FE6">
        <w:rPr>
          <w:b/>
        </w:rPr>
        <w:t xml:space="preserve">                        </w:t>
      </w:r>
      <w:r w:rsidR="00541FE6" w:rsidRPr="00B467C8">
        <w:rPr>
          <w:b/>
        </w:rPr>
        <w:t xml:space="preserve">Технология (девочки) — аннотация к рабочим программам (8-11 классы)                                                                                                                                                  </w:t>
      </w:r>
      <w:r w:rsidR="00541FE6" w:rsidRPr="00B467C8">
        <w:t xml:space="preserve">Программа для 8 класса  разработана на основе федерального государственного образовательного стандарта основного общего образования. Программа по технологии 8 </w:t>
      </w:r>
      <w:proofErr w:type="spellStart"/>
      <w:r w:rsidR="00541FE6" w:rsidRPr="00B467C8">
        <w:t>кл</w:t>
      </w:r>
      <w:proofErr w:type="spellEnd"/>
      <w:r w:rsidR="00541FE6" w:rsidRPr="00B467C8">
        <w:t>. / Тищенко А. Т., Синица Н. В. под ред. Симоненко В. Д. М.: «</w:t>
      </w:r>
      <w:proofErr w:type="spellStart"/>
      <w:r w:rsidR="00541FE6" w:rsidRPr="00B467C8">
        <w:t>Вентана-Граф</w:t>
      </w:r>
      <w:proofErr w:type="spellEnd"/>
      <w:r w:rsidR="00541FE6" w:rsidRPr="00B467C8">
        <w:t xml:space="preserve">».                                                                                                                                                                   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b/>
          <w:sz w:val="24"/>
          <w:szCs w:val="24"/>
        </w:rPr>
        <w:lastRenderedPageBreak/>
        <w:t>УЧЕБНО-МЕТОДИЧЕСКИЙ КОМПЛЕКС (УМК):</w:t>
      </w:r>
      <w:r w:rsidRPr="00B467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Симоненко В.Д., </w:t>
      </w:r>
      <w:proofErr w:type="spellStart"/>
      <w:r w:rsidRPr="00B467C8">
        <w:rPr>
          <w:rFonts w:ascii="Times New Roman" w:hAnsi="Times New Roman"/>
          <w:sz w:val="24"/>
          <w:szCs w:val="24"/>
        </w:rPr>
        <w:t>Электов</w:t>
      </w:r>
      <w:proofErr w:type="spellEnd"/>
      <w:r w:rsidRPr="00B467C8">
        <w:rPr>
          <w:rFonts w:ascii="Times New Roman" w:hAnsi="Times New Roman"/>
          <w:sz w:val="24"/>
          <w:szCs w:val="24"/>
        </w:rPr>
        <w:t xml:space="preserve"> А.А., Гончаров Б.А., </w:t>
      </w:r>
      <w:proofErr w:type="spellStart"/>
      <w:r w:rsidRPr="00B467C8">
        <w:rPr>
          <w:rFonts w:ascii="Times New Roman" w:hAnsi="Times New Roman"/>
          <w:sz w:val="24"/>
          <w:szCs w:val="24"/>
        </w:rPr>
        <w:t>Очинин</w:t>
      </w:r>
      <w:proofErr w:type="spellEnd"/>
      <w:r w:rsidRPr="00B467C8">
        <w:rPr>
          <w:rFonts w:ascii="Times New Roman" w:hAnsi="Times New Roman"/>
          <w:sz w:val="24"/>
          <w:szCs w:val="24"/>
        </w:rPr>
        <w:t xml:space="preserve"> О.П., Елисеева Е.В., Богатырѐв А.Н. Технология. 8 класс. М.: ООО Издательский центр «ВЕНТАНА — ГРАФ»                                                                                                                          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b/>
          <w:sz w:val="24"/>
          <w:szCs w:val="24"/>
        </w:rPr>
        <w:t xml:space="preserve">УЧЕБНЫЙ ПЛАН (количество часов):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t xml:space="preserve">8 класс — 1 час в неделю, 34 часа в год                                                                                                                                             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sz w:val="24"/>
          <w:szCs w:val="24"/>
        </w:rPr>
        <w:t xml:space="preserve">ЦЕЛИ:                                     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формирование целостного представления о </w:t>
      </w:r>
      <w:proofErr w:type="spellStart"/>
      <w:r w:rsidRPr="00B467C8">
        <w:rPr>
          <w:rFonts w:ascii="Times New Roman" w:hAnsi="Times New Roman"/>
          <w:sz w:val="24"/>
          <w:szCs w:val="24"/>
        </w:rPr>
        <w:t>техносфере</w:t>
      </w:r>
      <w:proofErr w:type="spellEnd"/>
      <w:r w:rsidRPr="00B467C8">
        <w:rPr>
          <w:rFonts w:ascii="Times New Roman" w:hAnsi="Times New Roman"/>
          <w:sz w:val="24"/>
          <w:szCs w:val="24"/>
        </w:rPr>
        <w:t xml:space="preserve">, основанного на приобретённых знаниях, умениях и способах деятельности;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                      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становление системы технических и технологических знаний и умений, воспитание трудовых, гражданских и патриотических качеств личности;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производства;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становление у школьников целостного представления о современном мире и роли техники и технологии в нем;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                                                                  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proofErr w:type="gramStart"/>
      <w:r w:rsidRPr="00B467C8">
        <w:rPr>
          <w:rFonts w:ascii="Times New Roman" w:hAnsi="Times New Roman"/>
          <w:sz w:val="24"/>
          <w:szCs w:val="24"/>
        </w:rPr>
        <w:t xml:space="preserve">ЗАДАЧИ:                           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                     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  <w:proofErr w:type="gramEnd"/>
      <w:r w:rsidRPr="00B467C8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467C8">
        <w:rPr>
          <w:rFonts w:ascii="Times New Roman" w:hAnsi="Times New Roman"/>
          <w:sz w:val="24"/>
          <w:szCs w:val="24"/>
        </w:rPr>
        <w:t xml:space="preserve">приобретение опыта созидательной и творческой деятельности, опыта познания и самообразования; 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  <w:proofErr w:type="gramEnd"/>
      <w:r w:rsidRPr="00B467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b/>
          <w:sz w:val="24"/>
          <w:szCs w:val="24"/>
        </w:rPr>
        <w:t xml:space="preserve">ЛИЧНОСТНЫЕ РЕЗУЛЬТАТЫ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Проявление познавательных интересов и активности в данной области предметной технологической деятельности.                  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Выражение желания учиться и трудиться в промышленном производстве для удовлетворения текущих и перспективных потребностей.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Развитие трудолюбия и ответственности за качество своей деятельности.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Самооценка своих умственных и физических способностей для труда в различных сферах с позиций будущей социализации и стратификации.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Становление профессионального самоопределения в выбранной сфере профессиональной деятельности.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Планирование образовательной и профессиональной карьеры. </w:t>
      </w:r>
    </w:p>
    <w:p w:rsidR="00541FE6" w:rsidRPr="00B467C8" w:rsidRDefault="00541FE6" w:rsidP="00541FE6">
      <w:pPr>
        <w:rPr>
          <w:rFonts w:ascii="Times New Roman" w:hAnsi="Times New Roman"/>
          <w:b/>
          <w:sz w:val="24"/>
          <w:szCs w:val="24"/>
        </w:rPr>
      </w:pPr>
      <w:r w:rsidRPr="00B467C8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Самостоятельная организация и выполнение различных творческих работ по созданию технических изделий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принципам.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Диагностика результатов познавательно-трудовой деятельности по принятым критериям и показателям.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t xml:space="preserve">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Обоснование путей и средств устранения ошибок или разрешения противоречий в выполняемых технологических процессах.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Соблюдение норм и правил культуры труда в соответствии с технологической культурой производства.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t xml:space="preserve">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Соблюдение норм и правил безопасности познавательно-трудовой деятельности и созидательного труда. 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B467C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541FE6" w:rsidRPr="00B467C8" w:rsidRDefault="00541FE6" w:rsidP="00541FE6">
      <w:pPr>
        <w:rPr>
          <w:rFonts w:ascii="Times New Roman" w:hAnsi="Times New Roman"/>
          <w:sz w:val="24"/>
          <w:szCs w:val="24"/>
        </w:rPr>
      </w:pPr>
      <w:proofErr w:type="gramStart"/>
      <w:r w:rsidRPr="00B467C8">
        <w:rPr>
          <w:rFonts w:ascii="Times New Roman" w:hAnsi="Times New Roman"/>
          <w:sz w:val="24"/>
          <w:szCs w:val="24"/>
        </w:rPr>
        <w:t xml:space="preserve">оценка своей способности и готовности к труду в конкретной предметной деятельности;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оценка своей способности и готовности к предпринимательской деятельности;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выраженная готовность к труду в сфере материального производства;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согласование своих потребностей и требований с другими участниками познавательно-трудовой деятельности;</w:t>
      </w:r>
      <w:proofErr w:type="gramEnd"/>
      <w:r w:rsidRPr="00B467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осознание ответственности за качество результатов труда;</w:t>
      </w:r>
    </w:p>
    <w:p w:rsidR="00541FE6" w:rsidRPr="00B467C8" w:rsidRDefault="00541FE6" w:rsidP="00541FE6">
      <w:pPr>
        <w:rPr>
          <w:rFonts w:ascii="Times New Roman" w:hAnsi="Times New Roman"/>
          <w:b/>
          <w:sz w:val="24"/>
          <w:szCs w:val="24"/>
        </w:rPr>
      </w:pPr>
      <w:r w:rsidRPr="00B467C8">
        <w:rPr>
          <w:rFonts w:ascii="Times New Roman" w:hAnsi="Times New Roman"/>
          <w:b/>
          <w:sz w:val="24"/>
          <w:szCs w:val="24"/>
        </w:rPr>
        <w:t>СОДЕРЖАНИЕ</w:t>
      </w:r>
    </w:p>
    <w:p w:rsidR="00541FE6" w:rsidRDefault="00541FE6" w:rsidP="00541FE6">
      <w:pPr>
        <w:rPr>
          <w:rFonts w:ascii="Times New Roman" w:hAnsi="Times New Roman"/>
          <w:sz w:val="24"/>
          <w:szCs w:val="24"/>
        </w:rPr>
      </w:pPr>
      <w:r w:rsidRPr="00B467C8">
        <w:rPr>
          <w:rFonts w:ascii="Times New Roman" w:hAnsi="Times New Roman"/>
          <w:sz w:val="24"/>
          <w:szCs w:val="24"/>
        </w:rPr>
        <w:t xml:space="preserve">8 класс                                   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Технологии домашнего хозяйства – 5 ч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Электротехника — 6 ч                                                                              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Современное производство и профессиональное самоопределение – 2 ч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Технологии исследовательской и опытнической деятельности – 3 ч                                                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Материаловедение. Машиноведение. Создание изделий из текстильных материалов – 13 ч                                             </w:t>
      </w:r>
      <w:r w:rsidRPr="00B467C8">
        <w:rPr>
          <w:rFonts w:ascii="Times New Roman" w:hAnsi="Times New Roman"/>
          <w:sz w:val="24"/>
          <w:szCs w:val="24"/>
        </w:rPr>
        <w:sym w:font="Symbol" w:char="F0B7"/>
      </w:r>
      <w:r w:rsidRPr="00B467C8">
        <w:rPr>
          <w:rFonts w:ascii="Times New Roman" w:hAnsi="Times New Roman"/>
          <w:sz w:val="24"/>
          <w:szCs w:val="24"/>
        </w:rPr>
        <w:t xml:space="preserve"> Кулинария – 5 ч</w:t>
      </w:r>
    </w:p>
    <w:p w:rsidR="00541FE6" w:rsidRDefault="00541FE6" w:rsidP="00541FE6">
      <w:pPr>
        <w:jc w:val="center"/>
        <w:rPr>
          <w:rFonts w:ascii="Times New Roman" w:hAnsi="Times New Roman"/>
          <w:b/>
          <w:sz w:val="24"/>
          <w:szCs w:val="24"/>
        </w:rPr>
      </w:pPr>
      <w:r w:rsidRPr="009D6132">
        <w:rPr>
          <w:rFonts w:ascii="Times New Roman" w:hAnsi="Times New Roman"/>
          <w:b/>
          <w:sz w:val="24"/>
          <w:szCs w:val="24"/>
        </w:rPr>
        <w:t>Аннотация к рабочей программе Технология (девочки) 10-11класс</w:t>
      </w:r>
    </w:p>
    <w:p w:rsidR="00541FE6" w:rsidRDefault="00541FE6" w:rsidP="00541FE6">
      <w:pPr>
        <w:rPr>
          <w:rFonts w:ascii="Times New Roman" w:hAnsi="Times New Roman"/>
          <w:sz w:val="24"/>
          <w:szCs w:val="24"/>
        </w:rPr>
      </w:pPr>
      <w:proofErr w:type="gramStart"/>
      <w:r w:rsidRPr="00474168">
        <w:rPr>
          <w:rFonts w:ascii="Times New Roman" w:hAnsi="Times New Roman"/>
          <w:sz w:val="24"/>
          <w:szCs w:val="24"/>
        </w:rPr>
        <w:lastRenderedPageBreak/>
        <w:t xml:space="preserve">Рабочая программа по «Технологии» для учеников 10-11 класса (базовый уровень) составлена на основе примерной программы основного общего образования по технологии в соответствии со следующими нормативными документами: базисным учебным планом общеобразовательных учреждений Российской Федерации; Федеральным компонентом государственного образовательного стандарта; Федеральным перечнем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>Сведения о программе:</w:t>
      </w:r>
      <w:proofErr w:type="gramEnd"/>
      <w:r w:rsidRPr="009D613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9D6132">
        <w:rPr>
          <w:rFonts w:ascii="Times New Roman" w:hAnsi="Times New Roman"/>
          <w:sz w:val="24"/>
          <w:szCs w:val="24"/>
        </w:rPr>
        <w:t>Программа под редакцией В.Д. Симоненко «Программа курса технологии для 10-11 классов общеобразовательных учреждений» М; «</w:t>
      </w:r>
      <w:proofErr w:type="spellStart"/>
      <w:r w:rsidRPr="009D6132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9D6132">
        <w:rPr>
          <w:rFonts w:ascii="Times New Roman" w:hAnsi="Times New Roman"/>
          <w:sz w:val="24"/>
          <w:szCs w:val="24"/>
        </w:rPr>
        <w:t xml:space="preserve">», 2013.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 xml:space="preserve">Количество учебных часов:                                                                                                                              </w:t>
      </w:r>
      <w:r w:rsidRPr="009D6132">
        <w:rPr>
          <w:rFonts w:ascii="Times New Roman" w:hAnsi="Times New Roman"/>
          <w:sz w:val="24"/>
          <w:szCs w:val="24"/>
        </w:rPr>
        <w:t xml:space="preserve">Рабочая программа в 10 классе предусматривает организацию процесса обучения в объеме 35 часов (1 час в неделю).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9D6132">
        <w:rPr>
          <w:rFonts w:ascii="Times New Roman" w:hAnsi="Times New Roman"/>
          <w:sz w:val="24"/>
          <w:szCs w:val="24"/>
        </w:rPr>
        <w:t xml:space="preserve">Рабочая программа в 11 классе предусматривает организацию процесса обучения в объеме 34 часа (1 час в неделю).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 xml:space="preserve">Учебно-методический комплект:                                                                                                                               </w:t>
      </w:r>
      <w:r w:rsidRPr="009D6132">
        <w:rPr>
          <w:rFonts w:ascii="Times New Roman" w:hAnsi="Times New Roman"/>
          <w:sz w:val="24"/>
          <w:szCs w:val="24"/>
        </w:rPr>
        <w:t xml:space="preserve">1. Технология: базовый уровень: 10-11 классы: учебник для учащихся общеобразовательных учреждений 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 w:rsidRPr="009D6132">
        <w:rPr>
          <w:rFonts w:ascii="Times New Roman" w:hAnsi="Times New Roman"/>
          <w:sz w:val="24"/>
          <w:szCs w:val="24"/>
        </w:rPr>
        <w:t>Матяш</w:t>
      </w:r>
      <w:proofErr w:type="spellEnd"/>
      <w:r w:rsidRPr="009D6132">
        <w:rPr>
          <w:rFonts w:ascii="Times New Roman" w:hAnsi="Times New Roman"/>
          <w:sz w:val="24"/>
          <w:szCs w:val="24"/>
        </w:rPr>
        <w:t xml:space="preserve"> Н.В., Симоненко В.Д.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132">
        <w:rPr>
          <w:rFonts w:ascii="Times New Roman" w:hAnsi="Times New Roman"/>
          <w:sz w:val="24"/>
          <w:szCs w:val="24"/>
        </w:rPr>
        <w:t>Технология: 10-11 классы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ентана-Граф.2013</w:t>
      </w:r>
      <w:r w:rsidRPr="009D61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2</w:t>
      </w:r>
      <w:r w:rsidRPr="009D6132">
        <w:rPr>
          <w:rFonts w:ascii="Times New Roman" w:hAnsi="Times New Roman"/>
          <w:sz w:val="24"/>
          <w:szCs w:val="24"/>
        </w:rPr>
        <w:t xml:space="preserve">. Презентации учителя к урокам.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3</w:t>
      </w:r>
      <w:r w:rsidRPr="009D6132">
        <w:rPr>
          <w:rFonts w:ascii="Times New Roman" w:hAnsi="Times New Roman"/>
          <w:sz w:val="24"/>
          <w:szCs w:val="24"/>
        </w:rPr>
        <w:t>. Интернет ресурсы.</w:t>
      </w:r>
    </w:p>
    <w:p w:rsidR="00541FE6" w:rsidRPr="00474168" w:rsidRDefault="00541FE6" w:rsidP="00541FE6">
      <w:pPr>
        <w:rPr>
          <w:rFonts w:ascii="Times New Roman" w:hAnsi="Times New Roman"/>
          <w:sz w:val="24"/>
          <w:szCs w:val="24"/>
        </w:rPr>
      </w:pPr>
      <w:r w:rsidRPr="00474168">
        <w:rPr>
          <w:rFonts w:ascii="Times New Roman" w:hAnsi="Times New Roman"/>
          <w:b/>
          <w:sz w:val="24"/>
          <w:szCs w:val="24"/>
        </w:rPr>
        <w:t xml:space="preserve">Сведения о программах                                                                                                                                                            </w:t>
      </w:r>
      <w:r w:rsidRPr="00474168">
        <w:rPr>
          <w:rFonts w:ascii="Times New Roman" w:hAnsi="Times New Roman"/>
          <w:sz w:val="24"/>
          <w:szCs w:val="24"/>
        </w:rPr>
        <w:t>Программа включает в себя следующие разделы: «Производство, труд и технологии», «Технология проектирования и создания материальных объектов», «Профессиональное самоопределение и карьера», «Творческая проектная деятельность». Обучение старшеклассников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</w:t>
      </w:r>
    </w:p>
    <w:p w:rsidR="00541FE6" w:rsidRPr="009D6132" w:rsidRDefault="00541FE6" w:rsidP="00541FE6">
      <w:pPr>
        <w:rPr>
          <w:rFonts w:ascii="Times New Roman" w:hAnsi="Times New Roman"/>
          <w:b/>
          <w:sz w:val="24"/>
          <w:szCs w:val="24"/>
        </w:rPr>
      </w:pPr>
      <w:r w:rsidRPr="009D6132">
        <w:rPr>
          <w:rFonts w:ascii="Times New Roman" w:hAnsi="Times New Roman"/>
          <w:b/>
          <w:sz w:val="24"/>
          <w:szCs w:val="24"/>
        </w:rPr>
        <w:t xml:space="preserve">Цели изучения курса                                                                                                                                                                          </w:t>
      </w:r>
    </w:p>
    <w:p w:rsidR="00541FE6" w:rsidRPr="009D6132" w:rsidRDefault="00541FE6" w:rsidP="00541FE6">
      <w:pPr>
        <w:rPr>
          <w:rFonts w:ascii="Times New Roman" w:hAnsi="Times New Roman"/>
          <w:b/>
          <w:sz w:val="24"/>
          <w:szCs w:val="24"/>
        </w:rPr>
      </w:pPr>
      <w:r w:rsidRPr="009D6132">
        <w:rPr>
          <w:rFonts w:ascii="Times New Roman" w:hAnsi="Times New Roman"/>
          <w:sz w:val="24"/>
          <w:szCs w:val="24"/>
        </w:rPr>
        <w:t xml:space="preserve">Изучение технологии на базовом уровне направлено на достижение следующих целей:          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>освоение</w:t>
      </w:r>
      <w:r w:rsidRPr="009D6132">
        <w:rPr>
          <w:rFonts w:ascii="Times New Roman" w:hAnsi="Times New Roman"/>
          <w:sz w:val="24"/>
          <w:szCs w:val="24"/>
        </w:rPr>
        <w:t xml:space="preserve">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                                                  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>овладение</w:t>
      </w:r>
      <w:r w:rsidRPr="009D6132">
        <w:rPr>
          <w:rFonts w:ascii="Times New Roman" w:hAnsi="Times New Roman"/>
          <w:sz w:val="24"/>
          <w:szCs w:val="24"/>
        </w:rPr>
        <w:t xml:space="preserve">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 </w:t>
      </w:r>
      <w:proofErr w:type="gramStart"/>
      <w:r w:rsidRPr="009D6132">
        <w:rPr>
          <w:rFonts w:ascii="Times New Roman" w:hAnsi="Times New Roman"/>
          <w:sz w:val="24"/>
          <w:szCs w:val="24"/>
        </w:rPr>
        <w:t xml:space="preserve">развитие технического мышления, пространственного воображения, способности к </w:t>
      </w:r>
      <w:r w:rsidRPr="009D6132">
        <w:rPr>
          <w:rFonts w:ascii="Times New Roman" w:hAnsi="Times New Roman"/>
          <w:sz w:val="24"/>
          <w:szCs w:val="24"/>
        </w:rPr>
        <w:lastRenderedPageBreak/>
        <w:t xml:space="preserve">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>воспитание</w:t>
      </w:r>
      <w:r w:rsidRPr="009D6132">
        <w:rPr>
          <w:rFonts w:ascii="Times New Roman" w:hAnsi="Times New Roman"/>
          <w:sz w:val="24"/>
          <w:szCs w:val="24"/>
        </w:rPr>
        <w:t xml:space="preserve"> уважительного отношения к технологии как части общечеловеческой культуры, ответственного отношения к труду и результатам труда;</w:t>
      </w:r>
      <w:proofErr w:type="gramEnd"/>
      <w:r w:rsidRPr="009D613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9D6132">
        <w:rPr>
          <w:rFonts w:ascii="Times New Roman" w:hAnsi="Times New Roman"/>
          <w:b/>
          <w:sz w:val="24"/>
          <w:szCs w:val="24"/>
        </w:rPr>
        <w:t>формирование</w:t>
      </w:r>
      <w:r w:rsidRPr="009D6132">
        <w:rPr>
          <w:rFonts w:ascii="Times New Roman" w:hAnsi="Times New Roman"/>
          <w:sz w:val="24"/>
          <w:szCs w:val="24"/>
        </w:rPr>
        <w:t xml:space="preserve">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813860" w:rsidRPr="008B2B0F" w:rsidRDefault="00813860" w:rsidP="00E676BF">
      <w:pPr>
        <w:pStyle w:val="a8"/>
      </w:pPr>
    </w:p>
    <w:p w:rsidR="00496B76" w:rsidRPr="0006750D" w:rsidRDefault="00496B76" w:rsidP="00E67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B76" w:rsidRPr="0006750D" w:rsidRDefault="00496B76" w:rsidP="00E676BF">
      <w:pPr>
        <w:spacing w:after="0" w:line="240" w:lineRule="auto"/>
        <w:ind w:right="-1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551" w:rsidRPr="0006750D" w:rsidRDefault="00B41551" w:rsidP="00E67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551" w:rsidRPr="0006750D" w:rsidSect="00B5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2C3"/>
    <w:multiLevelType w:val="multilevel"/>
    <w:tmpl w:val="E17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0787D"/>
    <w:multiLevelType w:val="multilevel"/>
    <w:tmpl w:val="34A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D6FC3"/>
    <w:multiLevelType w:val="multilevel"/>
    <w:tmpl w:val="9162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CA5380"/>
    <w:multiLevelType w:val="hybridMultilevel"/>
    <w:tmpl w:val="EBE8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7449F"/>
    <w:multiLevelType w:val="multilevel"/>
    <w:tmpl w:val="AA0C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63AA9"/>
    <w:multiLevelType w:val="multilevel"/>
    <w:tmpl w:val="334E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EA5112"/>
    <w:multiLevelType w:val="multilevel"/>
    <w:tmpl w:val="E348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9661F"/>
    <w:multiLevelType w:val="hybridMultilevel"/>
    <w:tmpl w:val="71C4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A7AF2"/>
    <w:multiLevelType w:val="multilevel"/>
    <w:tmpl w:val="AF3C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3A5BC7"/>
    <w:multiLevelType w:val="multilevel"/>
    <w:tmpl w:val="49B8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46D"/>
    <w:rsid w:val="0006750D"/>
    <w:rsid w:val="000C4B56"/>
    <w:rsid w:val="000F779F"/>
    <w:rsid w:val="0028795E"/>
    <w:rsid w:val="002F394B"/>
    <w:rsid w:val="00470031"/>
    <w:rsid w:val="00496B76"/>
    <w:rsid w:val="00541FE6"/>
    <w:rsid w:val="005F149D"/>
    <w:rsid w:val="0061362C"/>
    <w:rsid w:val="0067116C"/>
    <w:rsid w:val="00734128"/>
    <w:rsid w:val="007A5461"/>
    <w:rsid w:val="007E7526"/>
    <w:rsid w:val="007F5F8A"/>
    <w:rsid w:val="00813860"/>
    <w:rsid w:val="008F6154"/>
    <w:rsid w:val="00950EB8"/>
    <w:rsid w:val="00A55E43"/>
    <w:rsid w:val="00B41551"/>
    <w:rsid w:val="00B55F84"/>
    <w:rsid w:val="00B9046D"/>
    <w:rsid w:val="00B94385"/>
    <w:rsid w:val="00DF5A28"/>
    <w:rsid w:val="00E676BF"/>
    <w:rsid w:val="00EF1118"/>
    <w:rsid w:val="00F30438"/>
    <w:rsid w:val="00F55BD8"/>
    <w:rsid w:val="00F81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46D"/>
    <w:pPr>
      <w:ind w:left="720"/>
      <w:contextualSpacing/>
    </w:pPr>
  </w:style>
  <w:style w:type="table" w:styleId="a4">
    <w:name w:val="Table Grid"/>
    <w:basedOn w:val="a1"/>
    <w:uiPriority w:val="59"/>
    <w:rsid w:val="00B90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3412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734128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_"/>
    <w:basedOn w:val="a0"/>
    <w:link w:val="3"/>
    <w:rsid w:val="007E75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;Курсив"/>
    <w:basedOn w:val="a7"/>
    <w:rsid w:val="007E752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">
    <w:name w:val="Заголовок №1_"/>
    <w:basedOn w:val="a0"/>
    <w:link w:val="10"/>
    <w:rsid w:val="007E7526"/>
    <w:rPr>
      <w:rFonts w:ascii="Times New Roman" w:eastAsia="Times New Roman" w:hAnsi="Times New Roman" w:cs="Times New Roman"/>
      <w:b/>
      <w:bCs/>
      <w:sz w:val="33"/>
      <w:szCs w:val="33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7E752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7E7526"/>
    <w:pPr>
      <w:widowControl w:val="0"/>
      <w:shd w:val="clear" w:color="auto" w:fill="FFFFFF"/>
      <w:spacing w:before="300" w:after="0" w:line="480" w:lineRule="exact"/>
      <w:ind w:hanging="3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E7526"/>
    <w:pPr>
      <w:widowControl w:val="0"/>
      <w:shd w:val="clear" w:color="auto" w:fill="FFFFFF"/>
      <w:spacing w:before="48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customStyle="1" w:styleId="31">
    <w:name w:val="Основной текст (3)"/>
    <w:basedOn w:val="a"/>
    <w:link w:val="30"/>
    <w:rsid w:val="007E7526"/>
    <w:pPr>
      <w:widowControl w:val="0"/>
      <w:shd w:val="clear" w:color="auto" w:fill="FFFFFF"/>
      <w:spacing w:after="0" w:line="480" w:lineRule="exact"/>
      <w:ind w:hanging="36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msonospacing0">
    <w:name w:val="msonospacing"/>
    <w:basedOn w:val="a"/>
    <w:rsid w:val="0081386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8">
    <w:name w:val="No Spacing"/>
    <w:uiPriority w:val="1"/>
    <w:qFormat/>
    <w:rsid w:val="00813860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46D"/>
    <w:pPr>
      <w:ind w:left="720"/>
      <w:contextualSpacing/>
    </w:pPr>
  </w:style>
  <w:style w:type="table" w:styleId="a4">
    <w:name w:val="Table Grid"/>
    <w:basedOn w:val="a1"/>
    <w:uiPriority w:val="59"/>
    <w:rsid w:val="00B90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3412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734128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5991</Words>
  <Characters>34150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</cp:lastModifiedBy>
  <cp:revision>19</cp:revision>
  <dcterms:created xsi:type="dcterms:W3CDTF">2013-10-10T14:49:00Z</dcterms:created>
  <dcterms:modified xsi:type="dcterms:W3CDTF">2020-01-23T09:38:00Z</dcterms:modified>
</cp:coreProperties>
</file>