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FD" w:rsidRPr="009603FD" w:rsidRDefault="009603FD" w:rsidP="00BF20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Конспект занятия в 1 младшей группе «В гостях у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B7001" w:rsidRPr="002B7001" w:rsidRDefault="002B7001" w:rsidP="002B700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у малышей эмоциональный отклик.</w:t>
      </w:r>
    </w:p>
    <w:p w:rsidR="009603FD" w:rsidRPr="009603FD" w:rsidRDefault="009603FD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лжать 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детей с устным народным творчеством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B7001" w:rsidRP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знания детей о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домашних 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 и птицах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находить сходство между предметами; закреплять понятие о жёлтом цвете, о</w:t>
      </w:r>
      <w:r w:rsidR="002B7001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бучать детей элементам театрализованной деятельности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ктивизировать 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="002B7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слова: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курочка, цыплята, маленькие, жёлтые, помпончики, </w:t>
      </w:r>
      <w:proofErr w:type="spellStart"/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котенька-коток</w:t>
      </w:r>
      <w:proofErr w:type="spellEnd"/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эмоциональную отзывчивость.</w:t>
      </w:r>
    </w:p>
    <w:p w:rsidR="009603FD" w:rsidRDefault="009603FD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макет домика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игрушки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338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цыплён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ок,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ка, петушок, лягушка, коза, собачка; корзина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помпончиками, корзина с печеньям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End"/>
    </w:p>
    <w:p w:rsidR="00833880" w:rsidRDefault="00833880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Интеграция О.О.: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Речевое развитие, Познавательное развитие, Социально-коммуникативное развитие, Физическое развитие, Художественно-эстетическое развитие.</w:t>
      </w:r>
    </w:p>
    <w:p w:rsidR="00833880" w:rsidRPr="009603FD" w:rsidRDefault="00833880" w:rsidP="0083388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Виды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коммуникативная, восприятие художественной литературы и фольклора, музыкальная.</w:t>
      </w:r>
    </w:p>
    <w:p w:rsidR="009603FD" w:rsidRPr="009603FD" w:rsidRDefault="009603FD" w:rsidP="00833880">
      <w:pPr>
        <w:spacing w:before="100" w:beforeAutospacing="1"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</w:t>
      </w:r>
      <w:r w:rsidR="00833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ООД</w:t>
      </w:r>
      <w:r w:rsidRPr="009603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603FD" w:rsidRPr="00833880" w:rsidRDefault="009603FD" w:rsidP="00833880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833880" w:rsidRDefault="00833880" w:rsidP="00833880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Ребятки – котятки! Идите ко мне! Давайте пожелаем друг другу доброго утра!</w:t>
      </w:r>
    </w:p>
    <w:p w:rsidR="0000343C" w:rsidRDefault="0000343C" w:rsidP="0000343C">
      <w:pPr>
        <w:pStyle w:val="a5"/>
        <w:spacing w:before="100" w:beforeAutospacing="1" w:after="100" w:afterAutospacing="1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Пальчиковая гимнастика «Доброе утро, глазки! Вы проснулись?»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глазки!  </w:t>
      </w:r>
      <w:r w:rsidRPr="0000343C">
        <w:rPr>
          <w:rStyle w:val="c1"/>
          <w:i/>
          <w:iCs/>
          <w:color w:val="000000"/>
        </w:rPr>
        <w:t>  Указательными  пальцами  поглаживать глаза.</w:t>
      </w:r>
    </w:p>
    <w:p w:rsid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iCs/>
          <w:color w:val="000000"/>
        </w:rPr>
      </w:pPr>
      <w:r w:rsidRPr="0000343C">
        <w:rPr>
          <w:rStyle w:val="c1"/>
          <w:color w:val="000000"/>
        </w:rPr>
        <w:t>Вы проснулись?</w:t>
      </w:r>
      <w:r w:rsidRPr="0000343C">
        <w:rPr>
          <w:rStyle w:val="c1"/>
          <w:i/>
          <w:iCs/>
          <w:color w:val="000000"/>
        </w:rPr>
        <w:t>                  Сделать из пальцев «бинокль» посмотреть в него.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bookmarkStart w:id="0" w:name="_Hlk526769992"/>
      <w:r w:rsidRPr="0000343C">
        <w:rPr>
          <w:color w:val="000000"/>
        </w:rPr>
        <w:t>Да!</w:t>
      </w:r>
      <w:r>
        <w:rPr>
          <w:color w:val="000000"/>
        </w:rPr>
        <w:t xml:space="preserve">                                         </w:t>
      </w:r>
      <w:r>
        <w:rPr>
          <w:i/>
          <w:color w:val="000000"/>
        </w:rPr>
        <w:t>Хлопаем в ладошки</w:t>
      </w:r>
    </w:p>
    <w:bookmarkEnd w:id="0"/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ушки!</w:t>
      </w:r>
      <w:r w:rsidRPr="0000343C">
        <w:rPr>
          <w:rStyle w:val="c1"/>
          <w:i/>
          <w:iCs/>
          <w:color w:val="000000"/>
        </w:rPr>
        <w:t>      Ладонями  поглаживать  уши.</w:t>
      </w:r>
    </w:p>
    <w:p w:rsid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iCs/>
          <w:color w:val="000000"/>
        </w:rPr>
      </w:pPr>
      <w:r w:rsidRPr="0000343C">
        <w:rPr>
          <w:rStyle w:val="c1"/>
          <w:color w:val="000000"/>
        </w:rPr>
        <w:t>Вы проснулись</w:t>
      </w:r>
      <w:r w:rsidRPr="0000343C">
        <w:rPr>
          <w:rStyle w:val="c1"/>
          <w:i/>
          <w:iCs/>
          <w:color w:val="000000"/>
        </w:rPr>
        <w:t>?                   Приложить  ладони  к  ушам  как «</w:t>
      </w:r>
      <w:proofErr w:type="spellStart"/>
      <w:r w:rsidRPr="0000343C">
        <w:rPr>
          <w:rStyle w:val="c1"/>
          <w:i/>
          <w:iCs/>
          <w:color w:val="000000"/>
        </w:rPr>
        <w:t>Чебурашка</w:t>
      </w:r>
      <w:proofErr w:type="spellEnd"/>
      <w:r w:rsidRPr="0000343C">
        <w:rPr>
          <w:rStyle w:val="c1"/>
          <w:i/>
          <w:iCs/>
          <w:color w:val="000000"/>
        </w:rPr>
        <w:t>».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00343C">
        <w:rPr>
          <w:color w:val="000000"/>
        </w:rPr>
        <w:t>Да!</w:t>
      </w:r>
      <w:r>
        <w:rPr>
          <w:color w:val="000000"/>
        </w:rPr>
        <w:t xml:space="preserve">                                         </w:t>
      </w:r>
      <w:r>
        <w:rPr>
          <w:i/>
          <w:color w:val="000000"/>
        </w:rPr>
        <w:t>Хлопаем в ладошки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ручки!</w:t>
      </w:r>
      <w:r w:rsidRPr="0000343C">
        <w:rPr>
          <w:rStyle w:val="c1"/>
          <w:i/>
          <w:iCs/>
          <w:color w:val="000000"/>
        </w:rPr>
        <w:t>     Поглаживать  то  одну, то  другую  руку.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Вы проснулись?</w:t>
      </w:r>
      <w:r w:rsidRPr="0000343C">
        <w:rPr>
          <w:rStyle w:val="c1"/>
          <w:i/>
          <w:iCs/>
          <w:color w:val="000000"/>
        </w:rPr>
        <w:t>                   Хлопки  в  ладоши.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ножки!</w:t>
      </w:r>
      <w:r w:rsidRPr="0000343C">
        <w:rPr>
          <w:rStyle w:val="c1"/>
          <w:i/>
          <w:iCs/>
          <w:color w:val="000000"/>
        </w:rPr>
        <w:t xml:space="preserve">  </w:t>
      </w:r>
      <w:r>
        <w:rPr>
          <w:rStyle w:val="c1"/>
          <w:i/>
          <w:iCs/>
          <w:color w:val="000000"/>
        </w:rPr>
        <w:t xml:space="preserve">  </w:t>
      </w:r>
      <w:r w:rsidRPr="0000343C">
        <w:rPr>
          <w:rStyle w:val="c1"/>
          <w:i/>
          <w:iCs/>
          <w:color w:val="000000"/>
        </w:rPr>
        <w:t>Поглаживание  коленок.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Вы проснулись?</w:t>
      </w:r>
      <w:r w:rsidRPr="0000343C">
        <w:rPr>
          <w:rStyle w:val="c1"/>
          <w:i/>
          <w:iCs/>
          <w:color w:val="000000"/>
        </w:rPr>
        <w:t>                  Потопать  ногами.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С добрым утром, солнце!</w:t>
      </w:r>
      <w:r w:rsidRPr="0000343C">
        <w:rPr>
          <w:rStyle w:val="c1"/>
          <w:i/>
          <w:iCs/>
          <w:color w:val="000000"/>
        </w:rPr>
        <w:t>  Поднять  руки  вверх, посмотреть  вверх</w:t>
      </w:r>
    </w:p>
    <w:p w:rsidR="0000343C" w:rsidRPr="0000343C" w:rsidRDefault="0000343C" w:rsidP="0000343C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00343C">
        <w:rPr>
          <w:rStyle w:val="c1"/>
          <w:color w:val="000000"/>
        </w:rPr>
        <w:t>Мы  проснулись!</w:t>
      </w:r>
      <w:r>
        <w:rPr>
          <w:rStyle w:val="c1"/>
          <w:i/>
          <w:iCs/>
          <w:color w:val="000000"/>
          <w:sz w:val="28"/>
          <w:szCs w:val="28"/>
        </w:rPr>
        <w:t xml:space="preserve">                  </w:t>
      </w:r>
      <w:r w:rsidRPr="0000343C">
        <w:rPr>
          <w:rStyle w:val="c1"/>
          <w:i/>
          <w:iCs/>
          <w:color w:val="000000"/>
        </w:rPr>
        <w:t>(на солнце).</w:t>
      </w:r>
    </w:p>
    <w:p w:rsidR="0000343C" w:rsidRDefault="0000343C" w:rsidP="0000343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32"/>
          <w:szCs w:val="32"/>
        </w:rPr>
      </w:pPr>
      <w:r>
        <w:rPr>
          <w:rStyle w:val="c2"/>
          <w:b/>
          <w:bCs/>
          <w:i/>
          <w:iCs/>
          <w:color w:val="000000"/>
          <w:sz w:val="32"/>
          <w:szCs w:val="32"/>
        </w:rPr>
        <w:t>                                 </w:t>
      </w:r>
    </w:p>
    <w:p w:rsidR="0000343C" w:rsidRPr="007F349D" w:rsidRDefault="0000343C" w:rsidP="00C37A4B">
      <w:pPr>
        <w:pStyle w:val="c0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7F349D">
        <w:rPr>
          <w:b/>
        </w:rPr>
        <w:t xml:space="preserve">3. </w:t>
      </w:r>
      <w:r w:rsidR="007F349D">
        <w:rPr>
          <w:b/>
        </w:rPr>
        <w:t xml:space="preserve">Упражнение с движениями под музыку </w:t>
      </w:r>
      <w:bookmarkStart w:id="1" w:name="_GoBack"/>
      <w:bookmarkEnd w:id="1"/>
      <w:r w:rsidRPr="007F349D">
        <w:rPr>
          <w:b/>
        </w:rPr>
        <w:t>«Едем в сказку»</w:t>
      </w:r>
    </w:p>
    <w:p w:rsidR="00A54909" w:rsidRPr="00833880" w:rsidRDefault="0000343C" w:rsidP="00C37A4B">
      <w:pPr>
        <w:pStyle w:val="c0"/>
        <w:shd w:val="clear" w:color="auto" w:fill="FFFFFF"/>
        <w:spacing w:before="0" w:beforeAutospacing="0" w:after="0" w:afterAutospacing="0"/>
        <w:ind w:firstLine="709"/>
        <w:rPr>
          <w:iCs/>
        </w:rPr>
      </w:pPr>
      <w:r>
        <w:t xml:space="preserve">– Вот и хорошо! </w:t>
      </w:r>
      <w:r w:rsidR="00A54909" w:rsidRPr="00833880">
        <w:rPr>
          <w:iCs/>
        </w:rPr>
        <w:t>Едем в гости к сказке</w:t>
      </w:r>
      <w:r>
        <w:rPr>
          <w:iCs/>
        </w:rPr>
        <w:t>?</w:t>
      </w:r>
    </w:p>
    <w:p w:rsidR="00CA1C66" w:rsidRPr="00833880" w:rsidRDefault="00A54909" w:rsidP="00C37A4B">
      <w:pPr>
        <w:spacing w:after="0" w:line="195" w:lineRule="atLeast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на чем 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мы 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поедем? (На сказочном автобусе под песенку Е.</w:t>
      </w:r>
      <w:r w:rsidR="00AD10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Железновой «Автобус»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(1мин 15 с)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или на волшебном паровозике под песенку Е. Железновой «Паровоз»</w:t>
      </w:r>
      <w:r w:rsidR="00C37A4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(44 с)</w:t>
      </w:r>
      <w:r w:rsidR="00CA1C66" w:rsidRPr="008338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9603FD" w:rsidRPr="009603FD" w:rsidRDefault="00A54909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Приехали.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кто-то встречает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Хотите </w:t>
      </w:r>
      <w:r w:rsidR="009E464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кто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? Тогда отгадайте загадку.</w:t>
      </w:r>
    </w:p>
    <w:p w:rsidR="009603FD" w:rsidRPr="009603FD" w:rsidRDefault="00C37A4B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лапки, на лапках царапки.</w:t>
      </w:r>
    </w:p>
    <w:p w:rsidR="00CA1C66" w:rsidRDefault="00C37A4B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молоко глядит,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«мяу»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говорит. </w:t>
      </w:r>
    </w:p>
    <w:p w:rsidR="009603FD" w:rsidRPr="009603FD" w:rsidRDefault="00C37A4B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</w:t>
      </w:r>
    </w:p>
    <w:p w:rsidR="009603FD" w:rsidRP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кошка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кот)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3FD" w:rsidRPr="009603FD" w:rsidRDefault="009603FD" w:rsidP="00A46BA6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3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Правильно!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крыше домика появляется ко</w:t>
      </w:r>
      <w:r w:rsidR="009E46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Вот 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маленький дружок, </w:t>
      </w:r>
      <w:proofErr w:type="spellStart"/>
      <w:r w:rsidRPr="00C37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</w:t>
      </w:r>
      <w:r w:rsidR="00C37A4B" w:rsidRPr="00C37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енька-коток</w:t>
      </w:r>
      <w:proofErr w:type="spellEnd"/>
      <w:r w:rsidRPr="00C37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Васька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03FD" w:rsidRPr="009603FD" w:rsidRDefault="00C37A4B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909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 </w:t>
      </w:r>
      <w:proofErr w:type="spellStart"/>
      <w:r w:rsidR="00A54909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потешки</w:t>
      </w:r>
      <w:proofErr w:type="spellEnd"/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игрушку – кота 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берет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руки, гла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предлага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погладить детям, чита</w:t>
      </w:r>
      <w:r w:rsidR="00A549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603FD" w:rsidRP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нашего кота шубка очень хороша.</w:t>
      </w:r>
    </w:p>
    <w:p w:rsidR="009603FD" w:rsidRP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 </w:t>
      </w:r>
      <w:r w:rsidRPr="00A549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котика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усы удивительной красы.</w:t>
      </w:r>
    </w:p>
    <w:p w:rsidR="009603FD" w:rsidRDefault="009603FD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 смелые, зубки белые.</w:t>
      </w:r>
    </w:p>
    <w:p w:rsidR="00AD10F2" w:rsidRDefault="00AD10F2" w:rsidP="00C37A4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Котик Васька весёлый, любит танцевать.</w:t>
      </w:r>
    </w:p>
    <w:p w:rsidR="00A54909" w:rsidRPr="007F349D" w:rsidRDefault="00C37A4B" w:rsidP="007F349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54909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D10F2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</w:t>
      </w:r>
      <w:r w:rsidR="00A54909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котом Васькой</w:t>
      </w:r>
      <w:r w:rsidR="00AD10F2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603FD" w:rsidRDefault="00A54909" w:rsidP="00AD1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Хотите по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603FD" w:rsidRPr="00A549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</w:t>
      </w:r>
      <w:r w:rsidR="00AD10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енькой</w:t>
      </w:r>
      <w:proofErr w:type="spellEnd"/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AD1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слушаем слова и выполняем движения. (Танец 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«Кошечка» 33 с)</w:t>
      </w:r>
    </w:p>
    <w:p w:rsidR="009603FD" w:rsidRPr="007F349D" w:rsidRDefault="00AD10F2" w:rsidP="006C6EC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03FD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Кукольный спектакль </w:t>
      </w:r>
      <w:r w:rsidR="00D714FD" w:rsidRPr="007F34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«Непослушный </w:t>
      </w:r>
      <w:r w:rsidR="001A745D" w:rsidRPr="007F34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цыплёнок</w:t>
      </w:r>
      <w:r w:rsidR="009603FD" w:rsidRPr="007F349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»</w:t>
      </w:r>
    </w:p>
    <w:p w:rsidR="006C6ECD" w:rsidRPr="009603FD" w:rsidRDefault="006C6EC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Ребятки, вы, наверное, устали? Садитесь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Котик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сказку.</w:t>
      </w:r>
    </w:p>
    <w:p w:rsidR="009603FD" w:rsidRDefault="009603F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курица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это её маленький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нок, его зовут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6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Какого он цвета? (жёлтого).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цыплёнок</w:t>
      </w:r>
      <w:r w:rsidR="001A745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</w:t>
      </w:r>
      <w:r w:rsidR="001A745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от своей мамы и заблудился. Оглянулся – рядом никого нет. Испугался</w:t>
      </w:r>
      <w:r w:rsidR="001A745D" w:rsidRP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="001A745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побежал искать маму и вдруг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Ква-ква-ква</w:t>
      </w:r>
      <w:proofErr w:type="spellEnd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1A745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Ой, кто это? – спросил цыплё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как вы думаете, кто же это?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: Лягушка.</w:t>
      </w:r>
    </w:p>
    <w:p w:rsidR="009603FD" w:rsidRPr="006C6EC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лягушки</w:t>
      </w:r>
      <w:r w:rsidR="006C6ECD"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лягушечка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ква-ква! Я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лягушечка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ква-ква!</w:t>
      </w:r>
    </w:p>
    <w:p w:rsid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зелёная ква-ква! Как зелёная трава, ква-ква-ква-ква!</w:t>
      </w:r>
    </w:p>
    <w:p w:rsidR="009603FD" w:rsidRDefault="009603F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-Ускакала лягушка, а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ёнок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испугался и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побежал искать маму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</w:t>
      </w:r>
      <w:proofErr w:type="spellEnd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</w:t>
      </w:r>
      <w:proofErr w:type="spellEnd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</w:t>
      </w:r>
      <w:proofErr w:type="spellEnd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кто это? – спросил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как вы думаете, а это кто?</w:t>
      </w:r>
    </w:p>
    <w:p w:rsidR="009603FD" w:rsidRPr="009603FD" w:rsidRDefault="00A64871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Коза.</w:t>
      </w:r>
    </w:p>
    <w:p w:rsidR="006C6ECD" w:rsidRPr="006C6ECD" w:rsidRDefault="00A64871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Песня козы: 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рогата, я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бодатая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A6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даю ребятам,</w:t>
      </w:r>
      <w:r w:rsidR="00A64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603FD" w:rsidRDefault="001A745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Ушла коза, а цыпл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енок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испугался и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 побежал искать маму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«Гав – гав – гав!»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кто это? – спросил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цыплё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нок.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Дети, кто это?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Собачка.</w:t>
      </w:r>
    </w:p>
    <w:p w:rsidR="009603FD" w:rsidRPr="006C6EC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собачки</w:t>
      </w:r>
      <w:r w:rsidR="006C6ECD"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громко, громко лаю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 – гав – гав!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Я зря не обижаю,</w:t>
      </w:r>
    </w:p>
    <w:p w:rsidR="009603FD" w:rsidRPr="009603FD" w:rsidRDefault="009603FD" w:rsidP="006C6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 – гав – гав!</w:t>
      </w:r>
    </w:p>
    <w:p w:rsidR="009603FD" w:rsidRDefault="009603F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-Ушла собачка, а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енок снова побежал искать маму. И вдруг </w:t>
      </w:r>
      <w:r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proofErr w:type="gramStart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ре – </w:t>
      </w:r>
      <w:proofErr w:type="spellStart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ECD" w:rsidRPr="009603FD" w:rsidRDefault="006C6ECD" w:rsidP="006C6E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кто это?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C6E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Петушок!</w:t>
      </w:r>
    </w:p>
    <w:p w:rsidR="009603FD" w:rsidRPr="006C6EC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петушка</w:t>
      </w:r>
      <w:r w:rsidR="006C6E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я встаю.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Громко песенку пою.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Шпоры есть и гребешок.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603FD" w:rsidRP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какой я петушок!</w:t>
      </w:r>
    </w:p>
    <w:p w:rsidR="009603FD" w:rsidRDefault="009603F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proofErr w:type="gram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proofErr w:type="spellEnd"/>
      <w:proofErr w:type="gram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 – </w:t>
      </w:r>
      <w:proofErr w:type="spellStart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2C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14FD" w:rsidRDefault="002C1F64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Увидел Петушок непослушного цыпленка и стал звать Курочку и 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цыпленок Пик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вдруг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услышал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</w:t>
      </w:r>
      <w:r w:rsidR="001A74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к</w:t>
      </w:r>
      <w:r w:rsidR="001A74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к</w:t>
      </w:r>
      <w:r w:rsidR="001A74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Оглянулся,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 его мама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урочка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Обрадовался он и побежал к маме. 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уходить от мамы, а то можно</w:t>
      </w:r>
      <w:r w:rsidR="001A7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потеряться и</w:t>
      </w:r>
      <w:r w:rsidR="00D71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попасть в беду.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A6" w:rsidRP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Игра «Кто?»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 нами Петушок и Курочка, а кто их детки?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Цыплята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они?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Маленькие, жёлтые, пушистые…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она их зовёт?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2C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C1F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Ко-ко-ко</w:t>
      </w:r>
      <w:proofErr w:type="spellEnd"/>
      <w:r w:rsidRPr="002C1F6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 цыплята пищат?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Пи-пи-пи…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из корзины раздается пи-пи-пи…</w:t>
      </w:r>
    </w:p>
    <w:p w:rsidR="002C1F64" w:rsidRDefault="002C1F64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это?</w:t>
      </w:r>
    </w:p>
    <w:p w:rsidR="00A46BA6" w:rsidRDefault="00A46BA6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и дети заглядывают в корзину, а там маленькие, пушистые, жёлтые помпончики на веревочках. Воспитатель раздает всем детям по помпончику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спрашивает на кого они похожи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A46BA6" w:rsidRDefault="00A46BA6" w:rsidP="00A46BA6">
      <w:pPr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BA6" w:rsidRDefault="00A46BA6" w:rsidP="00A46BA6">
      <w:pPr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Игра «</w:t>
      </w:r>
      <w:r w:rsidR="001A745D" w:rsidRPr="007F349D">
        <w:rPr>
          <w:rFonts w:ascii="Times New Roman" w:hAnsi="Times New Roman" w:cs="Times New Roman"/>
          <w:b/>
          <w:sz w:val="24"/>
          <w:szCs w:val="24"/>
        </w:rPr>
        <w:t>Вышла курочка гулять»</w:t>
      </w:r>
      <w:r w:rsidR="001A745D" w:rsidRPr="001A745D">
        <w:rPr>
          <w:rFonts w:ascii="Times New Roman" w:hAnsi="Times New Roman" w:cs="Times New Roman"/>
          <w:sz w:val="24"/>
          <w:szCs w:val="24"/>
        </w:rPr>
        <w:t xml:space="preserve"> – </w:t>
      </w:r>
      <w:r w:rsidR="002C1F64">
        <w:rPr>
          <w:rFonts w:ascii="Times New Roman" w:hAnsi="Times New Roman" w:cs="Times New Roman"/>
          <w:sz w:val="24"/>
          <w:szCs w:val="24"/>
        </w:rPr>
        <w:t xml:space="preserve">дети </w:t>
      </w:r>
      <w:r w:rsidR="001A745D" w:rsidRPr="001A745D">
        <w:rPr>
          <w:rFonts w:ascii="Times New Roman" w:hAnsi="Times New Roman" w:cs="Times New Roman"/>
          <w:sz w:val="24"/>
          <w:szCs w:val="24"/>
        </w:rPr>
        <w:t>идут за воспитателем</w:t>
      </w:r>
    </w:p>
    <w:p w:rsidR="00A46BA6" w:rsidRDefault="00A46BA6" w:rsidP="00A46BA6">
      <w:pPr>
        <w:spacing w:after="0" w:line="240" w:lineRule="auto"/>
        <w:ind w:left="851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Вышла курочка гулять</w:t>
      </w:r>
    </w:p>
    <w:p w:rsidR="00A46BA6" w:rsidRDefault="001A745D" w:rsidP="00A46B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A745D">
        <w:rPr>
          <w:rFonts w:ascii="Times New Roman" w:hAnsi="Times New Roman" w:cs="Times New Roman"/>
          <w:sz w:val="24"/>
          <w:szCs w:val="24"/>
        </w:rPr>
        <w:t>Свежей травки пощипать.</w:t>
      </w:r>
      <w:r w:rsidRPr="001A745D">
        <w:rPr>
          <w:rFonts w:ascii="Times New Roman" w:hAnsi="Times New Roman" w:cs="Times New Roman"/>
          <w:sz w:val="24"/>
          <w:szCs w:val="24"/>
        </w:rPr>
        <w:br/>
        <w:t>А за ней ребятки,</w:t>
      </w:r>
      <w:r w:rsidRPr="001A745D">
        <w:rPr>
          <w:rFonts w:ascii="Times New Roman" w:hAnsi="Times New Roman" w:cs="Times New Roman"/>
          <w:sz w:val="24"/>
          <w:szCs w:val="24"/>
        </w:rPr>
        <w:br/>
        <w:t>Желтые цыплятки.</w:t>
      </w:r>
      <w:r w:rsidRPr="001A745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A745D">
        <w:rPr>
          <w:rFonts w:ascii="Times New Roman" w:hAnsi="Times New Roman" w:cs="Times New Roman"/>
          <w:sz w:val="24"/>
          <w:szCs w:val="24"/>
        </w:rPr>
        <w:t>Ко-ко-ко-ко-ко</w:t>
      </w:r>
      <w:proofErr w:type="spellEnd"/>
      <w:proofErr w:type="gramStart"/>
      <w:r w:rsidRPr="001A745D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A745D">
        <w:rPr>
          <w:rFonts w:ascii="Times New Roman" w:hAnsi="Times New Roman" w:cs="Times New Roman"/>
          <w:sz w:val="24"/>
          <w:szCs w:val="24"/>
        </w:rPr>
        <w:t>е ходите далеко — показывают пальчиком.</w:t>
      </w:r>
      <w:r w:rsidRPr="001A745D">
        <w:rPr>
          <w:rFonts w:ascii="Times New Roman" w:hAnsi="Times New Roman" w:cs="Times New Roman"/>
          <w:sz w:val="24"/>
          <w:szCs w:val="24"/>
        </w:rPr>
        <w:br/>
        <w:t xml:space="preserve">Лапками гребите, — приседают, </w:t>
      </w:r>
      <w:proofErr w:type="gramStart"/>
      <w:r w:rsidRPr="001A745D">
        <w:rPr>
          <w:rFonts w:ascii="Times New Roman" w:hAnsi="Times New Roman" w:cs="Times New Roman"/>
          <w:sz w:val="24"/>
          <w:szCs w:val="24"/>
        </w:rPr>
        <w:t>стучат пальчиком по полу</w:t>
      </w:r>
      <w:r w:rsidRPr="001A745D">
        <w:rPr>
          <w:rFonts w:ascii="Times New Roman" w:hAnsi="Times New Roman" w:cs="Times New Roman"/>
          <w:sz w:val="24"/>
          <w:szCs w:val="24"/>
        </w:rPr>
        <w:br/>
        <w:t>Зернышки ищите</w:t>
      </w:r>
      <w:proofErr w:type="gramEnd"/>
      <w:r w:rsidRPr="001A745D">
        <w:rPr>
          <w:rFonts w:ascii="Times New Roman" w:hAnsi="Times New Roman" w:cs="Times New Roman"/>
          <w:sz w:val="24"/>
          <w:szCs w:val="24"/>
        </w:rPr>
        <w:t>.</w:t>
      </w:r>
      <w:r w:rsidRPr="001A745D">
        <w:rPr>
          <w:rFonts w:ascii="Times New Roman" w:hAnsi="Times New Roman" w:cs="Times New Roman"/>
          <w:sz w:val="24"/>
          <w:szCs w:val="24"/>
        </w:rPr>
        <w:br/>
        <w:t>Съели толстого жука, — наклон влево</w:t>
      </w:r>
      <w:r w:rsidRPr="001A745D">
        <w:rPr>
          <w:rFonts w:ascii="Times New Roman" w:hAnsi="Times New Roman" w:cs="Times New Roman"/>
          <w:sz w:val="24"/>
          <w:szCs w:val="24"/>
        </w:rPr>
        <w:br/>
        <w:t>Дождевого червяка — наклон вправо</w:t>
      </w:r>
      <w:proofErr w:type="gramStart"/>
      <w:r w:rsidRPr="001A745D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A745D">
        <w:rPr>
          <w:rFonts w:ascii="Times New Roman" w:hAnsi="Times New Roman" w:cs="Times New Roman"/>
          <w:sz w:val="24"/>
          <w:szCs w:val="24"/>
        </w:rPr>
        <w:t>ыпили водицы, — наклон вперед</w:t>
      </w:r>
      <w:r w:rsidRPr="001A745D">
        <w:rPr>
          <w:rFonts w:ascii="Times New Roman" w:hAnsi="Times New Roman" w:cs="Times New Roman"/>
          <w:sz w:val="24"/>
          <w:szCs w:val="24"/>
        </w:rPr>
        <w:br/>
        <w:t>Полное корытце» — развести руки.</w:t>
      </w:r>
    </w:p>
    <w:p w:rsidR="009603FD" w:rsidRDefault="00A46BA6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-Молодцы!</w:t>
      </w:r>
      <w:proofErr w:type="gramStart"/>
      <w:r w:rsidR="001A745D" w:rsidRPr="001A745D">
        <w:rPr>
          <w:rFonts w:ascii="Times New Roman" w:hAnsi="Times New Roman" w:cs="Times New Roman"/>
          <w:sz w:val="24"/>
          <w:szCs w:val="24"/>
        </w:rPr>
        <w:br/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 нам </w:t>
      </w:r>
      <w:r w:rsidR="00047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прощаться 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F56535" w:rsidRPr="00F56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56535" w:rsidRPr="00F56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Васькой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для вас приготовил подарок </w:t>
      </w:r>
      <w:r w:rsidR="009603FD" w:rsidRPr="009603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«Сладкую корзиночку»</w:t>
      </w:r>
      <w:r w:rsidR="009603FD" w:rsidRPr="00960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49D" w:rsidRDefault="007F349D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4FD" w:rsidRDefault="007F349D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4FD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Возвращение на автобусе или паровозике.</w:t>
      </w:r>
    </w:p>
    <w:p w:rsidR="007F349D" w:rsidRDefault="007F349D" w:rsidP="007F34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4FD" w:rsidRPr="007F349D" w:rsidRDefault="007F349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D714FD" w:rsidRPr="007F3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Рефлексия.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Куда мы с вами ездили?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нас встретил и сказку рассказал?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 кого была сказка?</w:t>
      </w:r>
    </w:p>
    <w:p w:rsidR="00A46BA6" w:rsidRDefault="00A46BA6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Чей он детеныш?</w:t>
      </w:r>
    </w:p>
    <w:p w:rsidR="00A46BA6" w:rsidRPr="009603FD" w:rsidRDefault="007F349D" w:rsidP="006C6E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5B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он был? (по ц</w:t>
      </w:r>
      <w:r w:rsidR="00A46B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вету, на ощупь, по размеру)</w:t>
      </w:r>
    </w:p>
    <w:p w:rsidR="00D714FD" w:rsidRPr="009603FD" w:rsidRDefault="00D714FD" w:rsidP="006C6EC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14FD" w:rsidRPr="009603FD" w:rsidSect="00A46B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7176"/>
    <w:multiLevelType w:val="hybridMultilevel"/>
    <w:tmpl w:val="8422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3FD"/>
    <w:rsid w:val="0000343C"/>
    <w:rsid w:val="000478A7"/>
    <w:rsid w:val="000553EF"/>
    <w:rsid w:val="000662E3"/>
    <w:rsid w:val="001A745D"/>
    <w:rsid w:val="0029738C"/>
    <w:rsid w:val="002B7001"/>
    <w:rsid w:val="002C1F64"/>
    <w:rsid w:val="0047513D"/>
    <w:rsid w:val="00482126"/>
    <w:rsid w:val="00571B2A"/>
    <w:rsid w:val="006C6ECD"/>
    <w:rsid w:val="007223A0"/>
    <w:rsid w:val="007A37F7"/>
    <w:rsid w:val="007F349D"/>
    <w:rsid w:val="00833880"/>
    <w:rsid w:val="009603FD"/>
    <w:rsid w:val="009E4645"/>
    <w:rsid w:val="00A46BA6"/>
    <w:rsid w:val="00A54909"/>
    <w:rsid w:val="00A62E2A"/>
    <w:rsid w:val="00A64871"/>
    <w:rsid w:val="00AD10F2"/>
    <w:rsid w:val="00BA391A"/>
    <w:rsid w:val="00BF201D"/>
    <w:rsid w:val="00C37A4B"/>
    <w:rsid w:val="00C55B20"/>
    <w:rsid w:val="00CA1C66"/>
    <w:rsid w:val="00D714FD"/>
    <w:rsid w:val="00DE1796"/>
    <w:rsid w:val="00E274E6"/>
    <w:rsid w:val="00F43AE0"/>
    <w:rsid w:val="00F56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3D"/>
  </w:style>
  <w:style w:type="paragraph" w:styleId="2">
    <w:name w:val="heading 2"/>
    <w:basedOn w:val="a"/>
    <w:link w:val="20"/>
    <w:uiPriority w:val="9"/>
    <w:qFormat/>
    <w:rsid w:val="00960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6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3FD"/>
    <w:rPr>
      <w:b/>
      <w:bCs/>
    </w:rPr>
  </w:style>
  <w:style w:type="paragraph" w:styleId="a5">
    <w:name w:val="List Paragraph"/>
    <w:basedOn w:val="a"/>
    <w:uiPriority w:val="34"/>
    <w:qFormat/>
    <w:rsid w:val="00833880"/>
    <w:pPr>
      <w:ind w:left="720"/>
      <w:contextualSpacing/>
    </w:pPr>
  </w:style>
  <w:style w:type="paragraph" w:customStyle="1" w:styleId="c0">
    <w:name w:val="c0"/>
    <w:basedOn w:val="a"/>
    <w:rsid w:val="0000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343C"/>
  </w:style>
  <w:style w:type="character" w:customStyle="1" w:styleId="c2">
    <w:name w:val="c2"/>
    <w:basedOn w:val="a0"/>
    <w:rsid w:val="0000343C"/>
  </w:style>
  <w:style w:type="character" w:styleId="a6">
    <w:name w:val="Hyperlink"/>
    <w:basedOn w:val="a0"/>
    <w:uiPriority w:val="99"/>
    <w:unhideWhenUsed/>
    <w:rsid w:val="00E274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2018-10-07T17:32:00Z</dcterms:created>
  <dcterms:modified xsi:type="dcterms:W3CDTF">2019-02-16T17:54:00Z</dcterms:modified>
</cp:coreProperties>
</file>