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01"/>
        <w:tblW w:w="11073" w:type="dxa"/>
        <w:tblLayout w:type="fixed"/>
        <w:tblLook w:val="04A0" w:firstRow="1" w:lastRow="0" w:firstColumn="1" w:lastColumn="0" w:noHBand="0" w:noVBand="1"/>
      </w:tblPr>
      <w:tblGrid>
        <w:gridCol w:w="5046"/>
        <w:gridCol w:w="1912"/>
        <w:gridCol w:w="4115"/>
      </w:tblGrid>
      <w:tr w:rsidR="007F776B" w:rsidTr="00DA12EC">
        <w:tc>
          <w:tcPr>
            <w:tcW w:w="5046" w:type="dxa"/>
            <w:hideMark/>
          </w:tcPr>
          <w:p w:rsidR="007F776B" w:rsidRDefault="007F776B" w:rsidP="00DA12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Башkортостан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Республикаhы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ә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тешле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</w:t>
            </w:r>
            <w:proofErr w:type="gram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районы 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муниципаль</w:t>
            </w:r>
            <w:proofErr w:type="spellEnd"/>
            <w:proofErr w:type="gram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районы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Үрге Тәтешле ауылының 2-се һанлы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 xml:space="preserve">урта дөйөм белем биреү мәктәбе </w:t>
            </w:r>
          </w:p>
          <w:p w:rsidR="007F776B" w:rsidRPr="00DA7745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муниципаль бюджет дөйөм белем биреү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учреждение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һ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ы 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452830,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Yрге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Т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ә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тешле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ауылы</w:t>
            </w:r>
            <w:proofErr w:type="spellEnd"/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proofErr w:type="gram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Ленин 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урамы</w:t>
            </w:r>
            <w:proofErr w:type="spellEnd"/>
            <w:proofErr w:type="gram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, 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98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тел. (34778) 2-1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4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-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79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, факс 2-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14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-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>79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</w:t>
            </w:r>
            <w:hyperlink r:id="rId5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tatyshly</w:t>
              </w:r>
            </w:hyperlink>
            <w:hyperlink r:id="rId6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_</w:t>
              </w:r>
            </w:hyperlink>
            <w:hyperlink r:id="rId7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school</w:t>
              </w:r>
            </w:hyperlink>
            <w:hyperlink r:id="rId8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2@</w:t>
              </w:r>
            </w:hyperlink>
            <w:hyperlink r:id="rId9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mail</w:t>
              </w:r>
            </w:hyperlink>
            <w:hyperlink r:id="rId10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.</w:t>
              </w:r>
            </w:hyperlink>
            <w:hyperlink r:id="rId11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ru</w:t>
              </w:r>
            </w:hyperlink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2" w:type="dxa"/>
            <w:hideMark/>
          </w:tcPr>
          <w:p w:rsidR="007F776B" w:rsidRDefault="007F776B" w:rsidP="00DA12EC">
            <w:pPr>
              <w:widowControl w:val="0"/>
              <w:suppressAutoHyphens/>
              <w:snapToGrid w:val="0"/>
              <w:spacing w:after="0" w:line="240" w:lineRule="auto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noProof/>
                <w:kern w:val="2"/>
                <w:sz w:val="21"/>
                <w:szCs w:val="21"/>
                <w:lang w:eastAsia="ru-RU"/>
              </w:rPr>
              <w:drawing>
                <wp:inline distT="0" distB="0" distL="0" distR="0" wp14:anchorId="555B6CA1" wp14:editId="2F633A60">
                  <wp:extent cx="895350" cy="120015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0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hideMark/>
          </w:tcPr>
          <w:p w:rsidR="007F776B" w:rsidRDefault="007F776B" w:rsidP="00DA12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Муниципальное бюджетное общеобразовательное учреждение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средняя общеобразовательная школа № 2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ind w:right="252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val="be-BY" w:eastAsia="hi-IN" w:bidi="hi-IN"/>
              </w:rPr>
              <w:t xml:space="preserve">с. Верхние Татышлы </w:t>
            </w: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муниципального района </w:t>
            </w:r>
            <w:proofErr w:type="spellStart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Татышлинский</w:t>
            </w:r>
            <w:proofErr w:type="spellEnd"/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район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ind w:right="252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Республики Башкортостан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452830, с. Верхние Татышлы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>ул. Ленина, 98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Lohit Hindi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тел. (34778) 2-14-79, факс 2-14-79  </w:t>
            </w:r>
          </w:p>
          <w:p w:rsidR="007F776B" w:rsidRDefault="007F776B" w:rsidP="00DA12EC">
            <w:pPr>
              <w:widowControl w:val="0"/>
              <w:suppressAutoHyphens/>
              <w:spacing w:after="0" w:line="240" w:lineRule="auto"/>
              <w:jc w:val="center"/>
              <w:rPr>
                <w:rFonts w:ascii="Nimbus Roman No9 L" w:eastAsia="DejaVu Sans" w:hAnsi="Nimbus Roman No9 L" w:cs="Lohit Hindi"/>
                <w:kern w:val="2"/>
                <w:sz w:val="24"/>
                <w:szCs w:val="24"/>
                <w:lang w:eastAsia="hi-IN" w:bidi="hi-IN"/>
              </w:rPr>
            </w:pPr>
            <w:hyperlink r:id="rId13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tatyshly</w:t>
              </w:r>
            </w:hyperlink>
            <w:hyperlink r:id="rId14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_</w:t>
              </w:r>
            </w:hyperlink>
            <w:hyperlink r:id="rId15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school</w:t>
              </w:r>
            </w:hyperlink>
            <w:hyperlink r:id="rId16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2@</w:t>
              </w:r>
            </w:hyperlink>
            <w:hyperlink r:id="rId17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mail</w:t>
              </w:r>
            </w:hyperlink>
            <w:hyperlink r:id="rId18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.</w:t>
              </w:r>
            </w:hyperlink>
            <w:hyperlink r:id="rId19" w:history="1">
              <w:r>
                <w:rPr>
                  <w:rStyle w:val="a4"/>
                  <w:rFonts w:ascii="Nimbus Roman No9 L" w:eastAsia="DejaVu Sans" w:hAnsi="Nimbus Roman No9 L" w:cs="Lohit Hindi"/>
                  <w:kern w:val="2"/>
                  <w:sz w:val="24"/>
                  <w:szCs w:val="24"/>
                  <w:lang w:eastAsia="hi-IN" w:bidi="hi-IN"/>
                </w:rPr>
                <w:t>ru</w:t>
              </w:r>
            </w:hyperlink>
            <w:r>
              <w:rPr>
                <w:rFonts w:ascii="Nimbus Roman No9 L" w:eastAsia="DejaVu Sans" w:hAnsi="Nimbus Roman No9 L" w:cs="Lohit Hindi"/>
                <w:kern w:val="2"/>
                <w:sz w:val="21"/>
                <w:szCs w:val="21"/>
                <w:lang w:eastAsia="hi-I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F776B" w:rsidRDefault="007F776B" w:rsidP="007F776B">
      <w:pPr>
        <w:rPr>
          <w:rFonts w:ascii="Times New Roman" w:hAnsi="Times New Roman"/>
          <w:sz w:val="24"/>
          <w:szCs w:val="24"/>
        </w:rPr>
      </w:pPr>
    </w:p>
    <w:p w:rsidR="007F776B" w:rsidRDefault="007F776B" w:rsidP="007F77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О Й О Р О К                                                                                   П Р И К А З</w:t>
      </w:r>
    </w:p>
    <w:p w:rsidR="007F776B" w:rsidRDefault="007F776B" w:rsidP="007F77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______2022г                            № ______                        «____»_________2022г</w:t>
      </w:r>
    </w:p>
    <w:p w:rsidR="007F776B" w:rsidRDefault="007F776B" w:rsidP="007F776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О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>внесении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>изменений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>в «П</w:t>
      </w:r>
      <w:r w:rsidRPr="007F776B">
        <w:rPr>
          <w:b/>
          <w:bCs/>
          <w:color w:val="000000"/>
          <w:bdr w:val="none" w:sz="0" w:space="0" w:color="auto" w:frame="1"/>
        </w:rPr>
        <w:t>оложение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7F776B">
        <w:rPr>
          <w:b/>
          <w:bCs/>
          <w:color w:val="000000"/>
          <w:bdr w:val="none" w:sz="0" w:space="0" w:color="auto" w:frame="1"/>
        </w:rPr>
        <w:t xml:space="preserve">о порядке приёма на обучение по образовательным программам начального общего, основного общего, среднего общего образования в МБОУ СОШ №2 </w:t>
      </w:r>
      <w:proofErr w:type="spellStart"/>
      <w:r w:rsidRPr="007F776B">
        <w:rPr>
          <w:b/>
          <w:bCs/>
          <w:color w:val="000000"/>
          <w:bdr w:val="none" w:sz="0" w:space="0" w:color="auto" w:frame="1"/>
        </w:rPr>
        <w:t>с.Верхние</w:t>
      </w:r>
      <w:proofErr w:type="spellEnd"/>
      <w:r w:rsidRPr="007F776B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7F776B">
        <w:rPr>
          <w:b/>
          <w:bCs/>
          <w:color w:val="000000"/>
          <w:bdr w:val="none" w:sz="0" w:space="0" w:color="auto" w:frame="1"/>
        </w:rPr>
        <w:t>Татышлы</w:t>
      </w:r>
      <w:r w:rsidR="00E1353D">
        <w:rPr>
          <w:b/>
          <w:bCs/>
          <w:color w:val="000000"/>
          <w:bdr w:val="none" w:sz="0" w:space="0" w:color="auto" w:frame="1"/>
        </w:rPr>
        <w:t>»</w:t>
      </w:r>
      <w:proofErr w:type="spellEnd"/>
    </w:p>
    <w:p w:rsidR="007F776B" w:rsidRDefault="007F776B" w:rsidP="007F776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F776B" w:rsidRDefault="007F776B" w:rsidP="007F776B">
      <w:pPr>
        <w:pStyle w:val="a3"/>
        <w:shd w:val="clear" w:color="auto" w:fill="FFFFFF"/>
        <w:spacing w:after="0" w:line="276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F776B">
        <w:rPr>
          <w:bCs/>
          <w:color w:val="000000"/>
          <w:bdr w:val="none" w:sz="0" w:space="0" w:color="auto" w:frame="1"/>
        </w:rPr>
        <w:t xml:space="preserve">       На основании Приказа </w:t>
      </w:r>
      <w:proofErr w:type="spellStart"/>
      <w:r w:rsidRPr="007F776B">
        <w:rPr>
          <w:bCs/>
          <w:color w:val="000000"/>
          <w:bdr w:val="none" w:sz="0" w:space="0" w:color="auto" w:frame="1"/>
        </w:rPr>
        <w:t>Минпросвещения</w:t>
      </w:r>
      <w:proofErr w:type="spellEnd"/>
      <w:r w:rsidRPr="007F776B">
        <w:rPr>
          <w:bCs/>
          <w:color w:val="000000"/>
          <w:bdr w:val="none" w:sz="0" w:space="0" w:color="auto" w:frame="1"/>
        </w:rPr>
        <w:t xml:space="preserve"> России № 707 от 08.10.2021 (редакция от 01.03.2022г.)</w:t>
      </w:r>
      <w:r>
        <w:rPr>
          <w:bCs/>
          <w:color w:val="000000"/>
          <w:bdr w:val="none" w:sz="0" w:space="0" w:color="auto" w:frame="1"/>
        </w:rPr>
        <w:t xml:space="preserve"> «О внесении изменений </w:t>
      </w:r>
      <w:r w:rsidRPr="007F776B">
        <w:rPr>
          <w:bCs/>
          <w:color w:val="000000"/>
          <w:bdr w:val="none" w:sz="0" w:space="0" w:color="auto" w:frame="1"/>
        </w:rPr>
        <w:t>в приказ Министерства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просвещения Российской Федерации от 2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сентября 2020 г. № 458 "Об утверждении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Порядка приема на обучение по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образовательным программам начального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общего, основного общего и среднего общего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F776B">
        <w:rPr>
          <w:bCs/>
          <w:color w:val="000000"/>
          <w:bdr w:val="none" w:sz="0" w:space="0" w:color="auto" w:frame="1"/>
        </w:rPr>
        <w:t>образования"</w:t>
      </w:r>
      <w:r w:rsidR="00E1353D">
        <w:rPr>
          <w:bCs/>
          <w:color w:val="000000"/>
          <w:bdr w:val="none" w:sz="0" w:space="0" w:color="auto" w:frame="1"/>
        </w:rPr>
        <w:t xml:space="preserve"> и закона Республики Башкортостан «О внесении изменения в статью 54 Семейного кодекса Республики Башкортостан» (принят Государственным Собранием – Курултаем Республики Башкортостан 17 февраля 2022 года), руководствуясь письмом Министерства образования и науки Республики Башкортостан №04-05/286 от 10.03.2022 г.</w:t>
      </w:r>
      <w:bookmarkStart w:id="0" w:name="_GoBack"/>
      <w:bookmarkEnd w:id="0"/>
    </w:p>
    <w:p w:rsidR="007F776B" w:rsidRPr="007F776B" w:rsidRDefault="007F776B" w:rsidP="007F776B">
      <w:pPr>
        <w:pStyle w:val="a3"/>
        <w:shd w:val="clear" w:color="auto" w:fill="FFFFFF"/>
        <w:spacing w:after="0" w:line="276" w:lineRule="auto"/>
        <w:jc w:val="center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ПРИКАЗЫВАЮ:</w:t>
      </w:r>
    </w:p>
    <w:p w:rsidR="00E1353D" w:rsidRDefault="007F776B" w:rsidP="00E1353D">
      <w:pPr>
        <w:pStyle w:val="1"/>
        <w:shd w:val="clear" w:color="auto" w:fill="auto"/>
        <w:ind w:right="40" w:firstLine="709"/>
        <w:jc w:val="both"/>
        <w:rPr>
          <w:color w:val="000000"/>
        </w:rPr>
      </w:pPr>
      <w:r w:rsidRPr="00CC1562">
        <w:rPr>
          <w:sz w:val="24"/>
          <w:szCs w:val="24"/>
        </w:rPr>
        <w:t xml:space="preserve">Внести изменения в </w:t>
      </w:r>
      <w:r w:rsidR="00E1353D">
        <w:rPr>
          <w:sz w:val="24"/>
          <w:szCs w:val="24"/>
        </w:rPr>
        <w:t>«</w:t>
      </w:r>
      <w:r w:rsidR="00E1353D">
        <w:rPr>
          <w:color w:val="000000"/>
        </w:rPr>
        <w:t>П</w:t>
      </w:r>
      <w:r w:rsidR="00E1353D">
        <w:rPr>
          <w:color w:val="000000"/>
        </w:rPr>
        <w:t xml:space="preserve">оложение </w:t>
      </w:r>
      <w:r w:rsidR="00E1353D">
        <w:rPr>
          <w:color w:val="000000"/>
        </w:rPr>
        <w:t xml:space="preserve">о порядке приёма на обучение по образовательным программам начального общего, основного общего, среднего общего образования в МБОУ СОШ №2 </w:t>
      </w:r>
      <w:proofErr w:type="spellStart"/>
      <w:r w:rsidR="00E1353D">
        <w:rPr>
          <w:color w:val="000000"/>
        </w:rPr>
        <w:t>с.Верхние</w:t>
      </w:r>
      <w:proofErr w:type="spellEnd"/>
      <w:r w:rsidR="00E1353D">
        <w:rPr>
          <w:color w:val="000000"/>
        </w:rPr>
        <w:t xml:space="preserve"> Татышлы</w:t>
      </w:r>
      <w:r w:rsidR="00E1353D">
        <w:rPr>
          <w:color w:val="000000"/>
        </w:rPr>
        <w:t>» в следующих пунктах:</w:t>
      </w:r>
    </w:p>
    <w:p w:rsidR="007F776B" w:rsidRDefault="007F776B" w:rsidP="007F776B">
      <w:pPr>
        <w:pStyle w:val="a3"/>
        <w:shd w:val="clear" w:color="auto" w:fill="FFFFFF"/>
        <w:spacing w:before="0" w:beforeAutospacing="0" w:after="0"/>
        <w:textAlignment w:val="baseline"/>
      </w:pPr>
    </w:p>
    <w:p w:rsidR="007F776B" w:rsidRDefault="00E1353D" w:rsidP="007F776B">
      <w:pPr>
        <w:pStyle w:val="1"/>
        <w:shd w:val="clear" w:color="auto" w:fill="auto"/>
        <w:tabs>
          <w:tab w:val="left" w:pos="0"/>
        </w:tabs>
        <w:ind w:right="80" w:firstLine="54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7F776B">
        <w:rPr>
          <w:sz w:val="24"/>
          <w:szCs w:val="24"/>
        </w:rPr>
        <w:t xml:space="preserve"> </w:t>
      </w:r>
      <w:r w:rsidR="007F776B" w:rsidRPr="00CC1562">
        <w:rPr>
          <w:sz w:val="24"/>
          <w:szCs w:val="24"/>
        </w:rPr>
        <w:t>п.2.10 «</w:t>
      </w:r>
      <w:r w:rsidR="007F776B" w:rsidRPr="00CC1562">
        <w:rPr>
          <w:color w:val="000000"/>
        </w:rPr>
        <w:t xml:space="preserve">Проживающие в одной семье и имеющие общее место жительства дети имеют право преимущественного приёма на обучение по образовательным программам начального общего образования в Школу, в котором обучаются их </w:t>
      </w:r>
      <w:r w:rsidR="007F776B" w:rsidRPr="00E1353D">
        <w:rPr>
          <w:i/>
          <w:color w:val="000000"/>
        </w:rPr>
        <w:t xml:space="preserve">полнородные и </w:t>
      </w:r>
      <w:proofErr w:type="spellStart"/>
      <w:r w:rsidR="007F776B" w:rsidRPr="00E1353D">
        <w:rPr>
          <w:i/>
          <w:color w:val="000000"/>
        </w:rPr>
        <w:t>неполнородные</w:t>
      </w:r>
      <w:proofErr w:type="spellEnd"/>
      <w:r w:rsidR="007F776B" w:rsidRPr="00CC1562">
        <w:rPr>
          <w:color w:val="000000"/>
        </w:rPr>
        <w:t xml:space="preserve"> братья и (или) сё</w:t>
      </w:r>
      <w:r w:rsidR="007F776B">
        <w:rPr>
          <w:color w:val="000000"/>
        </w:rPr>
        <w:t>стры</w:t>
      </w:r>
      <w:r w:rsidR="007F776B" w:rsidRPr="00CC1562">
        <w:rPr>
          <w:sz w:val="24"/>
          <w:szCs w:val="24"/>
        </w:rPr>
        <w:t>»</w:t>
      </w:r>
      <w:r w:rsidR="007F776B">
        <w:rPr>
          <w:sz w:val="24"/>
          <w:szCs w:val="24"/>
        </w:rPr>
        <w:t>.</w:t>
      </w:r>
    </w:p>
    <w:p w:rsidR="007F776B" w:rsidRDefault="00E1353D" w:rsidP="007F776B">
      <w:pPr>
        <w:pStyle w:val="1"/>
        <w:shd w:val="clear" w:color="auto" w:fill="auto"/>
        <w:tabs>
          <w:tab w:val="left" w:pos="1292"/>
        </w:tabs>
        <w:ind w:left="600" w:right="20"/>
        <w:jc w:val="both"/>
      </w:pPr>
      <w:r>
        <w:rPr>
          <w:sz w:val="24"/>
          <w:szCs w:val="24"/>
        </w:rPr>
        <w:t xml:space="preserve">2) </w:t>
      </w:r>
      <w:r w:rsidR="007F776B">
        <w:rPr>
          <w:sz w:val="24"/>
          <w:szCs w:val="24"/>
        </w:rPr>
        <w:t>п.2.23 «</w:t>
      </w:r>
      <w:r w:rsidR="007F776B">
        <w:rPr>
          <w:color w:val="000000"/>
        </w:rPr>
        <w:t>Для приёма родитель(и) (законный(</w:t>
      </w:r>
      <w:proofErr w:type="spellStart"/>
      <w:r w:rsidR="007F776B">
        <w:rPr>
          <w:color w:val="000000"/>
        </w:rPr>
        <w:t>ые</w:t>
      </w:r>
      <w:proofErr w:type="spellEnd"/>
      <w:r w:rsidR="007F776B">
        <w:rPr>
          <w:color w:val="000000"/>
        </w:rPr>
        <w:t>) представитель(и) ребёнка или поступающий представляют следующие документы:</w:t>
      </w:r>
    </w:p>
    <w:p w:rsidR="007F776B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754"/>
        </w:tabs>
        <w:ind w:left="20" w:right="20" w:firstLine="580"/>
        <w:jc w:val="both"/>
      </w:pPr>
      <w:r>
        <w:rPr>
          <w:color w:val="000000"/>
        </w:rPr>
        <w:t>копию документа, удостоверяющего личность родителя (законного представителя) ребёнка или поступающего;</w:t>
      </w:r>
    </w:p>
    <w:p w:rsidR="007F776B" w:rsidRPr="00CC1562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ind w:left="20" w:right="20" w:firstLine="580"/>
        <w:jc w:val="both"/>
      </w:pPr>
      <w:r>
        <w:rPr>
          <w:color w:val="000000"/>
        </w:rPr>
        <w:t>копию свидетельства о рождении ребёнка или документа, подтверждающего родство заявителя;</w:t>
      </w:r>
    </w:p>
    <w:p w:rsidR="007F776B" w:rsidRPr="00E1353D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ind w:left="20" w:right="20" w:firstLine="580"/>
        <w:jc w:val="both"/>
        <w:rPr>
          <w:i/>
        </w:rPr>
      </w:pPr>
      <w:r w:rsidRPr="00E1353D">
        <w:rPr>
          <w:i/>
        </w:rPr>
        <w:t xml:space="preserve">копию свидетельства о рождении полнородных и </w:t>
      </w:r>
      <w:proofErr w:type="spellStart"/>
      <w:r w:rsidRPr="00E1353D">
        <w:rPr>
          <w:i/>
        </w:rPr>
        <w:t>неполнородных</w:t>
      </w:r>
      <w:proofErr w:type="spellEnd"/>
      <w:r w:rsidRPr="00E1353D">
        <w:rPr>
          <w:i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организацию, в которой обучаются его полнородные и </w:t>
      </w:r>
      <w:proofErr w:type="spellStart"/>
      <w:r w:rsidRPr="00E1353D">
        <w:rPr>
          <w:i/>
        </w:rPr>
        <w:t>неполнородные</w:t>
      </w:r>
      <w:proofErr w:type="spellEnd"/>
      <w:r w:rsidRPr="00E1353D">
        <w:rPr>
          <w:i/>
        </w:rPr>
        <w:t xml:space="preserve"> брат и (или) сестра);</w:t>
      </w:r>
    </w:p>
    <w:p w:rsidR="007F776B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750"/>
        </w:tabs>
        <w:ind w:left="20" w:right="20" w:firstLine="580"/>
        <w:jc w:val="both"/>
      </w:pPr>
      <w:r>
        <w:rPr>
          <w:color w:val="000000"/>
        </w:rPr>
        <w:t>копию документа, подтверждающего установление опеки или попечительства (при необходимости);</w:t>
      </w:r>
    </w:p>
    <w:p w:rsidR="007F776B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ind w:left="20" w:right="20" w:firstLine="580"/>
        <w:jc w:val="both"/>
      </w:pPr>
      <w:r>
        <w:rPr>
          <w:color w:val="000000"/>
        </w:rPr>
        <w:lastRenderedPageBreak/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территории, или в случае использования права преимущественного приёма на обучение по образовательным программам начального общего образования);</w:t>
      </w:r>
    </w:p>
    <w:p w:rsidR="007F776B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793"/>
        </w:tabs>
        <w:ind w:left="20" w:right="20" w:firstLine="580"/>
        <w:jc w:val="both"/>
      </w:pPr>
      <w:r>
        <w:rPr>
          <w:color w:val="000000"/>
        </w:rPr>
        <w:t>справку с места работы родителя(ей) (законного(</w:t>
      </w:r>
      <w:proofErr w:type="spellStart"/>
      <w:r>
        <w:rPr>
          <w:color w:val="000000"/>
        </w:rPr>
        <w:t>ых</w:t>
      </w:r>
      <w:proofErr w:type="spellEnd"/>
      <w:r>
        <w:rPr>
          <w:color w:val="000000"/>
        </w:rPr>
        <w:t>) представителя(ей) ребёнка (при наличии права внеочередного или первоочередного приёма на обучение);</w:t>
      </w:r>
    </w:p>
    <w:p w:rsidR="007F776B" w:rsidRDefault="007F776B" w:rsidP="007F776B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ind w:left="20" w:firstLine="580"/>
        <w:jc w:val="both"/>
      </w:pPr>
      <w:r>
        <w:rPr>
          <w:color w:val="000000"/>
        </w:rPr>
        <w:t>копию заключения психолого-медико-педагогической комиссии (при наличии).</w:t>
      </w:r>
    </w:p>
    <w:p w:rsidR="007F776B" w:rsidRPr="00CC1562" w:rsidRDefault="007F776B" w:rsidP="007F776B">
      <w:pPr>
        <w:pStyle w:val="1"/>
        <w:shd w:val="clear" w:color="auto" w:fill="auto"/>
        <w:tabs>
          <w:tab w:val="left" w:pos="1503"/>
        </w:tabs>
        <w:ind w:left="900" w:right="80"/>
        <w:jc w:val="both"/>
        <w:rPr>
          <w:sz w:val="24"/>
          <w:szCs w:val="24"/>
        </w:rPr>
      </w:pPr>
    </w:p>
    <w:p w:rsidR="00FA5598" w:rsidRDefault="00FA5598"/>
    <w:sectPr w:rsidR="00FA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C31"/>
    <w:multiLevelType w:val="multilevel"/>
    <w:tmpl w:val="D7CC3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6B"/>
    <w:rsid w:val="00066322"/>
    <w:rsid w:val="000A0B9C"/>
    <w:rsid w:val="000A36C1"/>
    <w:rsid w:val="000A4963"/>
    <w:rsid w:val="000D6845"/>
    <w:rsid w:val="000E472D"/>
    <w:rsid w:val="00102E0C"/>
    <w:rsid w:val="00127B2C"/>
    <w:rsid w:val="00141EB7"/>
    <w:rsid w:val="00147EA2"/>
    <w:rsid w:val="001D6A3F"/>
    <w:rsid w:val="001F463B"/>
    <w:rsid w:val="001F53AC"/>
    <w:rsid w:val="002140D8"/>
    <w:rsid w:val="002D770B"/>
    <w:rsid w:val="002E3E77"/>
    <w:rsid w:val="00363AB7"/>
    <w:rsid w:val="003850B6"/>
    <w:rsid w:val="00385865"/>
    <w:rsid w:val="00386EE6"/>
    <w:rsid w:val="0040536F"/>
    <w:rsid w:val="00435738"/>
    <w:rsid w:val="0046131D"/>
    <w:rsid w:val="00486A99"/>
    <w:rsid w:val="004C71B0"/>
    <w:rsid w:val="004E03A7"/>
    <w:rsid w:val="004F0651"/>
    <w:rsid w:val="00504416"/>
    <w:rsid w:val="00504BDF"/>
    <w:rsid w:val="00513E1A"/>
    <w:rsid w:val="00533A60"/>
    <w:rsid w:val="00567D48"/>
    <w:rsid w:val="005B046B"/>
    <w:rsid w:val="005B5206"/>
    <w:rsid w:val="00605FFA"/>
    <w:rsid w:val="006607A3"/>
    <w:rsid w:val="0067186C"/>
    <w:rsid w:val="00685851"/>
    <w:rsid w:val="00696AC8"/>
    <w:rsid w:val="00697A64"/>
    <w:rsid w:val="006A7385"/>
    <w:rsid w:val="006B50FC"/>
    <w:rsid w:val="006B5D79"/>
    <w:rsid w:val="006F5904"/>
    <w:rsid w:val="0070208A"/>
    <w:rsid w:val="00707264"/>
    <w:rsid w:val="0072246D"/>
    <w:rsid w:val="0074075D"/>
    <w:rsid w:val="0076287E"/>
    <w:rsid w:val="007A0183"/>
    <w:rsid w:val="007A171B"/>
    <w:rsid w:val="007D62BF"/>
    <w:rsid w:val="007F776B"/>
    <w:rsid w:val="00857491"/>
    <w:rsid w:val="00872D31"/>
    <w:rsid w:val="00942707"/>
    <w:rsid w:val="009635B5"/>
    <w:rsid w:val="0098673B"/>
    <w:rsid w:val="009C0563"/>
    <w:rsid w:val="009C3436"/>
    <w:rsid w:val="00A142D9"/>
    <w:rsid w:val="00A17E1C"/>
    <w:rsid w:val="00A212B1"/>
    <w:rsid w:val="00A23638"/>
    <w:rsid w:val="00A26A37"/>
    <w:rsid w:val="00A50945"/>
    <w:rsid w:val="00A609A4"/>
    <w:rsid w:val="00A70F5C"/>
    <w:rsid w:val="00AE28B7"/>
    <w:rsid w:val="00AE6EDD"/>
    <w:rsid w:val="00B03F79"/>
    <w:rsid w:val="00BA5865"/>
    <w:rsid w:val="00C63D82"/>
    <w:rsid w:val="00C7664D"/>
    <w:rsid w:val="00C82D55"/>
    <w:rsid w:val="00C85072"/>
    <w:rsid w:val="00C93B32"/>
    <w:rsid w:val="00CE6A88"/>
    <w:rsid w:val="00DA392D"/>
    <w:rsid w:val="00DB7359"/>
    <w:rsid w:val="00E048F4"/>
    <w:rsid w:val="00E11A09"/>
    <w:rsid w:val="00E1353D"/>
    <w:rsid w:val="00E16C29"/>
    <w:rsid w:val="00EC002A"/>
    <w:rsid w:val="00EC5040"/>
    <w:rsid w:val="00F438CC"/>
    <w:rsid w:val="00FA5598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F445-47CA-4A72-B01A-3CA2819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76B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7F776B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7F776B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shly_school2@mail.ru" TargetMode="External"/><Relationship Id="rId13" Type="http://schemas.openxmlformats.org/officeDocument/2006/relationships/hyperlink" Target="mailto:tatyshly_school2@mail.ru" TargetMode="External"/><Relationship Id="rId18" Type="http://schemas.openxmlformats.org/officeDocument/2006/relationships/hyperlink" Target="mailto:tatyshly_school2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tyshly_school2@mail.ru" TargetMode="External"/><Relationship Id="rId12" Type="http://schemas.openxmlformats.org/officeDocument/2006/relationships/image" Target="media/image1.jpeg"/><Relationship Id="rId17" Type="http://schemas.openxmlformats.org/officeDocument/2006/relationships/hyperlink" Target="mailto:tatyshly_school2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tyshly_school2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atyshly_school2@mail.ru" TargetMode="External"/><Relationship Id="rId11" Type="http://schemas.openxmlformats.org/officeDocument/2006/relationships/hyperlink" Target="mailto:tatyshly_school2@mail.ru" TargetMode="External"/><Relationship Id="rId5" Type="http://schemas.openxmlformats.org/officeDocument/2006/relationships/hyperlink" Target="mailto:tatyshly_school2@mail.ru" TargetMode="External"/><Relationship Id="rId15" Type="http://schemas.openxmlformats.org/officeDocument/2006/relationships/hyperlink" Target="mailto:tatyshly_school2@mail.ru" TargetMode="External"/><Relationship Id="rId10" Type="http://schemas.openxmlformats.org/officeDocument/2006/relationships/hyperlink" Target="mailto:tatyshly_school2@mail.ru" TargetMode="External"/><Relationship Id="rId19" Type="http://schemas.openxmlformats.org/officeDocument/2006/relationships/hyperlink" Target="mailto:tatyshly_school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yshly_school2@mail.ru" TargetMode="External"/><Relationship Id="rId14" Type="http://schemas.openxmlformats.org/officeDocument/2006/relationships/hyperlink" Target="mailto:tatyshly_school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2022-03-23T12:56:00Z</dcterms:created>
  <dcterms:modified xsi:type="dcterms:W3CDTF">2022-03-23T13:21:00Z</dcterms:modified>
</cp:coreProperties>
</file>