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29A1E3" w14:textId="77777777" w:rsidR="00DF466A" w:rsidRDefault="00DF466A" w:rsidP="00DF466A">
      <w:pPr>
        <w:pStyle w:val="ParagraphStyle"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pacing w:val="45"/>
          <w:sz w:val="36"/>
          <w:szCs w:val="36"/>
        </w:rPr>
        <w:t>Памятка для родителей</w:t>
      </w:r>
      <w:r>
        <w:rPr>
          <w:rFonts w:ascii="Times New Roman" w:hAnsi="Times New Roman" w:cs="Times New Roman"/>
          <w:b/>
          <w:bCs/>
          <w:spacing w:val="45"/>
          <w:sz w:val="36"/>
          <w:szCs w:val="36"/>
        </w:rPr>
        <w:br/>
      </w:r>
      <w:r>
        <w:rPr>
          <w:rFonts w:ascii="Times New Roman" w:hAnsi="Times New Roman" w:cs="Times New Roman"/>
          <w:b/>
          <w:bCs/>
          <w:caps/>
          <w:color w:val="00B0F0"/>
          <w:sz w:val="28"/>
          <w:szCs w:val="28"/>
        </w:rPr>
        <w:t>«Правила и безопасность дорожного движения»</w:t>
      </w:r>
    </w:p>
    <w:p w14:paraId="5A347407" w14:textId="5A84C414" w:rsidR="00DF466A" w:rsidRDefault="00DF466A" w:rsidP="00DF466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Просим Вас всегда помнить о том, что именно Вы являетесь для Вашего ребенка главным примером правильного и безопасного поведения на улице.</w:t>
      </w:r>
    </w:p>
    <w:p w14:paraId="29542655" w14:textId="77777777" w:rsidR="00DF466A" w:rsidRDefault="00DF466A" w:rsidP="00DF466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Поэтому не жалейте времени на «уроки поведения» детей на улице</w:t>
      </w:r>
    </w:p>
    <w:p w14:paraId="1C4F530A" w14:textId="77777777" w:rsidR="00DF466A" w:rsidRDefault="00DF466A" w:rsidP="00DF466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К моменту поступления ребенка в школу он должен четко усвоить и соблюдать следующие правила поведения на улице и в транспорте:</w:t>
      </w:r>
    </w:p>
    <w:p w14:paraId="2A31570A" w14:textId="77777777" w:rsidR="00DF466A" w:rsidRDefault="00DF466A" w:rsidP="00DF466A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Wingdings" w:hAnsi="Wingdings" w:cs="Wingdings"/>
          <w:b/>
          <w:noProof/>
          <w:sz w:val="28"/>
          <w:szCs w:val="28"/>
        </w:rPr>
        <w:t>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Играть только в стороне от дороги.</w:t>
      </w:r>
      <w:bookmarkStart w:id="0" w:name="_GoBack"/>
      <w:bookmarkEnd w:id="0"/>
    </w:p>
    <w:p w14:paraId="41E4DB25" w14:textId="77777777" w:rsidR="00DF466A" w:rsidRDefault="00DF466A" w:rsidP="00DF466A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Wingdings" w:hAnsi="Wingdings" w:cs="Wingdings"/>
          <w:b/>
          <w:noProof/>
          <w:sz w:val="28"/>
          <w:szCs w:val="28"/>
        </w:rPr>
        <w:t>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Переходить улицу там, где обозначены пешеходные переходы, где их нет – на перекрестках по линии тротуаров.</w:t>
      </w:r>
    </w:p>
    <w:p w14:paraId="03B80358" w14:textId="77777777" w:rsidR="00DF466A" w:rsidRDefault="00DF466A" w:rsidP="00DF466A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Wingdings" w:hAnsi="Wingdings" w:cs="Wingdings"/>
          <w:b/>
          <w:noProof/>
          <w:sz w:val="28"/>
          <w:szCs w:val="28"/>
        </w:rPr>
        <w:t>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Переходить улицу только шагом, не бежать.</w:t>
      </w:r>
    </w:p>
    <w:p w14:paraId="456505D5" w14:textId="77777777" w:rsidR="00DF466A" w:rsidRDefault="00DF466A" w:rsidP="00DF466A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Wingdings" w:hAnsi="Wingdings" w:cs="Wingdings"/>
          <w:b/>
          <w:noProof/>
          <w:sz w:val="28"/>
          <w:szCs w:val="28"/>
        </w:rPr>
        <w:t>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Посмотреть при переходе сначала налево, а потом направо.</w:t>
      </w:r>
    </w:p>
    <w:p w14:paraId="4F9DA56E" w14:textId="77777777" w:rsidR="00DF466A" w:rsidRDefault="00DF466A" w:rsidP="00DF466A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Wingdings" w:hAnsi="Wingdings" w:cs="Wingdings"/>
          <w:b/>
          <w:noProof/>
          <w:sz w:val="28"/>
          <w:szCs w:val="28"/>
        </w:rPr>
        <w:t>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При переходе улицы следить за сигналами светофора.</w:t>
      </w:r>
    </w:p>
    <w:p w14:paraId="6DE039C3" w14:textId="77777777" w:rsidR="00DF466A" w:rsidRDefault="00DF466A" w:rsidP="00DF466A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Wingdings" w:hAnsi="Wingdings" w:cs="Wingdings"/>
          <w:b/>
          <w:noProof/>
          <w:sz w:val="28"/>
          <w:szCs w:val="28"/>
        </w:rPr>
        <w:t>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Не пересекать путь приближающемуся транспорту.</w:t>
      </w:r>
    </w:p>
    <w:p w14:paraId="4E14CEA6" w14:textId="77777777" w:rsidR="00DF466A" w:rsidRDefault="00DF466A" w:rsidP="00DF466A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Wingdings" w:hAnsi="Wingdings" w:cs="Wingdings"/>
          <w:b/>
          <w:noProof/>
          <w:sz w:val="28"/>
          <w:szCs w:val="28"/>
        </w:rPr>
        <w:t>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Входить в любой вид транспорта и выходить из него только тогда, когда он стоит, нельзя прыгать на ходу.</w:t>
      </w:r>
    </w:p>
    <w:p w14:paraId="0F4883DC" w14:textId="77777777" w:rsidR="00DF466A" w:rsidRDefault="00DF466A" w:rsidP="00DF466A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Wingdings" w:hAnsi="Wingdings" w:cs="Wingdings"/>
          <w:b/>
          <w:noProof/>
          <w:sz w:val="28"/>
          <w:szCs w:val="28"/>
        </w:rPr>
        <w:t>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Не высовываться из окна движущего транспорта.</w:t>
      </w:r>
    </w:p>
    <w:p w14:paraId="6BF74252" w14:textId="77777777" w:rsidR="00DF466A" w:rsidRDefault="00DF466A" w:rsidP="00DF466A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Wingdings" w:hAnsi="Wingdings" w:cs="Wingdings"/>
          <w:b/>
          <w:noProof/>
          <w:sz w:val="28"/>
          <w:szCs w:val="28"/>
        </w:rPr>
        <w:t>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Выходить из машины только с правой стороны, когда она подъехала к тротуару или обочине дороги.</w:t>
      </w:r>
    </w:p>
    <w:p w14:paraId="07B834DC" w14:textId="77777777" w:rsidR="00DF466A" w:rsidRDefault="00DF466A" w:rsidP="00DF466A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Wingdings" w:hAnsi="Wingdings" w:cs="Wingdings"/>
          <w:b/>
          <w:noProof/>
          <w:sz w:val="28"/>
          <w:szCs w:val="28"/>
        </w:rPr>
        <w:t>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Не выезжать на велосипеде на проезжую часть.</w:t>
      </w:r>
    </w:p>
    <w:p w14:paraId="40D09325" w14:textId="77777777" w:rsidR="00DF466A" w:rsidRDefault="00DF466A" w:rsidP="00DF466A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Wingdings" w:hAnsi="Wingdings" w:cs="Wingdings"/>
          <w:b/>
          <w:noProof/>
          <w:sz w:val="28"/>
          <w:szCs w:val="28"/>
        </w:rPr>
        <w:t></w:t>
      </w:r>
      <w:r>
        <w:rPr>
          <w:rFonts w:ascii="Times New Roman" w:hAnsi="Times New Roman" w:cs="Times New Roman"/>
          <w:b/>
          <w:sz w:val="28"/>
          <w:szCs w:val="28"/>
        </w:rPr>
        <w:t xml:space="preserve"> Малыш!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Если ты потерялся на улице, не плачь, попроси помочь тебе, назови свой домашний адрес.</w:t>
      </w:r>
    </w:p>
    <w:p w14:paraId="1CA9C743" w14:textId="77777777" w:rsidR="00DF466A" w:rsidRDefault="00DF466A" w:rsidP="00DF466A">
      <w:pPr>
        <w:pStyle w:val="ParagraphStyle"/>
        <w:spacing w:before="120" w:after="120" w:line="252" w:lineRule="auto"/>
        <w:jc w:val="center"/>
        <w:rPr>
          <w:rFonts w:ascii="Times New Roman" w:hAnsi="Times New Roman" w:cs="Times New Roman"/>
          <w:b/>
          <w:caps/>
          <w:color w:val="FF0000"/>
        </w:rPr>
      </w:pPr>
      <w:r>
        <w:rPr>
          <w:rFonts w:ascii="Times New Roman" w:hAnsi="Times New Roman" w:cs="Times New Roman"/>
          <w:b/>
          <w:caps/>
          <w:color w:val="FF0000"/>
        </w:rPr>
        <w:t>Светофор</w:t>
      </w:r>
    </w:p>
    <w:p w14:paraId="384E207E" w14:textId="77777777" w:rsidR="00DF466A" w:rsidRDefault="00DF466A" w:rsidP="00DF466A">
      <w:pPr>
        <w:pStyle w:val="ParagraphStyle"/>
        <w:spacing w:line="252" w:lineRule="auto"/>
        <w:ind w:left="300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У любого перекрестка</w:t>
      </w:r>
    </w:p>
    <w:p w14:paraId="284162BB" w14:textId="77777777" w:rsidR="00DF466A" w:rsidRDefault="00DF466A" w:rsidP="00DF466A">
      <w:pPr>
        <w:pStyle w:val="ParagraphStyle"/>
        <w:spacing w:line="252" w:lineRule="auto"/>
        <w:ind w:left="300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Нас встречает светофор</w:t>
      </w:r>
    </w:p>
    <w:p w14:paraId="6F757B6B" w14:textId="77777777" w:rsidR="00DF466A" w:rsidRDefault="00DF466A" w:rsidP="00DF466A">
      <w:pPr>
        <w:pStyle w:val="ParagraphStyle"/>
        <w:spacing w:line="252" w:lineRule="auto"/>
        <w:ind w:left="300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И заводит очень просто</w:t>
      </w:r>
    </w:p>
    <w:p w14:paraId="090CAFC3" w14:textId="77777777" w:rsidR="00DF466A" w:rsidRDefault="00DF466A" w:rsidP="00DF466A">
      <w:pPr>
        <w:pStyle w:val="ParagraphStyle"/>
        <w:spacing w:after="120" w:line="252" w:lineRule="auto"/>
        <w:ind w:left="300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 пешеходом разговор:</w:t>
      </w:r>
    </w:p>
    <w:p w14:paraId="46BF70EE" w14:textId="77777777" w:rsidR="00DF466A" w:rsidRDefault="00DF466A" w:rsidP="00DF466A">
      <w:pPr>
        <w:pStyle w:val="ParagraphStyle"/>
        <w:spacing w:line="252" w:lineRule="auto"/>
        <w:ind w:left="300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«Свет зеленый – проходи!</w:t>
      </w:r>
    </w:p>
    <w:p w14:paraId="395C30EE" w14:textId="77777777" w:rsidR="00DF466A" w:rsidRDefault="00DF466A" w:rsidP="00DF466A">
      <w:pPr>
        <w:pStyle w:val="ParagraphStyle"/>
        <w:spacing w:line="252" w:lineRule="auto"/>
        <w:ind w:left="300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Желтый – лучше подожди.</w:t>
      </w:r>
    </w:p>
    <w:p w14:paraId="20CDE577" w14:textId="77777777" w:rsidR="00DF466A" w:rsidRDefault="00DF466A" w:rsidP="00DF466A">
      <w:pPr>
        <w:pStyle w:val="ParagraphStyle"/>
        <w:spacing w:line="252" w:lineRule="auto"/>
        <w:ind w:left="300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Если свет зажегся красный –</w:t>
      </w:r>
    </w:p>
    <w:p w14:paraId="15E8D941" w14:textId="77777777" w:rsidR="00DF466A" w:rsidRDefault="00DF466A" w:rsidP="00DF466A">
      <w:pPr>
        <w:pStyle w:val="ParagraphStyle"/>
        <w:spacing w:line="252" w:lineRule="auto"/>
        <w:ind w:left="300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Значит, двигаться опасно,</w:t>
      </w:r>
    </w:p>
    <w:p w14:paraId="20E34FFB" w14:textId="77777777" w:rsidR="00DF466A" w:rsidRDefault="00DF466A" w:rsidP="00DF466A">
      <w:pPr>
        <w:pStyle w:val="ParagraphStyle"/>
        <w:spacing w:line="252" w:lineRule="auto"/>
        <w:ind w:left="300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Стой!»</w:t>
      </w:r>
    </w:p>
    <w:p w14:paraId="4B8020F5" w14:textId="77777777" w:rsidR="00DF466A" w:rsidRDefault="00DF466A" w:rsidP="00DF466A">
      <w:pPr>
        <w:pStyle w:val="ParagraphStyle"/>
        <w:spacing w:line="252" w:lineRule="auto"/>
        <w:ind w:left="3000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ab/>
        <w:t xml:space="preserve">Р. </w:t>
      </w:r>
      <w:proofErr w:type="spellStart"/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Фархади</w:t>
      </w:r>
      <w:proofErr w:type="spellEnd"/>
    </w:p>
    <w:p w14:paraId="0D7D2981" w14:textId="77777777" w:rsidR="00DF466A" w:rsidRDefault="00DF466A" w:rsidP="00DF466A">
      <w:pPr>
        <w:pStyle w:val="ParagraphStyle"/>
        <w:spacing w:before="120" w:line="252" w:lineRule="auto"/>
        <w:ind w:firstLine="36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Изучай правила дорожного движения!</w:t>
      </w:r>
    </w:p>
    <w:p w14:paraId="15ADECD1" w14:textId="77777777" w:rsidR="00DF466A" w:rsidRDefault="00DF466A" w:rsidP="00DF466A">
      <w:pPr>
        <w:rPr>
          <w:b/>
        </w:rPr>
      </w:pPr>
    </w:p>
    <w:p w14:paraId="648A80F6" w14:textId="77777777" w:rsidR="00120873" w:rsidRDefault="00120873"/>
    <w:sectPr w:rsidR="00120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F39"/>
    <w:rsid w:val="00120873"/>
    <w:rsid w:val="00643712"/>
    <w:rsid w:val="00810F39"/>
    <w:rsid w:val="00DF466A"/>
    <w:rsid w:val="00E9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7A4A9"/>
  <w15:chartTrackingRefBased/>
  <w15:docId w15:val="{70D82C33-EB34-4A94-B5C4-13D0996A3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466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DF466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1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Авдонина</dc:creator>
  <cp:keywords/>
  <dc:description/>
  <cp:lastModifiedBy>Надежда Авдонина</cp:lastModifiedBy>
  <cp:revision>3</cp:revision>
  <dcterms:created xsi:type="dcterms:W3CDTF">2018-05-27T19:50:00Z</dcterms:created>
  <dcterms:modified xsi:type="dcterms:W3CDTF">2018-05-27T19:52:00Z</dcterms:modified>
</cp:coreProperties>
</file>