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71" w:rsidRPr="00F22D71" w:rsidRDefault="00F22D71" w:rsidP="00F22D7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F22D7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Образование</w:t>
      </w:r>
    </w:p>
    <w:p w:rsidR="00F22D71" w:rsidRPr="00F22D71" w:rsidRDefault="00F22D71" w:rsidP="00F22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D7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Нормативные сроки обучения</w:t>
      </w:r>
      <w:r w:rsidRPr="00F22D71">
        <w:rPr>
          <w:rFonts w:ascii="Arial" w:eastAsia="Times New Roman" w:hAnsi="Arial" w:cs="Arial"/>
          <w:sz w:val="28"/>
          <w:szCs w:val="28"/>
          <w:lang w:eastAsia="ru-RU"/>
        </w:rPr>
        <w:t> по дополнительным общеобразовательным общеразвивающим программам для групп:</w:t>
      </w:r>
    </w:p>
    <w:p w:rsidR="00F22D71" w:rsidRPr="00F22D71" w:rsidRDefault="00F22D71" w:rsidP="00F22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D71">
        <w:rPr>
          <w:rFonts w:ascii="Arial" w:eastAsia="Times New Roman" w:hAnsi="Arial" w:cs="Arial"/>
          <w:sz w:val="28"/>
          <w:szCs w:val="28"/>
          <w:lang w:eastAsia="ru-RU"/>
        </w:rPr>
        <w:t>1 год обучения – 36ч., 72ч., 108ч.,144ч., 288ч.,</w:t>
      </w:r>
    </w:p>
    <w:p w:rsidR="00F22D71" w:rsidRPr="00F22D71" w:rsidRDefault="00F22D71" w:rsidP="00F22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D71">
        <w:rPr>
          <w:rFonts w:ascii="Arial" w:eastAsia="Times New Roman" w:hAnsi="Arial" w:cs="Arial"/>
          <w:sz w:val="28"/>
          <w:szCs w:val="28"/>
          <w:lang w:eastAsia="ru-RU"/>
        </w:rPr>
        <w:t>2 года обучения - 36ч., 72ч., 144ч.,</w:t>
      </w:r>
    </w:p>
    <w:p w:rsidR="00F22D71" w:rsidRPr="00F22D71" w:rsidRDefault="00F22D71" w:rsidP="00F22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D71">
        <w:rPr>
          <w:rFonts w:ascii="Arial" w:eastAsia="Times New Roman" w:hAnsi="Arial" w:cs="Arial"/>
          <w:sz w:val="28"/>
          <w:szCs w:val="28"/>
          <w:lang w:eastAsia="ru-RU"/>
        </w:rPr>
        <w:t>3 и более лет обучения - 36ч., 72ч., 144ч., 216ч.</w:t>
      </w:r>
    </w:p>
    <w:p w:rsidR="00F22D71" w:rsidRPr="00F22D71" w:rsidRDefault="00F22D71" w:rsidP="00F22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D7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Форма обучения</w:t>
      </w:r>
      <w:r w:rsidRPr="00F22D71">
        <w:rPr>
          <w:rFonts w:ascii="Arial" w:eastAsia="Times New Roman" w:hAnsi="Arial" w:cs="Arial"/>
          <w:sz w:val="28"/>
          <w:szCs w:val="28"/>
          <w:lang w:eastAsia="ru-RU"/>
        </w:rPr>
        <w:t> по дополнительным общеобразовательным общеразвивающим программам: очная.</w:t>
      </w:r>
    </w:p>
    <w:p w:rsidR="00F22D71" w:rsidRPr="00F22D71" w:rsidRDefault="00F22D71" w:rsidP="00F22D7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D7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Языки, на которых осуществляется образование</w:t>
      </w:r>
      <w:r w:rsidRPr="00F22D71">
        <w:rPr>
          <w:rFonts w:ascii="Arial" w:eastAsia="Times New Roman" w:hAnsi="Arial" w:cs="Arial"/>
          <w:sz w:val="28"/>
          <w:szCs w:val="28"/>
          <w:lang w:eastAsia="ru-RU"/>
        </w:rPr>
        <w:t>: русский. </w:t>
      </w:r>
    </w:p>
    <w:p w:rsidR="00884B83" w:rsidRDefault="0017695A">
      <w:bookmarkStart w:id="0" w:name="_GoBack"/>
      <w:bookmarkEnd w:id="0"/>
    </w:p>
    <w:sectPr w:rsidR="0088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71"/>
    <w:rsid w:val="0017695A"/>
    <w:rsid w:val="00793E75"/>
    <w:rsid w:val="00863F51"/>
    <w:rsid w:val="00F2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F06CB-15D8-4BA7-9F7E-DF9A983F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6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vostok</dc:creator>
  <cp:keywords/>
  <dc:description/>
  <cp:lastModifiedBy>vostok</cp:lastModifiedBy>
  <cp:revision>2</cp:revision>
  <dcterms:created xsi:type="dcterms:W3CDTF">2025-02-05T10:12:00Z</dcterms:created>
  <dcterms:modified xsi:type="dcterms:W3CDTF">2025-02-05T10:12:00Z</dcterms:modified>
</cp:coreProperties>
</file>