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E7" w:rsidRDefault="00C763B4" w:rsidP="00C763B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9445E7" w:rsidRPr="00C763B4" w:rsidRDefault="009445E7" w:rsidP="009445E7">
      <w:pPr>
        <w:autoSpaceDE w:val="0"/>
        <w:autoSpaceDN w:val="0"/>
        <w:adjustRightInd w:val="0"/>
        <w:jc w:val="both"/>
        <w:outlineLvl w:val="0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Зарегистрировано в Государственном комитете РБ по делам юстиции 15 мая 2015 г. N 6360</w:t>
      </w:r>
    </w:p>
    <w:p w:rsidR="009445E7" w:rsidRDefault="009445E7" w:rsidP="009445E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МИНИСТЕРСТВО ОБРАЗОВАНИЯ 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ПРИКАЗ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D23FA1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r>
        <w:rPr>
          <w:b/>
          <w:bCs/>
          <w:sz w:val="28"/>
          <w:szCs w:val="28"/>
          <w:lang w:eastAsia="en-US"/>
        </w:rPr>
        <w:t xml:space="preserve">О ФОРМИРОВАНИИ АТТЕСТАЦИОННЫХ КОМИССИЙ </w:t>
      </w:r>
    </w:p>
    <w:bookmarkEnd w:id="0"/>
    <w:p w:rsidR="00D23FA1" w:rsidRDefault="009445E7" w:rsidP="00D23F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ДЛЯ ПРОВЕДЕНИЯ</w:t>
      </w:r>
      <w:r w:rsidR="00D23FA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АТТЕСТАЦИИ В ЦЕЛЯХ УСТАНОВЛЕНИЯ КВАЛИФИКАЦИОННОЙ КАТЕГОРИИ</w:t>
      </w:r>
      <w:r w:rsidR="00D23FA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ПЕДАГОГИЧЕСКИХ РАБОТНИКОВ ОРГАНИЗАЦИЙ, ОСУЩЕСТВЛЯЮЩИХ</w:t>
      </w:r>
      <w:r w:rsidR="00D23FA1">
        <w:rPr>
          <w:b/>
          <w:bCs/>
          <w:sz w:val="28"/>
          <w:szCs w:val="28"/>
          <w:lang w:eastAsia="en-US"/>
        </w:rPr>
        <w:t xml:space="preserve"> ОБРАЗОВАТЕЛЬНУЮ </w:t>
      </w:r>
      <w:r>
        <w:rPr>
          <w:b/>
          <w:bCs/>
          <w:sz w:val="28"/>
          <w:szCs w:val="28"/>
          <w:lang w:eastAsia="en-US"/>
        </w:rPr>
        <w:t>ДЕЯТ</w:t>
      </w:r>
      <w:r w:rsidR="00D23FA1">
        <w:rPr>
          <w:b/>
          <w:bCs/>
          <w:sz w:val="28"/>
          <w:szCs w:val="28"/>
          <w:lang w:eastAsia="en-US"/>
        </w:rPr>
        <w:t xml:space="preserve">ЕЛЬНОСТЬ И НАХОДЯЩИХСЯ В ВЕДЕНИИ </w:t>
      </w:r>
    </w:p>
    <w:p w:rsidR="009445E7" w:rsidRDefault="009445E7" w:rsidP="00D23FA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РЕСПУБЛИКИ БАШКОРТОСТАН, ПЕДАГОГИЧЕСКИХ РАБОТНИКОВ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МУНИЦИПАЛЬНЫХ И 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Pr="00C763B4" w:rsidRDefault="009445E7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 xml:space="preserve">В соответствии с </w:t>
      </w:r>
      <w:hyperlink r:id="rId4" w:history="1">
        <w:r w:rsidRPr="00C763B4">
          <w:rPr>
            <w:color w:val="0000FF"/>
            <w:sz w:val="26"/>
            <w:szCs w:val="26"/>
            <w:lang w:eastAsia="en-US"/>
          </w:rPr>
          <w:t>частью третьей статьи 49</w:t>
        </w:r>
      </w:hyperlink>
      <w:r w:rsidRPr="00C763B4">
        <w:rPr>
          <w:sz w:val="26"/>
          <w:szCs w:val="26"/>
          <w:lang w:eastAsia="en-US"/>
        </w:rPr>
        <w:t xml:space="preserve"> Федерального закона от 29 декабря 2012 года N 273-ФЗ "Об образовании в Российской Федерации", </w:t>
      </w:r>
      <w:hyperlink r:id="rId5" w:history="1">
        <w:r w:rsidRPr="00C763B4">
          <w:rPr>
            <w:color w:val="0000FF"/>
            <w:sz w:val="26"/>
            <w:szCs w:val="26"/>
            <w:lang w:eastAsia="en-US"/>
          </w:rPr>
          <w:t>частью третьей статьи 4</w:t>
        </w:r>
      </w:hyperlink>
      <w:r w:rsidRPr="00C763B4">
        <w:rPr>
          <w:sz w:val="26"/>
          <w:szCs w:val="26"/>
          <w:lang w:eastAsia="en-US"/>
        </w:rPr>
        <w:t xml:space="preserve"> Закона Республики Башкортостан от 1 июля 2013 года N 696-з "Об образовании в Республике Башкортостан" и </w:t>
      </w:r>
      <w:hyperlink r:id="rId6" w:history="1">
        <w:r w:rsidRPr="00C763B4">
          <w:rPr>
            <w:color w:val="0000FF"/>
            <w:sz w:val="26"/>
            <w:szCs w:val="26"/>
            <w:lang w:eastAsia="en-US"/>
          </w:rPr>
          <w:t>Приказом</w:t>
        </w:r>
      </w:hyperlink>
      <w:r w:rsidRPr="00C763B4">
        <w:rPr>
          <w:sz w:val="26"/>
          <w:szCs w:val="26"/>
          <w:lang w:eastAsia="en-US"/>
        </w:rPr>
        <w:t xml:space="preserve">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 приказываю:</w:t>
      </w:r>
    </w:p>
    <w:p w:rsidR="009445E7" w:rsidRPr="00C763B4" w:rsidRDefault="009445E7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1. Утвердить:</w:t>
      </w:r>
    </w:p>
    <w:p w:rsidR="009445E7" w:rsidRPr="00C763B4" w:rsidRDefault="002B3DE9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hyperlink w:anchor="Par36" w:history="1">
        <w:r w:rsidR="009445E7" w:rsidRPr="00C763B4">
          <w:rPr>
            <w:color w:val="0000FF"/>
            <w:sz w:val="26"/>
            <w:szCs w:val="26"/>
            <w:lang w:eastAsia="en-US"/>
          </w:rPr>
          <w:t>перечень</w:t>
        </w:r>
      </w:hyperlink>
      <w:r w:rsidR="009445E7" w:rsidRPr="00C763B4">
        <w:rPr>
          <w:sz w:val="26"/>
          <w:szCs w:val="26"/>
          <w:lang w:eastAsia="en-US"/>
        </w:rPr>
        <w:t xml:space="preserve"> аттестационных комиссий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комиссия), согласно приложению N 1 к настоящему Приказу;</w:t>
      </w:r>
    </w:p>
    <w:p w:rsidR="009445E7" w:rsidRPr="00C763B4" w:rsidRDefault="002B3DE9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hyperlink w:anchor="Par70" w:history="1">
        <w:r w:rsidR="009445E7" w:rsidRPr="00C763B4">
          <w:rPr>
            <w:color w:val="0000FF"/>
            <w:sz w:val="26"/>
            <w:szCs w:val="26"/>
            <w:lang w:eastAsia="en-US"/>
          </w:rPr>
          <w:t>регламент</w:t>
        </w:r>
      </w:hyperlink>
      <w:r w:rsidR="009445E7" w:rsidRPr="00C763B4">
        <w:rPr>
          <w:sz w:val="26"/>
          <w:szCs w:val="26"/>
          <w:lang w:eastAsia="en-US"/>
        </w:rPr>
        <w:t xml:space="preserve"> работы аттестационной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деятельность, согласно приложению N 2 к настоящему Приказу.</w:t>
      </w:r>
    </w:p>
    <w:p w:rsidR="009445E7" w:rsidRPr="00C763B4" w:rsidRDefault="009445E7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2. Персональный состав аттестационных комиссий утвердить приказом Министерства образования Республики Башкортостан по согласованию с республиканскими органами исполнительной власти, имеющими в своем ведении организации, осуществляющие образовательную деятельность.</w:t>
      </w:r>
    </w:p>
    <w:p w:rsidR="009445E7" w:rsidRPr="00C763B4" w:rsidRDefault="009445E7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3. Контроль за исполнением настоящего Приказа возложить на первого заместителя министра Хажина А.В.</w:t>
      </w:r>
    </w:p>
    <w:p w:rsidR="009445E7" w:rsidRPr="00C763B4" w:rsidRDefault="009445E7" w:rsidP="00C763B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  <w:lang w:eastAsia="en-US"/>
        </w:rPr>
      </w:pPr>
    </w:p>
    <w:p w:rsidR="009445E7" w:rsidRPr="00C763B4" w:rsidRDefault="009445E7" w:rsidP="009445E7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Министр</w:t>
      </w:r>
    </w:p>
    <w:p w:rsidR="00C763B4" w:rsidRPr="00C763B4" w:rsidRDefault="009445E7" w:rsidP="00C763B4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C763B4">
        <w:rPr>
          <w:sz w:val="26"/>
          <w:szCs w:val="26"/>
          <w:lang w:eastAsia="en-US"/>
        </w:rPr>
        <w:t>А.С.ГАЯЗОВ</w:t>
      </w:r>
    </w:p>
    <w:p w:rsidR="00C763B4" w:rsidRDefault="00C763B4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 N 1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Приказу Министерства образования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1" w:name="Par36"/>
      <w:bookmarkEnd w:id="1"/>
      <w:r>
        <w:rPr>
          <w:b/>
          <w:bCs/>
          <w:sz w:val="28"/>
          <w:szCs w:val="28"/>
          <w:lang w:eastAsia="en-US"/>
        </w:rPr>
        <w:t>ПЕРЕЧЕНЬ</w:t>
      </w:r>
    </w:p>
    <w:p w:rsidR="005D1B21" w:rsidRDefault="009445E7" w:rsidP="005D1B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АТТЕСТАЦИОННЫХ КОМИССИЙ ДЛЯ ПРОВЕДЕНИЯ АТТЕСТАЦИИ </w:t>
      </w:r>
    </w:p>
    <w:p w:rsidR="009445E7" w:rsidRDefault="009445E7" w:rsidP="005D1B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В ЦЕЛЯХ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УСТАНОВЛЕНИЯ КВАЛИФИКАЦИОННОЙ КАТЕГОРИИ ПЕДАГОГИЧЕСКИХ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РАБОТНИКОВ ОРГАНИЗАЦИЙ, ОСУЩЕСТВЛЯЮЩИХ ОБРАЗОВАТЕЛЬНУЮ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ДЕЯТЕЛЬНОСТЬ И НАХОДЯЩИХСЯ В ВЕДЕНИИ РЕСПУБЛИКИ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БАШКОРТОСТАН, ПЕДАГОГИЧЕСКИХ РАБОТНИКОВ МУНИЦИПАЛЬНЫХ И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601"/>
        <w:gridCol w:w="4560"/>
      </w:tblGrid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аттестационной комиссии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Категория педагогических работников, в отношении которых проводится аттестация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образования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государственных, муниципальных и частных организаций, осуществляющих образовательную деятельность в сфере ведения Министерства образования Республики Башкортостан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культуры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 в сфере культуры и искусства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 и муниципальных и частных организаций, осуществляющих образовательную деятельность в сфере культуры и искусства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здравоохранения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 в сфере здравоохранения</w:t>
            </w:r>
          </w:p>
          <w:p w:rsidR="00C763B4" w:rsidRDefault="00C763B4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государственных, муниципальных и частных организаций, осуществляющих образовательную деятельность в сфере здравоохранения</w:t>
            </w:r>
          </w:p>
        </w:tc>
      </w:tr>
      <w:tr w:rsidR="009445E7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4.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Аттестационная комиссия Министерства молодежной политики и спорта Республики Башкортостан по аттестации педагогических работников государственных, муниципальных и частных организаций, осуществляющих образовательную деятельность в сфере физической культуры и спорта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5E7" w:rsidRDefault="009445E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Педагогические работники государственных, муниципальных и частных организаций, осуществляющих образовательную деятельность в сфере физической культуры и спорта</w:t>
            </w:r>
          </w:p>
        </w:tc>
      </w:tr>
    </w:tbl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D1B21" w:rsidRDefault="005D1B21" w:rsidP="00A81E51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N 2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Приказу Министерства образования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Республики Башкортостан</w:t>
      </w:r>
    </w:p>
    <w:p w:rsidR="009445E7" w:rsidRDefault="009445E7" w:rsidP="009445E7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24 февраля 2015 г. N 308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bookmarkStart w:id="2" w:name="Par70"/>
      <w:bookmarkEnd w:id="2"/>
      <w:r>
        <w:rPr>
          <w:b/>
          <w:bCs/>
          <w:sz w:val="28"/>
          <w:szCs w:val="28"/>
          <w:lang w:eastAsia="en-US"/>
        </w:rPr>
        <w:t>РЕГЛАМЕНТ</w:t>
      </w:r>
    </w:p>
    <w:p w:rsidR="005D1B21" w:rsidRDefault="009445E7" w:rsidP="005D1B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РАБОТЫ АТТЕСТАЦИОННОЙ КОМИССИИ </w:t>
      </w:r>
    </w:p>
    <w:p w:rsidR="005D1B21" w:rsidRDefault="009445E7" w:rsidP="005D1B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ДЛЯ ПРОВЕДЕНИЯ АТТЕСТАЦИИ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В ЦЕЛЯХ УСТАНОВЛЕНИЯ КВАЛИФИКАЦИОННОЙ КАТЕГОРИИ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ПЕДАГОГИЧЕСКИХ РАБОТНИКОВ ОРГАНИЗАЦИЙ, ОСУЩЕСТВЛЯЮЩИХ</w:t>
      </w:r>
      <w:r w:rsidR="005D1B21">
        <w:rPr>
          <w:b/>
          <w:bCs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ОБРАЗОВАТЕЛЬНУЮ ДЕЯТЕЛЬНОСТЬ И НАХОДЯЩИХСЯ В ВЕДЕНИИ</w:t>
      </w:r>
      <w:r w:rsidR="005D1B21">
        <w:rPr>
          <w:b/>
          <w:bCs/>
          <w:sz w:val="28"/>
          <w:szCs w:val="28"/>
          <w:lang w:eastAsia="en-US"/>
        </w:rPr>
        <w:t xml:space="preserve"> </w:t>
      </w:r>
    </w:p>
    <w:p w:rsidR="009445E7" w:rsidRDefault="009445E7" w:rsidP="005D1B2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РЕСПУБЛИКИ БАШКОРТОСТАН, ПЕДАГОГИЧЕСКИХ РАБОТНИКОВ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МУНИЦИПАЛЬНЫХ И ЧАСТНЫХ ОРГАНИЗАЦИЙ, ОСУЩЕСТВЛЯЮЩИХ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ОБРАЗОВАТЕЛЬНУЮ ДЕЯТЕЛЬНОСТЬ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I. ОБЩИЕ ПОЛОЖЕНИЯ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 Настоящий Регламент определяет работу аттестационной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Башкортостан, педагогических работников муниципальных и частных организаций, осуществляющих образовательную деятельность (далее - Аттестационная комиссия, педагогические работники).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Аттестационная комиссия создается для проведения аттестации педагогических работников с целью установления квалификационной категории (первой или высшей).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Основными принципами работы Аттестационной комиссии являются коллегиальность, объективность, гласность, независимость, открытость, соблюдение норм профессиональной этики при проведении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1.4. Аттестационная комиссия в своей работе руководствуется следующими нормативными правовыми актами: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7" w:history="1">
        <w:r w:rsidR="009445E7">
          <w:rPr>
            <w:color w:val="0000FF"/>
            <w:sz w:val="28"/>
            <w:szCs w:val="28"/>
            <w:lang w:eastAsia="en-US"/>
          </w:rPr>
          <w:t>Конституция</w:t>
        </w:r>
      </w:hyperlink>
      <w:r w:rsidR="009445E7">
        <w:rPr>
          <w:sz w:val="28"/>
          <w:szCs w:val="28"/>
          <w:lang w:eastAsia="en-US"/>
        </w:rPr>
        <w:t xml:space="preserve"> Российской Федерации;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Трудовой </w:t>
      </w:r>
      <w:hyperlink r:id="rId8" w:history="1">
        <w:r>
          <w:rPr>
            <w:color w:val="0000FF"/>
            <w:sz w:val="28"/>
            <w:szCs w:val="28"/>
            <w:lang w:eastAsia="en-US"/>
          </w:rPr>
          <w:t>кодекс</w:t>
        </w:r>
      </w:hyperlink>
      <w:r>
        <w:rPr>
          <w:sz w:val="28"/>
          <w:szCs w:val="28"/>
          <w:lang w:eastAsia="en-US"/>
        </w:rPr>
        <w:t xml:space="preserve"> Российской Федерации;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Федеральный </w:t>
      </w:r>
      <w:hyperlink r:id="rId9" w:history="1">
        <w:r>
          <w:rPr>
            <w:color w:val="0000FF"/>
            <w:sz w:val="28"/>
            <w:szCs w:val="28"/>
            <w:lang w:eastAsia="en-US"/>
          </w:rPr>
          <w:t>закон</w:t>
        </w:r>
      </w:hyperlink>
      <w:r>
        <w:rPr>
          <w:sz w:val="28"/>
          <w:szCs w:val="28"/>
          <w:lang w:eastAsia="en-US"/>
        </w:rPr>
        <w:t xml:space="preserve"> от 29 декабря 2012 года N 273-ФЗ "Об образовании в Российской Федерации";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0" w:history="1">
        <w:r w:rsidR="009445E7">
          <w:rPr>
            <w:color w:val="0000FF"/>
            <w:sz w:val="28"/>
            <w:szCs w:val="28"/>
            <w:lang w:eastAsia="en-US"/>
          </w:rPr>
          <w:t>Постановление</w:t>
        </w:r>
      </w:hyperlink>
      <w:r w:rsidR="009445E7">
        <w:rPr>
          <w:sz w:val="28"/>
          <w:szCs w:val="28"/>
          <w:lang w:eastAsia="en-US"/>
        </w:rPr>
        <w:t xml:space="preserve"> Правительства Российской Федерации от 8 августа 2013 года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организаций";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1" w:history="1">
        <w:r w:rsidR="009445E7">
          <w:rPr>
            <w:color w:val="0000FF"/>
            <w:sz w:val="28"/>
            <w:szCs w:val="28"/>
            <w:lang w:eastAsia="en-US"/>
          </w:rPr>
          <w:t>Приказ</w:t>
        </w:r>
      </w:hyperlink>
      <w:r w:rsidR="009445E7">
        <w:rPr>
          <w:sz w:val="28"/>
          <w:szCs w:val="28"/>
          <w:lang w:eastAsia="en-US"/>
        </w:rPr>
        <w:t xml:space="preserve"> Министерства здравоохранения и социального развития Российской Федерации от 26 августа 2010 года N 761н "Об утверждении единого квалификационного справочника руководителей, специалистов и служащих, раздел "квалификационные характеристики должностей работников образования";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2" w:history="1">
        <w:r w:rsidR="009445E7">
          <w:rPr>
            <w:color w:val="0000FF"/>
            <w:sz w:val="28"/>
            <w:szCs w:val="28"/>
            <w:lang w:eastAsia="en-US"/>
          </w:rPr>
          <w:t>Приказ</w:t>
        </w:r>
      </w:hyperlink>
      <w:r w:rsidR="009445E7">
        <w:rPr>
          <w:sz w:val="28"/>
          <w:szCs w:val="28"/>
          <w:lang w:eastAsia="en-US"/>
        </w:rPr>
        <w:t xml:space="preserve"> Министерства образования и науки Российской Федерации от 7 апреля 2014 года N 276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3" w:history="1">
        <w:r w:rsidR="009445E7">
          <w:rPr>
            <w:color w:val="0000FF"/>
            <w:sz w:val="28"/>
            <w:szCs w:val="28"/>
            <w:lang w:eastAsia="en-US"/>
          </w:rPr>
          <w:t>Закон</w:t>
        </w:r>
      </w:hyperlink>
      <w:r w:rsidR="009445E7">
        <w:rPr>
          <w:sz w:val="28"/>
          <w:szCs w:val="28"/>
          <w:lang w:eastAsia="en-US"/>
        </w:rPr>
        <w:t xml:space="preserve"> Республики Башкортостан от 1 июля 2013 года N 696-з "Об образовании в Республике Башкортостан";</w:t>
      </w:r>
    </w:p>
    <w:p w:rsidR="009445E7" w:rsidRDefault="002B3DE9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14" w:history="1">
        <w:r w:rsidR="009445E7">
          <w:rPr>
            <w:color w:val="0000FF"/>
            <w:sz w:val="28"/>
            <w:szCs w:val="28"/>
            <w:lang w:eastAsia="en-US"/>
          </w:rPr>
          <w:t>Постановление</w:t>
        </w:r>
      </w:hyperlink>
      <w:r w:rsidR="009445E7">
        <w:rPr>
          <w:sz w:val="28"/>
          <w:szCs w:val="28"/>
          <w:lang w:eastAsia="en-US"/>
        </w:rPr>
        <w:t xml:space="preserve"> Правительства Республики Башкортостан от 13 февраля 2013 года N 43 "Об утверждении Положения о Министерстве образования Республики Башкортостан".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1.5. Основными задачами Аттестационной комиссии являются: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установление первой (высшей) квалификационной категории педагогическим работникам на основе оценки их профессиональной деятельности;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внесение в Министерство образования Республики Башкортостан (далее - Министерство) предложений по совершенствованию форм и процедур аттестации педагогических работников.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II. СОСТАВ, СТРУКТУРА, ПОЛНОМОЧИЯ АТТЕСТАЦИОННОЙ КОМИССИИ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Аттестационная комиссия в составе председателя, заместителя председателя, секретаря и членов Аттестационной комиссии формируется из числа представителей органов государственной власти Республики Башкортостан, органов местного самоуправления, осуществляющих управление в сфере образования, представителей профессиональных союзов и работников образовательных организаций Республики Башкортостан.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Персональный состав Аттестационной комиссии и изменения по ее составу утверждаются приказом Министерства.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Руководство работой Аттестационной комиссии осуществляет ее председатель.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руководит деятельностью Аттестационной комиссии, обеспечивает соблюдение регламента ее работы;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распределяет обязанности между членами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вносит на рассмотрение Министерства предложения по персональному составу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проводит заседания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принимает меры по обеспечению исполнения принятых Аттестационной комиссией решений.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2.4. Заместитель председателя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исполняет обязанности председателя Аттестационной комиссии во время его отсутствия;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вносит предложения по созыву внеочередного заседания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выполняет иные поручения председателя Аттестационной комиссии по вопросам аттестации педагогических работников.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Секретарь Аттестационной комиссии: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извещает членов Аттестационной комиссии о дате, месте и времени проведения предстоящего заседания;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оформляет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подписывает протоколы заседаний Аттестационной комиссии;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готовит проекты приказов Министерства об установлении педагогическим работникам первой (высшей) квалификационной категории на основании принятых Аттестационной комиссией решений.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III. ОРГАНИЗАЦИЯ И ПОРЯДОК ДЕЯТЕЛЬНОСТИ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АТТЕСТАЦИОННОЙ КОМИССИИ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График заседаний Аттестационной комиссии утверждается ежегодно приказом Министерства.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По результатам аттестации педагогических работников Аттестационная комиссия принимает одно из следующих решений: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установить первую (высшую) квалификационную категорию (указывается должность педагогического работника, по которой устанавливается квалификационная категория);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отказать в установлении первой (высшей) квалификационной категории (указывается должность, по которой педагогическому работнику отказывается в установлении квалификационной категории).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 Заседание Аттестационной комиссии считается правомочным, если на нем присутствуют не менее двух третей от общего числа ее членов.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3.4.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3.5.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При равенстве голосов Аттестационная комиссия принимает решение об установлении первой (высшей) квалификационной категории.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3.6. При прохождении аттестации педагогический работник, являющийся членом Аттестационной комиссии, не участвует в голосовании по своей кандидатуре.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3.7. Решение Аттестационной комиссии оформляется протоколом, который подписывается председателем, заместителем председателя, секретарем и членами Аттестационной комиссии, принимавшими участие в голосовании. Решение Аттестационной комиссии вступает в силу со дня его вынесения.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3.8.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3.9. Педагогические работники, которым при проведении аттестации отказано в установлении квалификационной категории, обращаются по их желанию в </w:t>
      </w:r>
      <w:r>
        <w:rPr>
          <w:sz w:val="28"/>
          <w:szCs w:val="28"/>
          <w:lang w:eastAsia="en-US"/>
        </w:rPr>
        <w:lastRenderedPageBreak/>
        <w:t>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3.10. При наличии уважительных причин, препятствующих прохождению педагогическим работником аттестации в установленные сроки, Аттестационная комиссия может изменить сроки прохождения его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Уважительными причинами являются болезнь, длительная командировка, семейные обстоятельства, производственная необходимость, обстоятельства непреодолимой силы.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Для изменения сроков прохождения аттестации педагогический работник должен написать заявление в Аттестационную комиссию с указанием причин. Вместе с заявлением представляются документы, подтверждающие наличие обстоятельств, препятствующих прохождению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Аттестационная комиссия устанавливает уважительность причин, препятствующих прохождению педагогическим работником аттестации в установленные сроки, и принимает решение об изменении сроков прохождения его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3.11. Педагогический работник имеет право подать в Аттестационную комиссию заявление об отказе в прохождении аттестации в целях установления квалификационной категории на этапе, предшествующем проведению заседания Аттестационной комиссии, но не позднее даты окончания аттестации согласно индивидуальным срокам прохождения аттестации.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Подача педагогическим работником заявления об отказе в прохождении аттестации в Аттестационную комиссию является основанием для </w:t>
      </w:r>
      <w:proofErr w:type="spellStart"/>
      <w:r>
        <w:rPr>
          <w:sz w:val="28"/>
          <w:szCs w:val="28"/>
          <w:lang w:eastAsia="en-US"/>
        </w:rPr>
        <w:t>непрохождения</w:t>
      </w:r>
      <w:proofErr w:type="spellEnd"/>
      <w:r>
        <w:rPr>
          <w:sz w:val="28"/>
          <w:szCs w:val="28"/>
          <w:lang w:eastAsia="en-US"/>
        </w:rPr>
        <w:t xml:space="preserve"> аттестации в соответствии с его индивидуальными сроками прохождения аттестации, о чем выносится соответствующее решение Аттестационной комиссии.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3.12. На основании решения Аттестационной комиссии о результатах аттестации педагогических работников Министерством издается распорядительный акт об установлении первой или высшей квалификационной категории педагогическим работникам со дня вынесения решения Аттестационной комиссией.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Распорядительные акты об установлении первой или высшей квалификационной категории размещаются на официальных сайтах Министерства и ГАОУ ДПО Институт развития образования Республики Башкортостан (далее - ГАОУ ДПО ИРО РБ).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IV. ЗАКЛЮЧИТЕЛЬНЫЕ ПОЛОЖЕНИЯ</w:t>
      </w:r>
    </w:p>
    <w:p w:rsidR="009445E7" w:rsidRDefault="009445E7" w:rsidP="009445E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4.1. Организационно-техническое обеспечение деятельности Аттестационной комиссии осуществляет ГАОУ ДПО ИРО РБ.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4.2.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4.3.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9445E7" w:rsidRDefault="009445E7" w:rsidP="009445E7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sz w:val="2"/>
          <w:szCs w:val="2"/>
          <w:lang w:eastAsia="en-US"/>
        </w:rPr>
      </w:pPr>
    </w:p>
    <w:p w:rsidR="00290EDA" w:rsidRDefault="002B3DE9"/>
    <w:sectPr w:rsidR="00290EDA" w:rsidSect="00871C9D">
      <w:pgSz w:w="11905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70"/>
    <w:rsid w:val="002B3DE9"/>
    <w:rsid w:val="00343895"/>
    <w:rsid w:val="00365288"/>
    <w:rsid w:val="003C7623"/>
    <w:rsid w:val="004315B1"/>
    <w:rsid w:val="00504199"/>
    <w:rsid w:val="005D1B21"/>
    <w:rsid w:val="00625AE9"/>
    <w:rsid w:val="008C6486"/>
    <w:rsid w:val="008F4E53"/>
    <w:rsid w:val="009445E7"/>
    <w:rsid w:val="009C1CCA"/>
    <w:rsid w:val="00A65870"/>
    <w:rsid w:val="00A81E51"/>
    <w:rsid w:val="00C01965"/>
    <w:rsid w:val="00C763B4"/>
    <w:rsid w:val="00D23FA1"/>
    <w:rsid w:val="00DD3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F9B9C-3ED2-49C4-B669-69A0C2FF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5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09050FA91DE43B7471D47683390B7D46480865E66BF765658FD87498K3h9L" TargetMode="External"/><Relationship Id="rId13" Type="http://schemas.openxmlformats.org/officeDocument/2006/relationships/hyperlink" Target="consultantplus://offline/ref=7909050FA91DE43B7471CA7B955554744744516EEB65F43330D08329CF30D2223941C55FF11CF6B4D06B4CK2h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909050FA91DE43B7471D47683390B7D45470866E934A06734DAD6K7h1L" TargetMode="External"/><Relationship Id="rId12" Type="http://schemas.openxmlformats.org/officeDocument/2006/relationships/hyperlink" Target="consultantplus://offline/ref=7909050FA91DE43B7471D47683390B7D46490C65E464F765658FD8749839D8757E0E9C1DB511F7B3KDh3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09050FA91DE43B7471D47683390B7D46490C65E464F765658FD8749839D8757E0E9C1DB511F7B3KDh3L" TargetMode="External"/><Relationship Id="rId11" Type="http://schemas.openxmlformats.org/officeDocument/2006/relationships/hyperlink" Target="consultantplus://offline/ref=7909050FA91DE43B7471D47683390B7D464E0961E56AF765658FD87498K3h9L" TargetMode="External"/><Relationship Id="rId5" Type="http://schemas.openxmlformats.org/officeDocument/2006/relationships/hyperlink" Target="consultantplus://offline/ref=7909050FA91DE43B7471CA7B955554744744516EEB65F43330D08329CF30D2223941C55FF11CF6B4D06B4CK2hA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09050FA91DE43B7471D47683390B7D464A0F66E562F765658FD87498K3h9L" TargetMode="External"/><Relationship Id="rId4" Type="http://schemas.openxmlformats.org/officeDocument/2006/relationships/hyperlink" Target="consultantplus://offline/ref=7909050FA91DE43B7471D47683390B7D46480C65E66BF765658FD8749839D8757E0E9C1DB511F1BDKDh9L" TargetMode="External"/><Relationship Id="rId9" Type="http://schemas.openxmlformats.org/officeDocument/2006/relationships/hyperlink" Target="consultantplus://offline/ref=7909050FA91DE43B7471D47683390B7D46480C65E66BF765658FD8749839D8757E0E9C1DB511F1BDKDh9L" TargetMode="External"/><Relationship Id="rId14" Type="http://schemas.openxmlformats.org/officeDocument/2006/relationships/hyperlink" Target="consultantplus://offline/ref=7909050FA91DE43B7471CA7B955554744744516EEB65F93B39D08329CF30D222K3h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2385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Карагулова Альфия Фатиховна</dc:creator>
  <cp:lastModifiedBy>1</cp:lastModifiedBy>
  <cp:revision>2</cp:revision>
  <cp:lastPrinted>2015-08-18T07:53:00Z</cp:lastPrinted>
  <dcterms:created xsi:type="dcterms:W3CDTF">2015-10-23T06:10:00Z</dcterms:created>
  <dcterms:modified xsi:type="dcterms:W3CDTF">2015-10-23T06:10:00Z</dcterms:modified>
</cp:coreProperties>
</file>