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2F1" w:rsidRDefault="00AC22F1" w:rsidP="009820C6">
      <w:pPr>
        <w:widowControl w:val="0"/>
        <w:autoSpaceDE w:val="0"/>
        <w:autoSpaceDN w:val="0"/>
        <w:spacing w:after="0" w:line="240" w:lineRule="auto"/>
        <w:ind w:right="100"/>
        <w:jc w:val="both"/>
        <w:rPr>
          <w:rFonts w:ascii="Times New Roman" w:eastAsia="Times New Roman" w:hAnsi="Times New Roman" w:cs="Times New Roman"/>
          <w:sz w:val="28"/>
          <w:szCs w:val="28"/>
          <w:lang w:eastAsia="en-US"/>
        </w:rPr>
      </w:pPr>
    </w:p>
    <w:p w:rsidR="00AC22F1" w:rsidRDefault="00AC22F1" w:rsidP="00AC22F1">
      <w:pPr>
        <w:widowControl w:val="0"/>
        <w:autoSpaceDE w:val="0"/>
        <w:autoSpaceDN w:val="0"/>
        <w:spacing w:after="0" w:line="240" w:lineRule="auto"/>
        <w:ind w:right="100"/>
        <w:rPr>
          <w:rFonts w:ascii="Times New Roman" w:eastAsia="Times New Roman" w:hAnsi="Times New Roman" w:cs="Times New Roman"/>
          <w:sz w:val="28"/>
          <w:szCs w:val="28"/>
          <w:lang w:eastAsia="en-US"/>
        </w:rPr>
      </w:pPr>
      <w:r>
        <w:rPr>
          <w:rFonts w:ascii="Times New Roman" w:eastAsia="Times New Roman" w:hAnsi="Times New Roman" w:cs="Times New Roman"/>
          <w:noProof/>
          <w:sz w:val="28"/>
          <w:szCs w:val="28"/>
        </w:rPr>
        <w:drawing>
          <wp:inline distT="0" distB="0" distL="0" distR="0">
            <wp:extent cx="5940425" cy="8705850"/>
            <wp:effectExtent l="19050" t="0" r="3175" b="0"/>
            <wp:docPr id="2" name="Рисунок 2" descr="C:\Users\313_10\Desktop\Стандарт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13_10\Desktop\Стандарты 001.jpg"/>
                    <pic:cNvPicPr>
                      <a:picLocks noChangeAspect="1" noChangeArrowheads="1"/>
                    </pic:cNvPicPr>
                  </pic:nvPicPr>
                  <pic:blipFill>
                    <a:blip r:embed="rId5" cstate="print"/>
                    <a:srcRect/>
                    <a:stretch>
                      <a:fillRect/>
                    </a:stretch>
                  </pic:blipFill>
                  <pic:spPr bwMode="auto">
                    <a:xfrm>
                      <a:off x="0" y="0"/>
                      <a:ext cx="5940425" cy="8705850"/>
                    </a:xfrm>
                    <a:prstGeom prst="rect">
                      <a:avLst/>
                    </a:prstGeom>
                    <a:noFill/>
                    <a:ln w="9525">
                      <a:noFill/>
                      <a:miter lim="800000"/>
                      <a:headEnd/>
                      <a:tailEnd/>
                    </a:ln>
                  </pic:spPr>
                </pic:pic>
              </a:graphicData>
            </a:graphic>
          </wp:inline>
        </w:drawing>
      </w:r>
    </w:p>
    <w:p w:rsidR="00AC22F1" w:rsidRDefault="00AC22F1" w:rsidP="00AC22F1">
      <w:pPr>
        <w:widowControl w:val="0"/>
        <w:tabs>
          <w:tab w:val="left" w:pos="1378"/>
        </w:tabs>
        <w:autoSpaceDE w:val="0"/>
        <w:autoSpaceDN w:val="0"/>
        <w:spacing w:after="0" w:line="240" w:lineRule="auto"/>
        <w:ind w:left="1461" w:right="100"/>
        <w:jc w:val="both"/>
        <w:rPr>
          <w:rFonts w:ascii="Times New Roman" w:eastAsia="Times New Roman" w:hAnsi="Times New Roman" w:cs="Times New Roman"/>
          <w:sz w:val="28"/>
          <w:szCs w:val="28"/>
          <w:lang w:eastAsia="en-US"/>
        </w:rPr>
      </w:pPr>
    </w:p>
    <w:p w:rsidR="009820C6" w:rsidRPr="009820C6" w:rsidRDefault="009820C6" w:rsidP="00AC22F1">
      <w:pPr>
        <w:widowControl w:val="0"/>
        <w:autoSpaceDE w:val="0"/>
        <w:autoSpaceDN w:val="0"/>
        <w:spacing w:after="0" w:line="240" w:lineRule="auto"/>
        <w:ind w:right="10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lastRenderedPageBreak/>
        <w:t>сотрудники МБОУ–Гимназия с. Чекмагуш, находящиеся с ней в трудовых отношениях, вне зависимости от занимаемой должности и выполняемых</w:t>
      </w:r>
      <w:r w:rsidRPr="009820C6">
        <w:rPr>
          <w:rFonts w:ascii="Times New Roman" w:eastAsia="Times New Roman" w:hAnsi="Times New Roman" w:cs="Times New Roman"/>
          <w:spacing w:val="-8"/>
          <w:sz w:val="28"/>
          <w:szCs w:val="28"/>
          <w:lang w:eastAsia="en-US"/>
        </w:rPr>
        <w:t xml:space="preserve"> </w:t>
      </w:r>
      <w:r w:rsidRPr="009820C6">
        <w:rPr>
          <w:rFonts w:ascii="Times New Roman" w:eastAsia="Times New Roman" w:hAnsi="Times New Roman" w:cs="Times New Roman"/>
          <w:sz w:val="28"/>
          <w:szCs w:val="28"/>
          <w:lang w:eastAsia="en-US"/>
        </w:rPr>
        <w:t>функций.</w:t>
      </w:r>
    </w:p>
    <w:p w:rsidR="009820C6" w:rsidRPr="00AC22F1" w:rsidRDefault="009820C6" w:rsidP="00AC22F1">
      <w:pPr>
        <w:pStyle w:val="a5"/>
        <w:widowControl w:val="0"/>
        <w:numPr>
          <w:ilvl w:val="0"/>
          <w:numId w:val="16"/>
        </w:numPr>
        <w:autoSpaceDE w:val="0"/>
        <w:autoSpaceDN w:val="0"/>
        <w:spacing w:before="89" w:after="0" w:line="240" w:lineRule="auto"/>
        <w:rPr>
          <w:rFonts w:ascii="Times New Roman" w:eastAsia="Times New Roman" w:hAnsi="Times New Roman" w:cs="Times New Roman"/>
          <w:sz w:val="28"/>
          <w:szCs w:val="28"/>
          <w:lang w:eastAsia="en-US"/>
        </w:rPr>
      </w:pPr>
      <w:r w:rsidRPr="00AC22F1">
        <w:rPr>
          <w:rFonts w:ascii="Times New Roman" w:eastAsia="Times New Roman" w:hAnsi="Times New Roman" w:cs="Times New Roman"/>
          <w:sz w:val="28"/>
          <w:szCs w:val="28"/>
          <w:lang w:eastAsia="en-US"/>
        </w:rPr>
        <w:t>ЦЕЛИ И</w:t>
      </w:r>
      <w:r w:rsidRPr="00AC22F1">
        <w:rPr>
          <w:rFonts w:ascii="Times New Roman" w:eastAsia="Times New Roman" w:hAnsi="Times New Roman" w:cs="Times New Roman"/>
          <w:spacing w:val="-4"/>
          <w:sz w:val="28"/>
          <w:szCs w:val="28"/>
          <w:lang w:eastAsia="en-US"/>
        </w:rPr>
        <w:t xml:space="preserve"> </w:t>
      </w:r>
      <w:r w:rsidRPr="00AC22F1">
        <w:rPr>
          <w:rFonts w:ascii="Times New Roman" w:eastAsia="Times New Roman" w:hAnsi="Times New Roman" w:cs="Times New Roman"/>
          <w:sz w:val="28"/>
          <w:szCs w:val="28"/>
          <w:lang w:eastAsia="en-US"/>
        </w:rPr>
        <w:t>ЗАДАЧИ</w:t>
      </w:r>
    </w:p>
    <w:p w:rsidR="009820C6" w:rsidRPr="009820C6" w:rsidRDefault="009820C6" w:rsidP="009820C6">
      <w:pPr>
        <w:widowControl w:val="0"/>
        <w:autoSpaceDE w:val="0"/>
        <w:autoSpaceDN w:val="0"/>
        <w:spacing w:before="1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4"/>
        </w:numPr>
        <w:tabs>
          <w:tab w:val="left" w:pos="0"/>
        </w:tabs>
        <w:autoSpaceDE w:val="0"/>
        <w:autoSpaceDN w:val="0"/>
        <w:spacing w:after="0" w:line="240" w:lineRule="auto"/>
        <w:ind w:right="103"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2.1. Введение Стандартов и процедур, то есть установление для деятельности МБОУ–Гимназия с. Чекмагуш единой системы запретов, ограничений и дозволений, направлено на обеспечение предупреждения коррупции и обеспечивают добросовестную работу и поведение сотрудников в</w:t>
      </w:r>
      <w:r w:rsidRPr="009820C6">
        <w:rPr>
          <w:rFonts w:ascii="Times New Roman" w:eastAsia="Times New Roman" w:hAnsi="Times New Roman" w:cs="Times New Roman"/>
          <w:spacing w:val="-6"/>
          <w:sz w:val="28"/>
          <w:szCs w:val="28"/>
          <w:lang w:eastAsia="en-US"/>
        </w:rPr>
        <w:t xml:space="preserve"> </w:t>
      </w:r>
      <w:r w:rsidRPr="009820C6">
        <w:rPr>
          <w:rFonts w:ascii="Times New Roman" w:eastAsia="Times New Roman" w:hAnsi="Times New Roman" w:cs="Times New Roman"/>
          <w:sz w:val="28"/>
          <w:szCs w:val="28"/>
          <w:lang w:eastAsia="en-US"/>
        </w:rPr>
        <w:t>МБОУ–Гимназия с. Чекмагуш.</w:t>
      </w:r>
    </w:p>
    <w:p w:rsidR="009820C6" w:rsidRPr="009820C6" w:rsidRDefault="009820C6" w:rsidP="009820C6">
      <w:pPr>
        <w:widowControl w:val="0"/>
        <w:numPr>
          <w:ilvl w:val="1"/>
          <w:numId w:val="4"/>
        </w:numPr>
        <w:tabs>
          <w:tab w:val="left" w:pos="0"/>
        </w:tabs>
        <w:autoSpaceDE w:val="0"/>
        <w:autoSpaceDN w:val="0"/>
        <w:spacing w:after="0" w:line="240" w:lineRule="auto"/>
        <w:ind w:right="103"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2.2. Целью настоящих Стандартов и процедур является формирование единого подхода к обеспечению работы по профилактике и противодействию коррупции в</w:t>
      </w:r>
      <w:r w:rsidRPr="009820C6">
        <w:rPr>
          <w:rFonts w:ascii="Times New Roman" w:eastAsia="Times New Roman" w:hAnsi="Times New Roman" w:cs="Times New Roman"/>
          <w:spacing w:val="-1"/>
          <w:sz w:val="28"/>
          <w:szCs w:val="28"/>
          <w:lang w:eastAsia="en-US"/>
        </w:rPr>
        <w:t xml:space="preserve"> </w:t>
      </w:r>
      <w:r w:rsidRPr="009820C6">
        <w:rPr>
          <w:rFonts w:ascii="Times New Roman" w:eastAsia="Times New Roman" w:hAnsi="Times New Roman" w:cs="Times New Roman"/>
          <w:sz w:val="28"/>
          <w:szCs w:val="28"/>
          <w:lang w:eastAsia="en-US"/>
        </w:rPr>
        <w:t>МБОУ–Гимназия с. Чекмагуш.</w:t>
      </w:r>
    </w:p>
    <w:p w:rsidR="009820C6" w:rsidRPr="009820C6" w:rsidRDefault="009820C6" w:rsidP="009820C6">
      <w:pPr>
        <w:widowControl w:val="0"/>
        <w:numPr>
          <w:ilvl w:val="1"/>
          <w:numId w:val="4"/>
        </w:numPr>
        <w:tabs>
          <w:tab w:val="left" w:pos="0"/>
        </w:tabs>
        <w:autoSpaceDE w:val="0"/>
        <w:autoSpaceDN w:val="0"/>
        <w:spacing w:after="0" w:line="322" w:lineRule="exact"/>
        <w:ind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2.3. Задачами Стандартов и процедур являются:</w:t>
      </w:r>
    </w:p>
    <w:p w:rsidR="009820C6" w:rsidRPr="009820C6" w:rsidRDefault="009820C6" w:rsidP="009820C6">
      <w:pPr>
        <w:widowControl w:val="0"/>
        <w:autoSpaceDE w:val="0"/>
        <w:autoSpaceDN w:val="0"/>
        <w:spacing w:after="0" w:line="240" w:lineRule="auto"/>
        <w:ind w:right="6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информирование сотрудников МБОУ–Гимназия с. Чекмагуш о  нормативно – правовом  обеспечении деятельности по противодействию коррупции и ответственности за совершение коррупционных</w:t>
      </w:r>
      <w:r w:rsidRPr="009820C6">
        <w:rPr>
          <w:rFonts w:ascii="Times New Roman" w:eastAsia="Times New Roman" w:hAnsi="Times New Roman" w:cs="Times New Roman"/>
          <w:spacing w:val="-5"/>
          <w:sz w:val="28"/>
          <w:szCs w:val="28"/>
          <w:lang w:eastAsia="en-US"/>
        </w:rPr>
        <w:t xml:space="preserve"> </w:t>
      </w:r>
      <w:r w:rsidRPr="009820C6">
        <w:rPr>
          <w:rFonts w:ascii="Times New Roman" w:eastAsia="Times New Roman" w:hAnsi="Times New Roman" w:cs="Times New Roman"/>
          <w:sz w:val="28"/>
          <w:szCs w:val="28"/>
          <w:lang w:eastAsia="en-US"/>
        </w:rPr>
        <w:t>правонарушений;</w:t>
      </w:r>
    </w:p>
    <w:p w:rsidR="009820C6" w:rsidRPr="009820C6" w:rsidRDefault="009820C6" w:rsidP="009820C6">
      <w:pPr>
        <w:widowControl w:val="0"/>
        <w:autoSpaceDE w:val="0"/>
        <w:autoSpaceDN w:val="0"/>
        <w:spacing w:before="1" w:after="0" w:line="240" w:lineRule="auto"/>
        <w:ind w:right="107"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определение основных принципов противодействия коррупции в МБОУ–Гимназия с. Чекмагуш;</w:t>
      </w:r>
    </w:p>
    <w:p w:rsidR="009820C6" w:rsidRPr="009820C6" w:rsidRDefault="009820C6" w:rsidP="009820C6">
      <w:pPr>
        <w:widowControl w:val="0"/>
        <w:autoSpaceDE w:val="0"/>
        <w:autoSpaceDN w:val="0"/>
        <w:spacing w:after="0" w:line="240" w:lineRule="auto"/>
        <w:ind w:right="111"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обеспечение реализации мер, направленных на профилактику и противодействие коррупции в МБОУ–Гимназия с. Чекмагуш.</w:t>
      </w:r>
    </w:p>
    <w:p w:rsidR="009820C6" w:rsidRPr="009820C6" w:rsidRDefault="009820C6" w:rsidP="009820C6">
      <w:pPr>
        <w:widowControl w:val="0"/>
        <w:autoSpaceDE w:val="0"/>
        <w:autoSpaceDN w:val="0"/>
        <w:spacing w:before="10"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tabs>
          <w:tab w:val="left" w:pos="0"/>
        </w:tabs>
        <w:autoSpaceDE w:val="0"/>
        <w:autoSpaceDN w:val="0"/>
        <w:spacing w:after="0" w:line="240" w:lineRule="auto"/>
        <w:ind w:right="3"/>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ТЕРМИНЫ И</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ОПРЕДЕЛЕНИЯ</w:t>
      </w:r>
    </w:p>
    <w:p w:rsidR="009820C6" w:rsidRPr="009820C6" w:rsidRDefault="009820C6" w:rsidP="009820C6">
      <w:pPr>
        <w:widowControl w:val="0"/>
        <w:autoSpaceDE w:val="0"/>
        <w:autoSpaceDN w:val="0"/>
        <w:spacing w:before="2"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autoSpaceDE w:val="0"/>
        <w:autoSpaceDN w:val="0"/>
        <w:spacing w:after="0" w:line="240" w:lineRule="auto"/>
        <w:ind w:right="105" w:firstLine="567"/>
        <w:jc w:val="both"/>
        <w:rPr>
          <w:rFonts w:ascii="Times New Roman" w:eastAsia="Times New Roman" w:hAnsi="Times New Roman" w:cs="Times New Roman"/>
          <w:sz w:val="28"/>
          <w:szCs w:val="28"/>
          <w:lang w:eastAsia="en-US"/>
        </w:rPr>
      </w:pPr>
      <w:proofErr w:type="gramStart"/>
      <w:r w:rsidRPr="009820C6">
        <w:rPr>
          <w:rFonts w:ascii="Times New Roman" w:eastAsia="Times New Roman" w:hAnsi="Times New Roman" w:cs="Times New Roman"/>
          <w:b/>
          <w:sz w:val="28"/>
          <w:szCs w:val="28"/>
          <w:lang w:eastAsia="en-US"/>
        </w:rPr>
        <w:t xml:space="preserve">Коррупция </w:t>
      </w:r>
      <w:r w:rsidRPr="009820C6">
        <w:rPr>
          <w:rFonts w:ascii="Times New Roman" w:eastAsia="Times New Roman" w:hAnsi="Times New Roman" w:cs="Times New Roman"/>
          <w:sz w:val="28"/>
          <w:szCs w:val="28"/>
          <w:lang w:eastAsia="en-US"/>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лицами.</w:t>
      </w:r>
      <w:proofErr w:type="gramEnd"/>
    </w:p>
    <w:p w:rsidR="009820C6" w:rsidRPr="009820C6" w:rsidRDefault="009820C6" w:rsidP="009820C6">
      <w:pPr>
        <w:widowControl w:val="0"/>
        <w:autoSpaceDE w:val="0"/>
        <w:autoSpaceDN w:val="0"/>
        <w:spacing w:after="0" w:line="240" w:lineRule="auto"/>
        <w:ind w:right="107"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w:t>
      </w:r>
      <w:r w:rsidRPr="009820C6">
        <w:rPr>
          <w:rFonts w:ascii="Times New Roman" w:eastAsia="Times New Roman" w:hAnsi="Times New Roman" w:cs="Times New Roman"/>
          <w:spacing w:val="-18"/>
          <w:sz w:val="28"/>
          <w:szCs w:val="28"/>
          <w:lang w:eastAsia="en-US"/>
        </w:rPr>
        <w:t xml:space="preserve"> </w:t>
      </w:r>
      <w:r w:rsidRPr="009820C6">
        <w:rPr>
          <w:rFonts w:ascii="Times New Roman" w:eastAsia="Times New Roman" w:hAnsi="Times New Roman" w:cs="Times New Roman"/>
          <w:sz w:val="28"/>
          <w:szCs w:val="28"/>
          <w:lang w:eastAsia="en-US"/>
        </w:rPr>
        <w:t>коррупции»).</w:t>
      </w:r>
    </w:p>
    <w:p w:rsidR="009820C6" w:rsidRPr="009820C6" w:rsidRDefault="009820C6" w:rsidP="009820C6">
      <w:pPr>
        <w:widowControl w:val="0"/>
        <w:autoSpaceDE w:val="0"/>
        <w:autoSpaceDN w:val="0"/>
        <w:spacing w:after="0" w:line="240" w:lineRule="auto"/>
        <w:ind w:right="101"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Противодействие коррупции </w:t>
      </w:r>
      <w:r w:rsidRPr="009820C6">
        <w:rPr>
          <w:rFonts w:ascii="Times New Roman" w:eastAsia="Times New Roman" w:hAnsi="Times New Roman" w:cs="Times New Roman"/>
          <w:sz w:val="28"/>
          <w:szCs w:val="28"/>
          <w:lang w:eastAsia="en-US"/>
        </w:rPr>
        <w:t xml:space="preserve">- деятельность федеральных органов государственной власти, органов государственной власти субъектов РФ,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года № 273-ФЗ «О противодействии коррупции») </w:t>
      </w:r>
      <w:proofErr w:type="gramStart"/>
      <w:r w:rsidRPr="009820C6">
        <w:rPr>
          <w:rFonts w:ascii="Times New Roman" w:eastAsia="Times New Roman" w:hAnsi="Times New Roman" w:cs="Times New Roman"/>
          <w:sz w:val="28"/>
          <w:szCs w:val="28"/>
          <w:lang w:eastAsia="en-US"/>
        </w:rPr>
        <w:t>по</w:t>
      </w:r>
      <w:proofErr w:type="gramEnd"/>
      <w:r w:rsidRPr="009820C6">
        <w:rPr>
          <w:rFonts w:ascii="Times New Roman" w:eastAsia="Times New Roman" w:hAnsi="Times New Roman" w:cs="Times New Roman"/>
          <w:sz w:val="28"/>
          <w:szCs w:val="28"/>
          <w:lang w:eastAsia="en-US"/>
        </w:rPr>
        <w:t>:</w:t>
      </w:r>
    </w:p>
    <w:p w:rsidR="009820C6" w:rsidRPr="009820C6" w:rsidRDefault="009820C6" w:rsidP="009820C6">
      <w:pPr>
        <w:widowControl w:val="0"/>
        <w:tabs>
          <w:tab w:val="left" w:pos="0"/>
        </w:tabs>
        <w:autoSpaceDE w:val="0"/>
        <w:autoSpaceDN w:val="0"/>
        <w:spacing w:after="0" w:line="240" w:lineRule="auto"/>
        <w:ind w:right="69" w:firstLine="567"/>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а) предупреждению</w:t>
      </w:r>
      <w:r w:rsidRPr="009820C6">
        <w:rPr>
          <w:rFonts w:ascii="Times New Roman" w:eastAsia="Times New Roman" w:hAnsi="Times New Roman" w:cs="Times New Roman"/>
          <w:sz w:val="28"/>
          <w:szCs w:val="28"/>
          <w:lang w:eastAsia="en-US"/>
        </w:rPr>
        <w:tab/>
        <w:t>коррупции,</w:t>
      </w:r>
      <w:r w:rsidRPr="009820C6">
        <w:rPr>
          <w:rFonts w:ascii="Times New Roman" w:eastAsia="Times New Roman" w:hAnsi="Times New Roman" w:cs="Times New Roman"/>
          <w:sz w:val="28"/>
          <w:szCs w:val="28"/>
          <w:lang w:eastAsia="en-US"/>
        </w:rPr>
        <w:tab/>
        <w:t>в</w:t>
      </w:r>
      <w:r w:rsidRPr="009820C6">
        <w:rPr>
          <w:rFonts w:ascii="Times New Roman" w:eastAsia="Times New Roman" w:hAnsi="Times New Roman" w:cs="Times New Roman"/>
          <w:sz w:val="28"/>
          <w:szCs w:val="28"/>
          <w:lang w:eastAsia="en-US"/>
        </w:rPr>
        <w:tab/>
        <w:t>том</w:t>
      </w:r>
      <w:r w:rsidRPr="009820C6">
        <w:rPr>
          <w:rFonts w:ascii="Times New Roman" w:eastAsia="Times New Roman" w:hAnsi="Times New Roman" w:cs="Times New Roman"/>
          <w:sz w:val="28"/>
          <w:szCs w:val="28"/>
          <w:lang w:eastAsia="en-US"/>
        </w:rPr>
        <w:tab/>
        <w:t>числе</w:t>
      </w:r>
      <w:r w:rsidRPr="009820C6">
        <w:rPr>
          <w:rFonts w:ascii="Times New Roman" w:eastAsia="Times New Roman" w:hAnsi="Times New Roman" w:cs="Times New Roman"/>
          <w:sz w:val="28"/>
          <w:szCs w:val="28"/>
          <w:lang w:eastAsia="en-US"/>
        </w:rPr>
        <w:tab/>
        <w:t>по</w:t>
      </w:r>
      <w:r w:rsidRPr="009820C6">
        <w:rPr>
          <w:rFonts w:ascii="Times New Roman" w:eastAsia="Times New Roman" w:hAnsi="Times New Roman" w:cs="Times New Roman"/>
          <w:sz w:val="28"/>
          <w:szCs w:val="28"/>
          <w:lang w:eastAsia="en-US"/>
        </w:rPr>
        <w:tab/>
        <w:t>выявлению</w:t>
      </w:r>
      <w:r w:rsidRPr="009820C6">
        <w:rPr>
          <w:rFonts w:ascii="Times New Roman" w:eastAsia="Times New Roman" w:hAnsi="Times New Roman" w:cs="Times New Roman"/>
          <w:sz w:val="28"/>
          <w:szCs w:val="28"/>
          <w:lang w:eastAsia="en-US"/>
        </w:rPr>
        <w:tab/>
      </w:r>
      <w:r w:rsidRPr="009820C6">
        <w:rPr>
          <w:rFonts w:ascii="Times New Roman" w:eastAsia="Times New Roman" w:hAnsi="Times New Roman" w:cs="Times New Roman"/>
          <w:spacing w:val="-17"/>
          <w:sz w:val="28"/>
          <w:szCs w:val="28"/>
          <w:lang w:eastAsia="en-US"/>
        </w:rPr>
        <w:t xml:space="preserve">и </w:t>
      </w:r>
      <w:r w:rsidRPr="009820C6">
        <w:rPr>
          <w:rFonts w:ascii="Times New Roman" w:eastAsia="Times New Roman" w:hAnsi="Times New Roman" w:cs="Times New Roman"/>
          <w:sz w:val="28"/>
          <w:szCs w:val="28"/>
          <w:lang w:eastAsia="en-US"/>
        </w:rPr>
        <w:t>последующему устранению причин коррупции (профилактика</w:t>
      </w:r>
      <w:r w:rsidRPr="009820C6">
        <w:rPr>
          <w:rFonts w:ascii="Times New Roman" w:eastAsia="Times New Roman" w:hAnsi="Times New Roman" w:cs="Times New Roman"/>
          <w:spacing w:val="-15"/>
          <w:sz w:val="28"/>
          <w:szCs w:val="28"/>
          <w:lang w:eastAsia="en-US"/>
        </w:rPr>
        <w:t xml:space="preserve"> </w:t>
      </w:r>
      <w:r w:rsidRPr="009820C6">
        <w:rPr>
          <w:rFonts w:ascii="Times New Roman" w:eastAsia="Times New Roman" w:hAnsi="Times New Roman" w:cs="Times New Roman"/>
          <w:sz w:val="28"/>
          <w:szCs w:val="28"/>
          <w:lang w:eastAsia="en-US"/>
        </w:rPr>
        <w:lastRenderedPageBreak/>
        <w:t>коррупции);</w:t>
      </w:r>
    </w:p>
    <w:p w:rsidR="009820C6" w:rsidRPr="009820C6" w:rsidRDefault="009820C6" w:rsidP="009820C6">
      <w:pPr>
        <w:widowControl w:val="0"/>
        <w:tabs>
          <w:tab w:val="left" w:pos="3110"/>
          <w:tab w:val="left" w:pos="5753"/>
          <w:tab w:val="left" w:pos="7755"/>
        </w:tabs>
        <w:autoSpaceDE w:val="0"/>
        <w:autoSpaceDN w:val="0"/>
        <w:spacing w:before="1" w:after="0" w:line="240" w:lineRule="auto"/>
        <w:ind w:right="-73" w:firstLine="567"/>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б) выявлению,</w:t>
      </w:r>
      <w:r w:rsidRPr="009820C6">
        <w:rPr>
          <w:rFonts w:ascii="Times New Roman" w:eastAsia="Times New Roman" w:hAnsi="Times New Roman" w:cs="Times New Roman"/>
          <w:sz w:val="28"/>
          <w:szCs w:val="28"/>
          <w:lang w:eastAsia="en-US"/>
        </w:rPr>
        <w:tab/>
        <w:t>предупреждению,</w:t>
      </w:r>
      <w:r w:rsidRPr="009820C6">
        <w:rPr>
          <w:rFonts w:ascii="Times New Roman" w:eastAsia="Times New Roman" w:hAnsi="Times New Roman" w:cs="Times New Roman"/>
          <w:sz w:val="28"/>
          <w:szCs w:val="28"/>
          <w:lang w:eastAsia="en-US"/>
        </w:rPr>
        <w:tab/>
        <w:t>пресечению,</w:t>
      </w:r>
      <w:r w:rsidRPr="009820C6">
        <w:rPr>
          <w:rFonts w:ascii="Times New Roman" w:eastAsia="Times New Roman" w:hAnsi="Times New Roman" w:cs="Times New Roman"/>
          <w:sz w:val="28"/>
          <w:szCs w:val="28"/>
          <w:lang w:eastAsia="en-US"/>
        </w:rPr>
        <w:tab/>
        <w:t>раскрытию</w:t>
      </w:r>
      <w:r w:rsidRPr="009820C6">
        <w:rPr>
          <w:rFonts w:ascii="Times New Roman" w:eastAsia="Times New Roman" w:hAnsi="Times New Roman" w:cs="Times New Roman"/>
          <w:sz w:val="28"/>
          <w:szCs w:val="28"/>
          <w:lang w:eastAsia="en-US"/>
        </w:rPr>
        <w:tab/>
      </w:r>
      <w:r w:rsidRPr="009820C6">
        <w:rPr>
          <w:rFonts w:ascii="Times New Roman" w:eastAsia="Times New Roman" w:hAnsi="Times New Roman" w:cs="Times New Roman"/>
          <w:spacing w:val="-17"/>
          <w:sz w:val="28"/>
          <w:szCs w:val="28"/>
          <w:lang w:eastAsia="en-US"/>
        </w:rPr>
        <w:t xml:space="preserve">и </w:t>
      </w:r>
      <w:r w:rsidRPr="009820C6">
        <w:rPr>
          <w:rFonts w:ascii="Times New Roman" w:eastAsia="Times New Roman" w:hAnsi="Times New Roman" w:cs="Times New Roman"/>
          <w:sz w:val="28"/>
          <w:szCs w:val="28"/>
          <w:lang w:eastAsia="en-US"/>
        </w:rPr>
        <w:t>расследованию коррупционных правонарушений (борьба с</w:t>
      </w:r>
      <w:r w:rsidRPr="009820C6">
        <w:rPr>
          <w:rFonts w:ascii="Times New Roman" w:eastAsia="Times New Roman" w:hAnsi="Times New Roman" w:cs="Times New Roman"/>
          <w:spacing w:val="-14"/>
          <w:sz w:val="28"/>
          <w:szCs w:val="28"/>
          <w:lang w:eastAsia="en-US"/>
        </w:rPr>
        <w:t xml:space="preserve"> </w:t>
      </w:r>
      <w:r w:rsidRPr="009820C6">
        <w:rPr>
          <w:rFonts w:ascii="Times New Roman" w:eastAsia="Times New Roman" w:hAnsi="Times New Roman" w:cs="Times New Roman"/>
          <w:sz w:val="28"/>
          <w:szCs w:val="28"/>
          <w:lang w:eastAsia="en-US"/>
        </w:rPr>
        <w:t>коррупцией);</w:t>
      </w:r>
    </w:p>
    <w:p w:rsidR="009820C6" w:rsidRPr="009820C6" w:rsidRDefault="009820C6" w:rsidP="009820C6">
      <w:pPr>
        <w:widowControl w:val="0"/>
        <w:tabs>
          <w:tab w:val="left" w:pos="-1843"/>
        </w:tabs>
        <w:autoSpaceDE w:val="0"/>
        <w:autoSpaceDN w:val="0"/>
        <w:spacing w:after="0" w:line="240" w:lineRule="auto"/>
        <w:ind w:right="6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в) минимизации</w:t>
      </w:r>
      <w:r w:rsidRPr="009820C6">
        <w:rPr>
          <w:rFonts w:ascii="Times New Roman" w:eastAsia="Times New Roman" w:hAnsi="Times New Roman" w:cs="Times New Roman"/>
          <w:sz w:val="28"/>
          <w:szCs w:val="28"/>
          <w:lang w:eastAsia="en-US"/>
        </w:rPr>
        <w:tab/>
        <w:t>и</w:t>
      </w:r>
      <w:r w:rsidRPr="009820C6">
        <w:rPr>
          <w:rFonts w:ascii="Times New Roman" w:eastAsia="Times New Roman" w:hAnsi="Times New Roman" w:cs="Times New Roman"/>
          <w:sz w:val="28"/>
          <w:szCs w:val="28"/>
          <w:lang w:eastAsia="en-US"/>
        </w:rPr>
        <w:tab/>
        <w:t>(или)</w:t>
      </w:r>
      <w:r w:rsidRPr="009820C6">
        <w:rPr>
          <w:rFonts w:ascii="Times New Roman" w:eastAsia="Times New Roman" w:hAnsi="Times New Roman" w:cs="Times New Roman"/>
          <w:sz w:val="28"/>
          <w:szCs w:val="28"/>
          <w:lang w:eastAsia="en-US"/>
        </w:rPr>
        <w:tab/>
        <w:t>ликвидации</w:t>
      </w:r>
      <w:r w:rsidRPr="009820C6">
        <w:rPr>
          <w:rFonts w:ascii="Times New Roman" w:eastAsia="Times New Roman" w:hAnsi="Times New Roman" w:cs="Times New Roman"/>
          <w:sz w:val="28"/>
          <w:szCs w:val="28"/>
          <w:lang w:eastAsia="en-US"/>
        </w:rPr>
        <w:tab/>
        <w:t xml:space="preserve">последствий </w:t>
      </w:r>
      <w:r w:rsidRPr="009820C6">
        <w:rPr>
          <w:rFonts w:ascii="Times New Roman" w:eastAsia="Times New Roman" w:hAnsi="Times New Roman" w:cs="Times New Roman"/>
          <w:spacing w:val="-2"/>
          <w:sz w:val="28"/>
          <w:szCs w:val="28"/>
          <w:lang w:eastAsia="en-US"/>
        </w:rPr>
        <w:t xml:space="preserve">коррупционных </w:t>
      </w:r>
      <w:r w:rsidRPr="009820C6">
        <w:rPr>
          <w:rFonts w:ascii="Times New Roman" w:eastAsia="Times New Roman" w:hAnsi="Times New Roman" w:cs="Times New Roman"/>
          <w:sz w:val="28"/>
          <w:szCs w:val="28"/>
          <w:lang w:eastAsia="en-US"/>
        </w:rPr>
        <w:t>правонарушений.</w:t>
      </w:r>
    </w:p>
    <w:p w:rsidR="009820C6" w:rsidRPr="009820C6" w:rsidRDefault="009820C6" w:rsidP="009820C6">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Предупреждение коррупции </w:t>
      </w:r>
      <w:r w:rsidRPr="009820C6">
        <w:rPr>
          <w:rFonts w:ascii="Times New Roman" w:eastAsia="Times New Roman" w:hAnsi="Times New Roman" w:cs="Times New Roman"/>
          <w:sz w:val="28"/>
          <w:szCs w:val="28"/>
          <w:lang w:eastAsia="en-US"/>
        </w:rPr>
        <w:t>- деятельность организации, направленная на введение элементов корпоративной культуры, организационной структуры, правил</w:t>
      </w:r>
      <w:r w:rsidRPr="009820C6">
        <w:rPr>
          <w:rFonts w:ascii="Times New Roman" w:eastAsia="Times New Roman" w:hAnsi="Times New Roman" w:cs="Times New Roman"/>
          <w:sz w:val="28"/>
          <w:szCs w:val="28"/>
          <w:lang w:eastAsia="en-US"/>
        </w:rPr>
        <w:tab/>
        <w:t>и</w:t>
      </w:r>
      <w:r w:rsidRPr="009820C6">
        <w:rPr>
          <w:rFonts w:ascii="Times New Roman" w:eastAsia="Times New Roman" w:hAnsi="Times New Roman" w:cs="Times New Roman"/>
          <w:sz w:val="28"/>
          <w:szCs w:val="28"/>
          <w:lang w:eastAsia="en-US"/>
        </w:rPr>
        <w:tab/>
        <w:t>процедур,</w:t>
      </w:r>
      <w:r w:rsidRPr="009820C6">
        <w:rPr>
          <w:rFonts w:ascii="Times New Roman" w:eastAsia="Times New Roman" w:hAnsi="Times New Roman" w:cs="Times New Roman"/>
          <w:sz w:val="28"/>
          <w:szCs w:val="28"/>
          <w:lang w:eastAsia="en-US"/>
        </w:rPr>
        <w:tab/>
        <w:t>регламентированных</w:t>
      </w:r>
      <w:r w:rsidRPr="009820C6">
        <w:rPr>
          <w:rFonts w:ascii="Times New Roman" w:eastAsia="Times New Roman" w:hAnsi="Times New Roman" w:cs="Times New Roman"/>
          <w:sz w:val="28"/>
          <w:szCs w:val="28"/>
          <w:lang w:eastAsia="en-US"/>
        </w:rPr>
        <w:tab/>
        <w:t xml:space="preserve">внутренними  </w:t>
      </w:r>
      <w:r w:rsidRPr="009820C6">
        <w:rPr>
          <w:rFonts w:ascii="Times New Roman" w:eastAsia="Times New Roman" w:hAnsi="Times New Roman" w:cs="Times New Roman"/>
          <w:spacing w:val="-2"/>
          <w:sz w:val="28"/>
          <w:szCs w:val="28"/>
          <w:lang w:eastAsia="en-US"/>
        </w:rPr>
        <w:t xml:space="preserve">нормативными </w:t>
      </w:r>
      <w:r w:rsidRPr="009820C6">
        <w:rPr>
          <w:rFonts w:ascii="Times New Roman" w:eastAsia="Times New Roman" w:hAnsi="Times New Roman" w:cs="Times New Roman"/>
          <w:sz w:val="28"/>
          <w:szCs w:val="28"/>
          <w:lang w:eastAsia="en-US"/>
        </w:rPr>
        <w:t>документами, обеспечивающих недопущение коррупционных</w:t>
      </w:r>
      <w:r w:rsidRPr="009820C6">
        <w:rPr>
          <w:rFonts w:ascii="Times New Roman" w:eastAsia="Times New Roman" w:hAnsi="Times New Roman" w:cs="Times New Roman"/>
          <w:spacing w:val="-36"/>
          <w:sz w:val="28"/>
          <w:szCs w:val="28"/>
          <w:lang w:eastAsia="en-US"/>
        </w:rPr>
        <w:t xml:space="preserve"> </w:t>
      </w:r>
      <w:r w:rsidRPr="009820C6">
        <w:rPr>
          <w:rFonts w:ascii="Times New Roman" w:eastAsia="Times New Roman" w:hAnsi="Times New Roman" w:cs="Times New Roman"/>
          <w:sz w:val="28"/>
          <w:szCs w:val="28"/>
          <w:lang w:eastAsia="en-US"/>
        </w:rPr>
        <w:t>правонарушений.</w:t>
      </w:r>
    </w:p>
    <w:p w:rsidR="009820C6" w:rsidRPr="009820C6" w:rsidRDefault="009820C6" w:rsidP="009820C6">
      <w:pPr>
        <w:widowControl w:val="0"/>
        <w:autoSpaceDE w:val="0"/>
        <w:autoSpaceDN w:val="0"/>
        <w:spacing w:after="0" w:line="240" w:lineRule="auto"/>
        <w:ind w:right="101" w:firstLine="567"/>
        <w:jc w:val="both"/>
        <w:rPr>
          <w:rFonts w:ascii="Times New Roman" w:eastAsia="Times New Roman" w:hAnsi="Times New Roman" w:cs="Times New Roman"/>
          <w:sz w:val="28"/>
          <w:szCs w:val="28"/>
          <w:lang w:eastAsia="en-US"/>
        </w:rPr>
      </w:pPr>
      <w:proofErr w:type="gramStart"/>
      <w:r w:rsidRPr="009820C6">
        <w:rPr>
          <w:rFonts w:ascii="Times New Roman" w:eastAsia="Times New Roman" w:hAnsi="Times New Roman" w:cs="Times New Roman"/>
          <w:b/>
          <w:sz w:val="28"/>
          <w:szCs w:val="28"/>
          <w:lang w:eastAsia="en-US"/>
        </w:rPr>
        <w:t xml:space="preserve">Взятка </w:t>
      </w:r>
      <w:r w:rsidRPr="009820C6">
        <w:rPr>
          <w:rFonts w:ascii="Times New Roman" w:eastAsia="Times New Roman" w:hAnsi="Times New Roman" w:cs="Times New Roman"/>
          <w:sz w:val="28"/>
          <w:szCs w:val="28"/>
          <w:lang w:eastAsia="en-US"/>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w:t>
      </w:r>
      <w:r w:rsidRPr="009820C6">
        <w:rPr>
          <w:rFonts w:ascii="Times New Roman" w:eastAsia="Times New Roman" w:hAnsi="Times New Roman" w:cs="Times New Roman"/>
          <w:spacing w:val="2"/>
          <w:sz w:val="28"/>
          <w:szCs w:val="28"/>
          <w:lang w:eastAsia="en-US"/>
        </w:rPr>
        <w:t xml:space="preserve">виде </w:t>
      </w:r>
      <w:r w:rsidRPr="009820C6">
        <w:rPr>
          <w:rFonts w:ascii="Times New Roman" w:eastAsia="Times New Roman" w:hAnsi="Times New Roman" w:cs="Times New Roman"/>
          <w:sz w:val="28"/>
          <w:szCs w:val="28"/>
          <w:lang w:eastAsia="en-US"/>
        </w:rPr>
        <w:t>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9820C6">
        <w:rPr>
          <w:rFonts w:ascii="Times New Roman" w:eastAsia="Times New Roman" w:hAnsi="Times New Roman" w:cs="Times New Roman"/>
          <w:sz w:val="28"/>
          <w:szCs w:val="28"/>
          <w:lang w:eastAsia="en-US"/>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820C6" w:rsidRPr="009820C6" w:rsidRDefault="009820C6" w:rsidP="009820C6">
      <w:pPr>
        <w:widowControl w:val="0"/>
        <w:autoSpaceDE w:val="0"/>
        <w:autoSpaceDN w:val="0"/>
        <w:spacing w:after="0" w:line="240" w:lineRule="auto"/>
        <w:ind w:right="101" w:firstLine="567"/>
        <w:jc w:val="both"/>
        <w:rPr>
          <w:rFonts w:ascii="Times New Roman" w:eastAsia="Times New Roman" w:hAnsi="Times New Roman" w:cs="Times New Roman"/>
          <w:sz w:val="28"/>
          <w:szCs w:val="28"/>
          <w:lang w:eastAsia="en-US"/>
        </w:rPr>
      </w:pPr>
      <w:proofErr w:type="gramStart"/>
      <w:r w:rsidRPr="009820C6">
        <w:rPr>
          <w:rFonts w:ascii="Times New Roman" w:eastAsia="Times New Roman" w:hAnsi="Times New Roman" w:cs="Times New Roman"/>
          <w:b/>
          <w:sz w:val="28"/>
          <w:szCs w:val="28"/>
          <w:lang w:eastAsia="en-US"/>
        </w:rPr>
        <w:t xml:space="preserve">Дача взятки </w:t>
      </w:r>
      <w:r w:rsidRPr="009820C6">
        <w:rPr>
          <w:rFonts w:ascii="Times New Roman" w:eastAsia="Times New Roman" w:hAnsi="Times New Roman" w:cs="Times New Roman"/>
          <w:sz w:val="28"/>
          <w:szCs w:val="28"/>
          <w:lang w:eastAsia="en-US"/>
        </w:rPr>
        <w:t>- незаконное вручение, передача материальных ценностей или предоставление выгод имущественного характера должностному лицу лично или через посредника за совершение действий (бездействия), входящих в служебные полномочия должностного лица, в пользу взяткодателя или представляемых им лиц, или за способствование должностным лицом в силу занимаемого им положения совершению действий (бездействия) другим должностным лицом, либо за общее покровительство или попустительство по службе взяткодателю</w:t>
      </w:r>
      <w:proofErr w:type="gramEnd"/>
      <w:r w:rsidRPr="009820C6">
        <w:rPr>
          <w:rFonts w:ascii="Times New Roman" w:eastAsia="Times New Roman" w:hAnsi="Times New Roman" w:cs="Times New Roman"/>
          <w:sz w:val="28"/>
          <w:szCs w:val="28"/>
          <w:lang w:eastAsia="en-US"/>
        </w:rPr>
        <w:t xml:space="preserve"> или представляемым им лицам, а равно за незаконные действия (бездействие) должностного лица по службе.</w:t>
      </w:r>
    </w:p>
    <w:p w:rsidR="009820C6" w:rsidRPr="009820C6" w:rsidRDefault="009820C6" w:rsidP="009820C6">
      <w:pPr>
        <w:widowControl w:val="0"/>
        <w:autoSpaceDE w:val="0"/>
        <w:autoSpaceDN w:val="0"/>
        <w:spacing w:after="0" w:line="240" w:lineRule="auto"/>
        <w:ind w:right="106"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Взяточничество </w:t>
      </w:r>
      <w:r w:rsidRPr="009820C6">
        <w:rPr>
          <w:rFonts w:ascii="Times New Roman" w:eastAsia="Times New Roman" w:hAnsi="Times New Roman" w:cs="Times New Roman"/>
          <w:sz w:val="28"/>
          <w:szCs w:val="28"/>
          <w:lang w:eastAsia="en-US"/>
        </w:rPr>
        <w:t>- это обещанные, принимаемые, требуемая или получаемая должностным лицом имущественная выгода или услуги за действие (или наоборот бездействие), в интересах</w:t>
      </w:r>
      <w:r w:rsidRPr="009820C6">
        <w:rPr>
          <w:rFonts w:ascii="Times New Roman" w:eastAsia="Times New Roman" w:hAnsi="Times New Roman" w:cs="Times New Roman"/>
          <w:spacing w:val="-6"/>
          <w:sz w:val="28"/>
          <w:szCs w:val="28"/>
          <w:lang w:eastAsia="en-US"/>
        </w:rPr>
        <w:t xml:space="preserve"> </w:t>
      </w:r>
      <w:r w:rsidRPr="009820C6">
        <w:rPr>
          <w:rFonts w:ascii="Times New Roman" w:eastAsia="Times New Roman" w:hAnsi="Times New Roman" w:cs="Times New Roman"/>
          <w:sz w:val="28"/>
          <w:szCs w:val="28"/>
          <w:lang w:eastAsia="en-US"/>
        </w:rPr>
        <w:t>взяткодателя.</w:t>
      </w:r>
    </w:p>
    <w:p w:rsidR="009820C6" w:rsidRPr="009820C6" w:rsidRDefault="009820C6" w:rsidP="009820C6">
      <w:pPr>
        <w:widowControl w:val="0"/>
        <w:autoSpaceDE w:val="0"/>
        <w:autoSpaceDN w:val="0"/>
        <w:spacing w:after="0" w:line="240" w:lineRule="auto"/>
        <w:ind w:right="9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Посредничество во взяточничестве </w:t>
      </w:r>
      <w:r w:rsidRPr="009820C6">
        <w:rPr>
          <w:rFonts w:ascii="Times New Roman" w:eastAsia="Times New Roman" w:hAnsi="Times New Roman" w:cs="Times New Roman"/>
          <w:sz w:val="28"/>
          <w:szCs w:val="28"/>
          <w:lang w:eastAsia="en-US"/>
        </w:rPr>
        <w:t>-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w:t>
      </w:r>
      <w:r w:rsidRPr="009820C6">
        <w:rPr>
          <w:rFonts w:ascii="Times New Roman" w:eastAsia="Times New Roman" w:hAnsi="Times New Roman" w:cs="Times New Roman"/>
          <w:spacing w:val="-11"/>
          <w:sz w:val="28"/>
          <w:szCs w:val="28"/>
          <w:lang w:eastAsia="en-US"/>
        </w:rPr>
        <w:t xml:space="preserve"> </w:t>
      </w:r>
      <w:r w:rsidRPr="009820C6">
        <w:rPr>
          <w:rFonts w:ascii="Times New Roman" w:eastAsia="Times New Roman" w:hAnsi="Times New Roman" w:cs="Times New Roman"/>
          <w:sz w:val="28"/>
          <w:szCs w:val="28"/>
          <w:lang w:eastAsia="en-US"/>
        </w:rPr>
        <w:t>взятки.</w:t>
      </w:r>
    </w:p>
    <w:p w:rsidR="009820C6" w:rsidRPr="009820C6" w:rsidRDefault="009820C6" w:rsidP="009820C6">
      <w:pPr>
        <w:widowControl w:val="0"/>
        <w:autoSpaceDE w:val="0"/>
        <w:autoSpaceDN w:val="0"/>
        <w:spacing w:after="0" w:line="240" w:lineRule="auto"/>
        <w:ind w:right="9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Вымогательство взятки </w:t>
      </w:r>
      <w:r w:rsidRPr="009820C6">
        <w:rPr>
          <w:rFonts w:ascii="Times New Roman" w:eastAsia="Times New Roman" w:hAnsi="Times New Roman" w:cs="Times New Roman"/>
          <w:sz w:val="28"/>
          <w:szCs w:val="28"/>
          <w:lang w:eastAsia="en-US"/>
        </w:rPr>
        <w:t xml:space="preserve">- требование должностного лица дать взятку под угрозой совершения действий, которые могут причинить ущерб законным интересам гражданина, либо поставить его в такие условия, при которых он вынужден дать взятку с целью предотвращения вредных последствий для его </w:t>
      </w:r>
      <w:proofErr w:type="spellStart"/>
      <w:r w:rsidRPr="009820C6">
        <w:rPr>
          <w:rFonts w:ascii="Times New Roman" w:eastAsia="Times New Roman" w:hAnsi="Times New Roman" w:cs="Times New Roman"/>
          <w:sz w:val="28"/>
          <w:szCs w:val="28"/>
          <w:lang w:eastAsia="en-US"/>
        </w:rPr>
        <w:t>правоохраняемых</w:t>
      </w:r>
      <w:proofErr w:type="spellEnd"/>
      <w:r w:rsidRPr="009820C6">
        <w:rPr>
          <w:rFonts w:ascii="Times New Roman" w:eastAsia="Times New Roman" w:hAnsi="Times New Roman" w:cs="Times New Roman"/>
          <w:sz w:val="28"/>
          <w:szCs w:val="28"/>
          <w:lang w:eastAsia="en-US"/>
        </w:rPr>
        <w:t xml:space="preserve"> интересов.</w:t>
      </w:r>
    </w:p>
    <w:p w:rsidR="009820C6" w:rsidRPr="009820C6" w:rsidRDefault="009820C6" w:rsidP="009820C6">
      <w:pPr>
        <w:widowControl w:val="0"/>
        <w:autoSpaceDE w:val="0"/>
        <w:autoSpaceDN w:val="0"/>
        <w:spacing w:after="0" w:line="240" w:lineRule="auto"/>
        <w:ind w:right="100"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Коммерческий подкуп </w:t>
      </w:r>
      <w:r w:rsidRPr="009820C6">
        <w:rPr>
          <w:rFonts w:ascii="Times New Roman" w:eastAsia="Times New Roman" w:hAnsi="Times New Roman" w:cs="Times New Roman"/>
          <w:sz w:val="28"/>
          <w:szCs w:val="28"/>
          <w:lang w:eastAsia="en-US"/>
        </w:rPr>
        <w:t xml:space="preserve">-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w:t>
      </w:r>
      <w:r w:rsidRPr="009820C6">
        <w:rPr>
          <w:rFonts w:ascii="Times New Roman" w:eastAsia="Times New Roman" w:hAnsi="Times New Roman" w:cs="Times New Roman"/>
          <w:sz w:val="28"/>
          <w:szCs w:val="28"/>
          <w:lang w:eastAsia="en-US"/>
        </w:rPr>
        <w:lastRenderedPageBreak/>
        <w:t>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9820C6" w:rsidRPr="009820C6" w:rsidRDefault="009820C6" w:rsidP="009820C6">
      <w:pPr>
        <w:widowControl w:val="0"/>
        <w:autoSpaceDE w:val="0"/>
        <w:autoSpaceDN w:val="0"/>
        <w:spacing w:after="0" w:line="240" w:lineRule="auto"/>
        <w:ind w:right="104" w:firstLine="567"/>
        <w:jc w:val="both"/>
        <w:rPr>
          <w:rFonts w:ascii="Times New Roman" w:eastAsia="Times New Roman" w:hAnsi="Times New Roman" w:cs="Times New Roman"/>
          <w:sz w:val="28"/>
          <w:szCs w:val="28"/>
          <w:lang w:eastAsia="en-US"/>
        </w:rPr>
      </w:pPr>
      <w:proofErr w:type="gramStart"/>
      <w:r w:rsidRPr="009820C6">
        <w:rPr>
          <w:rFonts w:ascii="Times New Roman" w:eastAsia="Times New Roman" w:hAnsi="Times New Roman" w:cs="Times New Roman"/>
          <w:b/>
          <w:sz w:val="28"/>
          <w:szCs w:val="28"/>
          <w:lang w:eastAsia="en-US"/>
        </w:rPr>
        <w:t xml:space="preserve">Служебный подлог </w:t>
      </w:r>
      <w:r w:rsidRPr="009820C6">
        <w:rPr>
          <w:rFonts w:ascii="Times New Roman" w:eastAsia="Times New Roman" w:hAnsi="Times New Roman" w:cs="Times New Roman"/>
          <w:sz w:val="28"/>
          <w:szCs w:val="28"/>
          <w:lang w:eastAsia="en-US"/>
        </w:rPr>
        <w:t>-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9820C6" w:rsidRPr="009820C6" w:rsidRDefault="009820C6" w:rsidP="009820C6">
      <w:pPr>
        <w:widowControl w:val="0"/>
        <w:autoSpaceDE w:val="0"/>
        <w:autoSpaceDN w:val="0"/>
        <w:spacing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Халатность </w:t>
      </w:r>
      <w:r w:rsidRPr="009820C6">
        <w:rPr>
          <w:rFonts w:ascii="Times New Roman" w:eastAsia="Times New Roman" w:hAnsi="Times New Roman" w:cs="Times New Roman"/>
          <w:sz w:val="28"/>
          <w:szCs w:val="28"/>
          <w:lang w:eastAsia="en-US"/>
        </w:rPr>
        <w:t>- неисполнение или ненадлежащее исполнение должностным лицом своих обязанностей вследствие недобросовестного или небрежного отношения к службе,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w:t>
      </w:r>
    </w:p>
    <w:p w:rsidR="009820C6" w:rsidRPr="009820C6" w:rsidRDefault="009820C6" w:rsidP="009820C6">
      <w:pPr>
        <w:widowControl w:val="0"/>
        <w:autoSpaceDE w:val="0"/>
        <w:autoSpaceDN w:val="0"/>
        <w:spacing w:before="1" w:after="0" w:line="240" w:lineRule="auto"/>
        <w:ind w:right="104"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Организация </w:t>
      </w:r>
      <w:r w:rsidRPr="009820C6">
        <w:rPr>
          <w:rFonts w:ascii="Times New Roman" w:eastAsia="Times New Roman" w:hAnsi="Times New Roman" w:cs="Times New Roman"/>
          <w:sz w:val="28"/>
          <w:szCs w:val="28"/>
          <w:lang w:eastAsia="en-US"/>
        </w:rPr>
        <w:t>– юридическое лицо независимо от формы собственности, организационно-правовой формы и отраслевой принадлежности.</w:t>
      </w:r>
    </w:p>
    <w:p w:rsidR="009820C6" w:rsidRPr="009820C6" w:rsidRDefault="009820C6" w:rsidP="009820C6">
      <w:pPr>
        <w:widowControl w:val="0"/>
        <w:autoSpaceDE w:val="0"/>
        <w:autoSpaceDN w:val="0"/>
        <w:spacing w:after="0" w:line="240" w:lineRule="auto"/>
        <w:ind w:right="107"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b/>
          <w:sz w:val="28"/>
          <w:szCs w:val="28"/>
          <w:lang w:eastAsia="en-US"/>
        </w:rPr>
        <w:t xml:space="preserve">Контрагент </w:t>
      </w:r>
      <w:r w:rsidRPr="009820C6">
        <w:rPr>
          <w:rFonts w:ascii="Times New Roman" w:eastAsia="Times New Roman" w:hAnsi="Times New Roman" w:cs="Times New Roman"/>
          <w:sz w:val="28"/>
          <w:szCs w:val="28"/>
          <w:lang w:eastAsia="en-US"/>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820C6" w:rsidRPr="009820C6" w:rsidRDefault="009820C6" w:rsidP="009820C6">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tabs>
          <w:tab w:val="left" w:pos="0"/>
        </w:tabs>
        <w:autoSpaceDE w:val="0"/>
        <w:autoSpaceDN w:val="0"/>
        <w:spacing w:before="1" w:after="0" w:line="240" w:lineRule="auto"/>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ПРИНЦИПЫ СТАНДАРТОВ И</w:t>
      </w:r>
      <w:r w:rsidRPr="009820C6">
        <w:rPr>
          <w:rFonts w:ascii="Times New Roman" w:eastAsia="Times New Roman" w:hAnsi="Times New Roman" w:cs="Times New Roman"/>
          <w:spacing w:val="-4"/>
          <w:sz w:val="28"/>
          <w:szCs w:val="28"/>
          <w:lang w:eastAsia="en-US"/>
        </w:rPr>
        <w:t xml:space="preserve"> </w:t>
      </w:r>
      <w:r w:rsidRPr="009820C6">
        <w:rPr>
          <w:rFonts w:ascii="Times New Roman" w:eastAsia="Times New Roman" w:hAnsi="Times New Roman" w:cs="Times New Roman"/>
          <w:sz w:val="28"/>
          <w:szCs w:val="28"/>
          <w:lang w:eastAsia="en-US"/>
        </w:rPr>
        <w:t>ПРОЦЕДУР</w:t>
      </w:r>
    </w:p>
    <w:p w:rsidR="009820C6" w:rsidRPr="009820C6" w:rsidRDefault="009820C6" w:rsidP="009820C6">
      <w:pPr>
        <w:widowControl w:val="0"/>
        <w:autoSpaceDE w:val="0"/>
        <w:autoSpaceDN w:val="0"/>
        <w:spacing w:before="1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5"/>
        </w:numPr>
        <w:tabs>
          <w:tab w:val="left" w:pos="1378"/>
        </w:tabs>
        <w:autoSpaceDE w:val="0"/>
        <w:autoSpaceDN w:val="0"/>
        <w:spacing w:after="0" w:line="240" w:lineRule="auto"/>
        <w:ind w:right="108"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Основу Стандартов и процедур составляют принципы добросовестности и</w:t>
      </w:r>
      <w:r w:rsidRPr="009820C6">
        <w:rPr>
          <w:rFonts w:ascii="Times New Roman" w:eastAsia="Times New Roman" w:hAnsi="Times New Roman" w:cs="Times New Roman"/>
          <w:spacing w:val="-6"/>
          <w:sz w:val="28"/>
          <w:szCs w:val="28"/>
          <w:lang w:eastAsia="en-US"/>
        </w:rPr>
        <w:t xml:space="preserve"> </w:t>
      </w:r>
      <w:r w:rsidRPr="009820C6">
        <w:rPr>
          <w:rFonts w:ascii="Times New Roman" w:eastAsia="Times New Roman" w:hAnsi="Times New Roman" w:cs="Times New Roman"/>
          <w:sz w:val="28"/>
          <w:szCs w:val="28"/>
          <w:lang w:eastAsia="en-US"/>
        </w:rPr>
        <w:t>прозрачности.</w:t>
      </w:r>
    </w:p>
    <w:p w:rsidR="009820C6" w:rsidRPr="009820C6" w:rsidRDefault="009820C6" w:rsidP="009820C6">
      <w:pPr>
        <w:widowControl w:val="0"/>
        <w:numPr>
          <w:ilvl w:val="1"/>
          <w:numId w:val="5"/>
        </w:numPr>
        <w:tabs>
          <w:tab w:val="left" w:pos="1378"/>
        </w:tabs>
        <w:autoSpaceDE w:val="0"/>
        <w:autoSpaceDN w:val="0"/>
        <w:spacing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Принцип добросовестности обеспечивает соблюдение требований закона и надлежащее выполнение обязательств, принимаемых</w:t>
      </w:r>
      <w:r w:rsidRPr="009820C6">
        <w:rPr>
          <w:rFonts w:ascii="Times New Roman" w:eastAsia="Times New Roman" w:hAnsi="Times New Roman" w:cs="Times New Roman"/>
          <w:spacing w:val="-6"/>
          <w:sz w:val="28"/>
          <w:szCs w:val="28"/>
          <w:lang w:eastAsia="en-US"/>
        </w:rPr>
        <w:t xml:space="preserve"> </w:t>
      </w:r>
      <w:r w:rsidRPr="009820C6">
        <w:rPr>
          <w:rFonts w:ascii="Times New Roman" w:eastAsia="Times New Roman" w:hAnsi="Times New Roman" w:cs="Times New Roman"/>
          <w:sz w:val="28"/>
          <w:szCs w:val="28"/>
          <w:lang w:eastAsia="en-US"/>
        </w:rPr>
        <w:t>МБОУ–Гимназия с. Чекмагуш.</w:t>
      </w:r>
    </w:p>
    <w:p w:rsidR="009820C6" w:rsidRPr="009820C6" w:rsidRDefault="009820C6" w:rsidP="009820C6">
      <w:pPr>
        <w:widowControl w:val="0"/>
        <w:numPr>
          <w:ilvl w:val="1"/>
          <w:numId w:val="5"/>
        </w:numPr>
        <w:tabs>
          <w:tab w:val="left" w:pos="1378"/>
        </w:tabs>
        <w:autoSpaceDE w:val="0"/>
        <w:autoSpaceDN w:val="0"/>
        <w:spacing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Принцип прозрачности обеспечивает доступность информации, раскрытие которой обязательно в соответствии с действующим законодательством РФ, а так же иных сведений, раскрываемых в интересах МБОУ–Гимназия с. Чекмагуш.</w:t>
      </w:r>
    </w:p>
    <w:p w:rsidR="009820C6" w:rsidRPr="009820C6" w:rsidRDefault="009820C6" w:rsidP="009820C6">
      <w:pPr>
        <w:widowControl w:val="0"/>
        <w:autoSpaceDE w:val="0"/>
        <w:autoSpaceDN w:val="0"/>
        <w:spacing w:after="0" w:line="240" w:lineRule="auto"/>
        <w:ind w:right="103"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Вся деятельность МБОУ–Гимназия с. Чекмагуш осуществляется в соответствии со строго документированными процедурами, надлежащим выполнением требований закона и внутренних локальных актов.</w:t>
      </w:r>
    </w:p>
    <w:p w:rsidR="009820C6" w:rsidRPr="009820C6" w:rsidRDefault="009820C6" w:rsidP="009820C6">
      <w:pPr>
        <w:widowControl w:val="0"/>
        <w:autoSpaceDE w:val="0"/>
        <w:autoSpaceDN w:val="0"/>
        <w:spacing w:after="0" w:line="240" w:lineRule="auto"/>
        <w:ind w:right="103" w:firstLine="567"/>
        <w:jc w:val="both"/>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tabs>
          <w:tab w:val="left" w:pos="0"/>
          <w:tab w:val="left" w:pos="1672"/>
        </w:tabs>
        <w:autoSpaceDE w:val="0"/>
        <w:autoSpaceDN w:val="0"/>
        <w:spacing w:after="0" w:line="240" w:lineRule="auto"/>
        <w:ind w:right="102" w:firstLine="720"/>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ЗАКОННОСТЬ И ПРОТИВОДЕЙСТВИЕ КОРРУПЦИИ</w:t>
      </w:r>
    </w:p>
    <w:p w:rsidR="009820C6" w:rsidRPr="009820C6" w:rsidRDefault="009820C6" w:rsidP="009820C6">
      <w:pPr>
        <w:widowControl w:val="0"/>
        <w:tabs>
          <w:tab w:val="left" w:pos="0"/>
          <w:tab w:val="left" w:pos="1672"/>
        </w:tabs>
        <w:autoSpaceDE w:val="0"/>
        <w:autoSpaceDN w:val="0"/>
        <w:spacing w:after="0" w:line="240" w:lineRule="auto"/>
        <w:ind w:left="720" w:right="102"/>
        <w:jc w:val="both"/>
        <w:rPr>
          <w:rFonts w:ascii="Times New Roman" w:eastAsia="Times New Roman" w:hAnsi="Times New Roman" w:cs="Times New Roman"/>
          <w:sz w:val="28"/>
          <w:szCs w:val="28"/>
          <w:lang w:eastAsia="en-US"/>
        </w:rPr>
      </w:pPr>
    </w:p>
    <w:p w:rsidR="009820C6" w:rsidRPr="009820C6" w:rsidRDefault="009820C6" w:rsidP="009820C6">
      <w:pPr>
        <w:widowControl w:val="0"/>
        <w:tabs>
          <w:tab w:val="left" w:pos="0"/>
        </w:tabs>
        <w:autoSpaceDE w:val="0"/>
        <w:autoSpaceDN w:val="0"/>
        <w:spacing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5.1.Приоритетом МБОУ–Гимназия с. Чекмагуш является строгое соблюдение</w:t>
      </w:r>
      <w:r w:rsidRPr="009820C6">
        <w:rPr>
          <w:rFonts w:ascii="Times New Roman" w:eastAsia="Times New Roman" w:hAnsi="Times New Roman" w:cs="Times New Roman"/>
          <w:spacing w:val="11"/>
          <w:sz w:val="28"/>
          <w:szCs w:val="28"/>
          <w:lang w:eastAsia="en-US"/>
        </w:rPr>
        <w:t xml:space="preserve"> </w:t>
      </w:r>
      <w:r w:rsidRPr="009820C6">
        <w:rPr>
          <w:rFonts w:ascii="Times New Roman" w:eastAsia="Times New Roman" w:hAnsi="Times New Roman" w:cs="Times New Roman"/>
          <w:sz w:val="28"/>
          <w:szCs w:val="28"/>
          <w:lang w:eastAsia="en-US"/>
        </w:rPr>
        <w:t>закона, подзаконных актов, муниципальных правовых актов, инструкций и т. д., которые служат основой для осуществления уставной деятельности МБОУ–Гимназия с. Чекмагуш, центральным ориентиром при планировании деятельности и формировании стратегии его развития.</w:t>
      </w:r>
    </w:p>
    <w:p w:rsidR="009820C6" w:rsidRPr="009820C6" w:rsidRDefault="009820C6" w:rsidP="009820C6">
      <w:pPr>
        <w:widowControl w:val="0"/>
        <w:autoSpaceDE w:val="0"/>
        <w:autoSpaceDN w:val="0"/>
        <w:spacing w:after="0" w:line="240" w:lineRule="auto"/>
        <w:ind w:right="101"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lastRenderedPageBreak/>
        <w:t>5.2.Требования о недопустимости нарушения закона предъявляется на всех уровнях деятельности МБОУ–Гимназия с. Чекмагуш. Каждый сотрудник, совершивший правонарушение, не только подлежит привлечению к ответственности в общем порядке (к гражданско-правовой, административной, уголовной ответственности), но и будет подвергнут дисциплинарным взысканиям.</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tabs>
          <w:tab w:val="left" w:pos="805"/>
        </w:tabs>
        <w:autoSpaceDE w:val="0"/>
        <w:autoSpaceDN w:val="0"/>
        <w:spacing w:after="0" w:line="240" w:lineRule="auto"/>
        <w:ind w:left="591" w:right="597" w:firstLine="720"/>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ДОЛЖНОСТНОЕ ЛИЦО, ОТВЕТСТВЕННОЕ ЗА ПРОФИЛАКТИКУ КОРРУПЦИОННЫХ</w:t>
      </w:r>
      <w:r w:rsidRPr="009820C6">
        <w:rPr>
          <w:rFonts w:ascii="Times New Roman" w:eastAsia="Times New Roman" w:hAnsi="Times New Roman" w:cs="Times New Roman"/>
          <w:spacing w:val="-2"/>
          <w:sz w:val="28"/>
          <w:szCs w:val="28"/>
          <w:lang w:eastAsia="en-US"/>
        </w:rPr>
        <w:t xml:space="preserve"> </w:t>
      </w:r>
      <w:r w:rsidRPr="009820C6">
        <w:rPr>
          <w:rFonts w:ascii="Times New Roman" w:eastAsia="Times New Roman" w:hAnsi="Times New Roman" w:cs="Times New Roman"/>
          <w:sz w:val="28"/>
          <w:szCs w:val="28"/>
          <w:lang w:eastAsia="en-US"/>
        </w:rPr>
        <w:t>ПРАВОНАРУШЕНИЙ</w:t>
      </w:r>
    </w:p>
    <w:p w:rsidR="009820C6" w:rsidRPr="009820C6" w:rsidRDefault="009820C6" w:rsidP="009820C6">
      <w:pPr>
        <w:widowControl w:val="0"/>
        <w:numPr>
          <w:ilvl w:val="2"/>
          <w:numId w:val="1"/>
        </w:numPr>
        <w:tabs>
          <w:tab w:val="left" w:pos="1378"/>
        </w:tabs>
        <w:autoSpaceDE w:val="0"/>
        <w:autoSpaceDN w:val="0"/>
        <w:spacing w:after="0" w:line="240" w:lineRule="auto"/>
        <w:ind w:left="102" w:right="101" w:firstLine="720"/>
        <w:jc w:val="both"/>
        <w:rPr>
          <w:rFonts w:ascii="Times New Roman" w:eastAsia="Times New Roman" w:hAnsi="Times New Roman" w:cs="Times New Roman"/>
          <w:sz w:val="28"/>
          <w:szCs w:val="28"/>
          <w:lang w:eastAsia="en-US"/>
        </w:rPr>
      </w:pPr>
    </w:p>
    <w:p w:rsidR="009820C6" w:rsidRPr="009820C6" w:rsidRDefault="009820C6" w:rsidP="009820C6">
      <w:pPr>
        <w:widowControl w:val="0"/>
        <w:numPr>
          <w:ilvl w:val="2"/>
          <w:numId w:val="1"/>
        </w:numPr>
        <w:tabs>
          <w:tab w:val="num" w:pos="0"/>
        </w:tabs>
        <w:autoSpaceDE w:val="0"/>
        <w:autoSpaceDN w:val="0"/>
        <w:spacing w:after="0" w:line="240" w:lineRule="auto"/>
        <w:ind w:right="101"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6.1. Должностное лицо, ответственное за профилактику коррупционных и иных правонарушений, назначается приказом директора МБОУ–Гимназия с. Чекмагуш (заместитель директора).</w:t>
      </w:r>
    </w:p>
    <w:p w:rsidR="009820C6" w:rsidRPr="009820C6" w:rsidRDefault="009820C6" w:rsidP="009820C6">
      <w:pPr>
        <w:widowControl w:val="0"/>
        <w:numPr>
          <w:ilvl w:val="2"/>
          <w:numId w:val="1"/>
        </w:numPr>
        <w:tabs>
          <w:tab w:val="num" w:pos="0"/>
        </w:tabs>
        <w:autoSpaceDE w:val="0"/>
        <w:autoSpaceDN w:val="0"/>
        <w:spacing w:before="1" w:after="0" w:line="240" w:lineRule="auto"/>
        <w:ind w:right="9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6.2. Ответственный за организацию работы по профилактике коррупционных и иных правонарушений в МБОУ–Гимназия с. Чекмагуш осуществляет </w:t>
      </w:r>
      <w:proofErr w:type="gramStart"/>
      <w:r w:rsidRPr="009820C6">
        <w:rPr>
          <w:rFonts w:ascii="Times New Roman" w:eastAsia="Times New Roman" w:hAnsi="Times New Roman" w:cs="Times New Roman"/>
          <w:sz w:val="28"/>
          <w:szCs w:val="28"/>
          <w:lang w:eastAsia="en-US"/>
        </w:rPr>
        <w:t>контроль за</w:t>
      </w:r>
      <w:proofErr w:type="gramEnd"/>
      <w:r w:rsidRPr="009820C6">
        <w:rPr>
          <w:rFonts w:ascii="Times New Roman" w:eastAsia="Times New Roman" w:hAnsi="Times New Roman" w:cs="Times New Roman"/>
          <w:sz w:val="28"/>
          <w:szCs w:val="28"/>
          <w:lang w:eastAsia="en-US"/>
        </w:rPr>
        <w:t xml:space="preserve"> соблюдением всех требований, применимых к взаимодействиям между сотрудниками МБОУ–Гимназия с. Чекмагуш и третьими лицами.</w:t>
      </w:r>
    </w:p>
    <w:p w:rsidR="009820C6" w:rsidRPr="009820C6" w:rsidRDefault="009820C6" w:rsidP="009820C6">
      <w:pPr>
        <w:widowControl w:val="0"/>
        <w:numPr>
          <w:ilvl w:val="2"/>
          <w:numId w:val="1"/>
        </w:numPr>
        <w:tabs>
          <w:tab w:val="num" w:pos="0"/>
        </w:tabs>
        <w:autoSpaceDE w:val="0"/>
        <w:autoSpaceDN w:val="0"/>
        <w:spacing w:before="1" w:after="0" w:line="240" w:lineRule="auto"/>
        <w:ind w:right="99" w:firstLine="567"/>
        <w:jc w:val="both"/>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tabs>
          <w:tab w:val="left" w:pos="445"/>
        </w:tabs>
        <w:autoSpaceDE w:val="0"/>
        <w:autoSpaceDN w:val="0"/>
        <w:spacing w:after="0" w:line="240" w:lineRule="auto"/>
        <w:ind w:left="444" w:right="4" w:firstLine="720"/>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ОБЩИЕ ТРЕБОВАНИЯ К ВЗАИМОДЕЙСТВИЮ </w:t>
      </w:r>
    </w:p>
    <w:p w:rsidR="009820C6" w:rsidRPr="009820C6" w:rsidRDefault="009820C6" w:rsidP="009820C6">
      <w:pPr>
        <w:widowControl w:val="0"/>
        <w:tabs>
          <w:tab w:val="left" w:pos="445"/>
        </w:tabs>
        <w:autoSpaceDE w:val="0"/>
        <w:autoSpaceDN w:val="0"/>
        <w:spacing w:after="0" w:line="240" w:lineRule="auto"/>
        <w:ind w:left="1164" w:right="4"/>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С ТРЕТЬИМИ</w:t>
      </w:r>
      <w:r w:rsidRPr="009820C6">
        <w:rPr>
          <w:rFonts w:ascii="Times New Roman" w:eastAsia="Times New Roman" w:hAnsi="Times New Roman" w:cs="Times New Roman"/>
          <w:spacing w:val="-19"/>
          <w:sz w:val="28"/>
          <w:szCs w:val="28"/>
          <w:lang w:eastAsia="en-US"/>
        </w:rPr>
        <w:t xml:space="preserve"> </w:t>
      </w:r>
      <w:r w:rsidRPr="009820C6">
        <w:rPr>
          <w:rFonts w:ascii="Times New Roman" w:eastAsia="Times New Roman" w:hAnsi="Times New Roman" w:cs="Times New Roman"/>
          <w:sz w:val="28"/>
          <w:szCs w:val="28"/>
          <w:lang w:eastAsia="en-US"/>
        </w:rPr>
        <w:t>ЛИЦАМИ</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2"/>
          <w:numId w:val="1"/>
        </w:numPr>
        <w:tabs>
          <w:tab w:val="num" w:pos="0"/>
        </w:tabs>
        <w:autoSpaceDE w:val="0"/>
        <w:autoSpaceDN w:val="0"/>
        <w:spacing w:before="89" w:after="0" w:line="240" w:lineRule="auto"/>
        <w:ind w:right="100"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7.1. Важнейшей мерой по противодействию коррупции МБОУ–Гимназия с. Чекмагуш является ответственное и добросовестное выполнение обязательств, соблюдение этических правил и норм, которые являются системой определенных нравственных стандартов поведения, обеспечивающих реализацию уставных видов деятельности</w:t>
      </w:r>
      <w:r w:rsidRPr="009820C6">
        <w:rPr>
          <w:rFonts w:ascii="Times New Roman" w:eastAsia="Times New Roman" w:hAnsi="Times New Roman" w:cs="Times New Roman"/>
          <w:spacing w:val="-4"/>
          <w:sz w:val="28"/>
          <w:szCs w:val="28"/>
          <w:lang w:eastAsia="en-US"/>
        </w:rPr>
        <w:t xml:space="preserve"> </w:t>
      </w:r>
      <w:r w:rsidRPr="009820C6">
        <w:rPr>
          <w:rFonts w:ascii="Times New Roman" w:eastAsia="Times New Roman" w:hAnsi="Times New Roman" w:cs="Times New Roman"/>
          <w:sz w:val="28"/>
          <w:szCs w:val="28"/>
          <w:lang w:eastAsia="en-US"/>
        </w:rPr>
        <w:t>МБОУ–Гимназия с. Чекмагуш.</w:t>
      </w:r>
    </w:p>
    <w:p w:rsidR="009820C6" w:rsidRPr="009820C6" w:rsidRDefault="009820C6" w:rsidP="009820C6">
      <w:pPr>
        <w:widowControl w:val="0"/>
        <w:numPr>
          <w:ilvl w:val="1"/>
          <w:numId w:val="6"/>
        </w:numPr>
        <w:autoSpaceDE w:val="0"/>
        <w:autoSpaceDN w:val="0"/>
        <w:spacing w:after="0" w:line="240" w:lineRule="auto"/>
        <w:ind w:right="103"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Соблюдение этических правил и норм не регламентируют частную жизнь сотрудника, не ограничивают его права и свободы, а определяют нравственную сторону его трудовой деятельности, устанавливает, четкие этические нормы служебного</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поведения.</w:t>
      </w:r>
    </w:p>
    <w:p w:rsidR="009820C6" w:rsidRPr="009820C6" w:rsidRDefault="009820C6" w:rsidP="009820C6">
      <w:pPr>
        <w:widowControl w:val="0"/>
        <w:numPr>
          <w:ilvl w:val="2"/>
          <w:numId w:val="1"/>
        </w:numPr>
        <w:autoSpaceDE w:val="0"/>
        <w:autoSpaceDN w:val="0"/>
        <w:spacing w:after="0" w:line="240" w:lineRule="auto"/>
        <w:ind w:right="108"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7.3. Отношения, возникающие в процессе выполнения возложенных на МБОУ–Гимназия с. Чекмагуш функций, основываются на открытости, признании взаимных интересов и соблюдения требований</w:t>
      </w:r>
      <w:r w:rsidRPr="009820C6">
        <w:rPr>
          <w:rFonts w:ascii="Times New Roman" w:eastAsia="Times New Roman" w:hAnsi="Times New Roman" w:cs="Times New Roman"/>
          <w:spacing w:val="-4"/>
          <w:sz w:val="28"/>
          <w:szCs w:val="28"/>
          <w:lang w:eastAsia="en-US"/>
        </w:rPr>
        <w:t xml:space="preserve"> </w:t>
      </w:r>
      <w:r w:rsidRPr="009820C6">
        <w:rPr>
          <w:rFonts w:ascii="Times New Roman" w:eastAsia="Times New Roman" w:hAnsi="Times New Roman" w:cs="Times New Roman"/>
          <w:sz w:val="28"/>
          <w:szCs w:val="28"/>
          <w:lang w:eastAsia="en-US"/>
        </w:rPr>
        <w:t>закона.</w:t>
      </w:r>
    </w:p>
    <w:p w:rsidR="009820C6" w:rsidRPr="009820C6" w:rsidRDefault="009820C6" w:rsidP="009820C6">
      <w:pPr>
        <w:widowControl w:val="0"/>
        <w:numPr>
          <w:ilvl w:val="2"/>
          <w:numId w:val="1"/>
        </w:numPr>
        <w:tabs>
          <w:tab w:val="left" w:pos="1378"/>
        </w:tabs>
        <w:autoSpaceDE w:val="0"/>
        <w:autoSpaceDN w:val="0"/>
        <w:spacing w:after="0" w:line="240" w:lineRule="auto"/>
        <w:ind w:left="102" w:right="108"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 </w:t>
      </w:r>
    </w:p>
    <w:p w:rsidR="009820C6" w:rsidRPr="009820C6" w:rsidRDefault="009820C6" w:rsidP="009820C6">
      <w:pPr>
        <w:widowControl w:val="0"/>
        <w:numPr>
          <w:ilvl w:val="1"/>
          <w:numId w:val="1"/>
        </w:numPr>
        <w:tabs>
          <w:tab w:val="left" w:pos="0"/>
        </w:tabs>
        <w:autoSpaceDE w:val="0"/>
        <w:autoSpaceDN w:val="0"/>
        <w:spacing w:after="0" w:line="240" w:lineRule="auto"/>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МОШЕННИЧЕСКАЯ</w:t>
      </w:r>
      <w:r w:rsidRPr="009820C6">
        <w:rPr>
          <w:rFonts w:ascii="Times New Roman" w:eastAsia="Times New Roman" w:hAnsi="Times New Roman" w:cs="Times New Roman"/>
          <w:spacing w:val="-1"/>
          <w:sz w:val="28"/>
          <w:szCs w:val="28"/>
          <w:lang w:eastAsia="en-US"/>
        </w:rPr>
        <w:t xml:space="preserve"> </w:t>
      </w:r>
      <w:r w:rsidRPr="009820C6">
        <w:rPr>
          <w:rFonts w:ascii="Times New Roman" w:eastAsia="Times New Roman" w:hAnsi="Times New Roman" w:cs="Times New Roman"/>
          <w:sz w:val="28"/>
          <w:szCs w:val="28"/>
          <w:lang w:eastAsia="en-US"/>
        </w:rPr>
        <w:t>ДЕЯТЕЛЬНОСТЬ</w:t>
      </w:r>
    </w:p>
    <w:p w:rsidR="009820C6" w:rsidRPr="009820C6" w:rsidRDefault="009820C6" w:rsidP="009820C6">
      <w:pPr>
        <w:widowControl w:val="0"/>
        <w:autoSpaceDE w:val="0"/>
        <w:autoSpaceDN w:val="0"/>
        <w:spacing w:before="1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7"/>
        </w:numPr>
        <w:tabs>
          <w:tab w:val="num" w:pos="0"/>
        </w:tabs>
        <w:autoSpaceDE w:val="0"/>
        <w:autoSpaceDN w:val="0"/>
        <w:spacing w:after="0" w:line="240" w:lineRule="auto"/>
        <w:ind w:right="108"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8.1. В Российской Федерации гарантируется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(ст.8 Конституции РФ). Мошенничество представляет непосредственную угрозу для реализации конституционных положений.</w:t>
      </w:r>
    </w:p>
    <w:p w:rsidR="009820C6" w:rsidRPr="009820C6" w:rsidRDefault="009820C6" w:rsidP="009820C6">
      <w:pPr>
        <w:widowControl w:val="0"/>
        <w:numPr>
          <w:ilvl w:val="1"/>
          <w:numId w:val="7"/>
        </w:numPr>
        <w:tabs>
          <w:tab w:val="left" w:pos="0"/>
        </w:tabs>
        <w:autoSpaceDE w:val="0"/>
        <w:autoSpaceDN w:val="0"/>
        <w:spacing w:before="1" w:after="0" w:line="240" w:lineRule="auto"/>
        <w:ind w:right="104"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8.2. Сотрудникам МБОУ–Гимназия с. Чекмагуш призвано не </w:t>
      </w:r>
      <w:proofErr w:type="gramStart"/>
      <w:r w:rsidRPr="009820C6">
        <w:rPr>
          <w:rFonts w:ascii="Times New Roman" w:eastAsia="Times New Roman" w:hAnsi="Times New Roman" w:cs="Times New Roman"/>
          <w:sz w:val="28"/>
          <w:szCs w:val="28"/>
          <w:lang w:eastAsia="en-US"/>
        </w:rPr>
        <w:lastRenderedPageBreak/>
        <w:t>допускать</w:t>
      </w:r>
      <w:proofErr w:type="gramEnd"/>
      <w:r w:rsidRPr="009820C6">
        <w:rPr>
          <w:rFonts w:ascii="Times New Roman" w:eastAsia="Times New Roman" w:hAnsi="Times New Roman" w:cs="Times New Roman"/>
          <w:sz w:val="28"/>
          <w:szCs w:val="28"/>
          <w:lang w:eastAsia="en-US"/>
        </w:rPr>
        <w:t xml:space="preserve"> противозаконную мошенническую деятельность, в любых ее проявлениях. Данный вид деятельности в России преследуется уголовным законодательством</w:t>
      </w:r>
      <w:r w:rsidRPr="009820C6">
        <w:rPr>
          <w:rFonts w:ascii="Times New Roman" w:eastAsia="Times New Roman" w:hAnsi="Times New Roman" w:cs="Times New Roman"/>
          <w:spacing w:val="-9"/>
          <w:sz w:val="28"/>
          <w:szCs w:val="28"/>
          <w:lang w:eastAsia="en-US"/>
        </w:rPr>
        <w:t xml:space="preserve"> </w:t>
      </w:r>
      <w:r w:rsidRPr="009820C6">
        <w:rPr>
          <w:rFonts w:ascii="Times New Roman" w:eastAsia="Times New Roman" w:hAnsi="Times New Roman" w:cs="Times New Roman"/>
          <w:sz w:val="28"/>
          <w:szCs w:val="28"/>
          <w:lang w:eastAsia="en-US"/>
        </w:rPr>
        <w:t>РФ.</w:t>
      </w:r>
    </w:p>
    <w:p w:rsidR="009820C6" w:rsidRPr="009820C6" w:rsidRDefault="009820C6" w:rsidP="009820C6">
      <w:pPr>
        <w:widowControl w:val="0"/>
        <w:numPr>
          <w:ilvl w:val="1"/>
          <w:numId w:val="7"/>
        </w:numPr>
        <w:tabs>
          <w:tab w:val="left" w:pos="0"/>
        </w:tabs>
        <w:autoSpaceDE w:val="0"/>
        <w:autoSpaceDN w:val="0"/>
        <w:spacing w:after="0" w:line="240" w:lineRule="auto"/>
        <w:ind w:right="108"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8.3. Уголовным законодательством мошенничество, определено, как хищение чужого имущества или приобретение права на чужое имущество путем обмана или злоупотребления</w:t>
      </w:r>
      <w:r w:rsidRPr="009820C6">
        <w:rPr>
          <w:rFonts w:ascii="Times New Roman" w:eastAsia="Times New Roman" w:hAnsi="Times New Roman" w:cs="Times New Roman"/>
          <w:spacing w:val="-5"/>
          <w:sz w:val="28"/>
          <w:szCs w:val="28"/>
          <w:lang w:eastAsia="en-US"/>
        </w:rPr>
        <w:t xml:space="preserve"> </w:t>
      </w:r>
      <w:r w:rsidRPr="009820C6">
        <w:rPr>
          <w:rFonts w:ascii="Times New Roman" w:eastAsia="Times New Roman" w:hAnsi="Times New Roman" w:cs="Times New Roman"/>
          <w:sz w:val="28"/>
          <w:szCs w:val="28"/>
          <w:lang w:eastAsia="en-US"/>
        </w:rPr>
        <w:t>доверием.</w:t>
      </w:r>
    </w:p>
    <w:p w:rsidR="009820C6" w:rsidRPr="009820C6" w:rsidRDefault="009820C6" w:rsidP="009820C6">
      <w:pPr>
        <w:widowControl w:val="0"/>
        <w:numPr>
          <w:ilvl w:val="1"/>
          <w:numId w:val="7"/>
        </w:numPr>
        <w:tabs>
          <w:tab w:val="num" w:pos="0"/>
        </w:tabs>
        <w:autoSpaceDE w:val="0"/>
        <w:autoSpaceDN w:val="0"/>
        <w:spacing w:after="0" w:line="240" w:lineRule="auto"/>
        <w:ind w:right="104"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8.4. Мошенническая деятельность так же предполагает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w:t>
      </w:r>
      <w:r w:rsidRPr="009820C6">
        <w:rPr>
          <w:rFonts w:ascii="Times New Roman" w:eastAsia="Times New Roman" w:hAnsi="Times New Roman" w:cs="Times New Roman"/>
          <w:spacing w:val="-12"/>
          <w:sz w:val="28"/>
          <w:szCs w:val="28"/>
          <w:lang w:eastAsia="en-US"/>
        </w:rPr>
        <w:t xml:space="preserve"> </w:t>
      </w:r>
      <w:r w:rsidRPr="009820C6">
        <w:rPr>
          <w:rFonts w:ascii="Times New Roman" w:eastAsia="Times New Roman" w:hAnsi="Times New Roman" w:cs="Times New Roman"/>
          <w:sz w:val="28"/>
          <w:szCs w:val="28"/>
          <w:lang w:eastAsia="en-US"/>
        </w:rPr>
        <w:t>обязательства.</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autoSpaceDE w:val="0"/>
        <w:autoSpaceDN w:val="0"/>
        <w:spacing w:before="1" w:after="0" w:line="240" w:lineRule="auto"/>
        <w:ind w:right="-73"/>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ДЕЯТЕЛЬНОСТЬ С</w:t>
      </w:r>
      <w:r w:rsidRPr="009820C6">
        <w:rPr>
          <w:rFonts w:ascii="Times New Roman" w:eastAsia="Times New Roman" w:hAnsi="Times New Roman" w:cs="Times New Roman"/>
          <w:spacing w:val="-17"/>
          <w:sz w:val="28"/>
          <w:szCs w:val="28"/>
          <w:lang w:eastAsia="en-US"/>
        </w:rPr>
        <w:t xml:space="preserve"> </w:t>
      </w:r>
      <w:r w:rsidRPr="009820C6">
        <w:rPr>
          <w:rFonts w:ascii="Times New Roman" w:eastAsia="Times New Roman" w:hAnsi="Times New Roman" w:cs="Times New Roman"/>
          <w:sz w:val="28"/>
          <w:szCs w:val="28"/>
          <w:lang w:eastAsia="en-US"/>
        </w:rPr>
        <w:t>ИСПОЛЬЗОВАНИЕМ МЕТОДОВ</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ПРИНУЖДЕНИЯ</w:t>
      </w:r>
    </w:p>
    <w:p w:rsidR="009820C6" w:rsidRPr="009820C6" w:rsidRDefault="009820C6" w:rsidP="009820C6">
      <w:pPr>
        <w:widowControl w:val="0"/>
        <w:autoSpaceDE w:val="0"/>
        <w:autoSpaceDN w:val="0"/>
        <w:spacing w:before="10"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8"/>
        </w:numPr>
        <w:autoSpaceDE w:val="0"/>
        <w:autoSpaceDN w:val="0"/>
        <w:spacing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Сотрудникам МБОУ–Гимназия с. Чекмагуш призвано не </w:t>
      </w:r>
      <w:proofErr w:type="gramStart"/>
      <w:r w:rsidRPr="009820C6">
        <w:rPr>
          <w:rFonts w:ascii="Times New Roman" w:eastAsia="Times New Roman" w:hAnsi="Times New Roman" w:cs="Times New Roman"/>
          <w:sz w:val="28"/>
          <w:szCs w:val="28"/>
          <w:lang w:eastAsia="en-US"/>
        </w:rPr>
        <w:t>допускать</w:t>
      </w:r>
      <w:proofErr w:type="gramEnd"/>
      <w:r w:rsidRPr="009820C6">
        <w:rPr>
          <w:rFonts w:ascii="Times New Roman" w:eastAsia="Times New Roman" w:hAnsi="Times New Roman" w:cs="Times New Roman"/>
          <w:sz w:val="28"/>
          <w:szCs w:val="28"/>
          <w:lang w:eastAsia="en-US"/>
        </w:rPr>
        <w:t xml:space="preserve"> причинения ущерба или вреда, а равно угрозу причинения ущерба или вреда, прямо или косвенно любой стороне, или имуществу стороны с целью оказания неправомерного влияния на действия такой</w:t>
      </w:r>
      <w:r w:rsidRPr="009820C6">
        <w:rPr>
          <w:rFonts w:ascii="Times New Roman" w:eastAsia="Times New Roman" w:hAnsi="Times New Roman" w:cs="Times New Roman"/>
          <w:spacing w:val="-1"/>
          <w:sz w:val="28"/>
          <w:szCs w:val="28"/>
          <w:lang w:eastAsia="en-US"/>
        </w:rPr>
        <w:t xml:space="preserve"> </w:t>
      </w:r>
      <w:r w:rsidRPr="009820C6">
        <w:rPr>
          <w:rFonts w:ascii="Times New Roman" w:eastAsia="Times New Roman" w:hAnsi="Times New Roman" w:cs="Times New Roman"/>
          <w:sz w:val="28"/>
          <w:szCs w:val="28"/>
          <w:lang w:eastAsia="en-US"/>
        </w:rPr>
        <w:t>стороны.</w:t>
      </w:r>
    </w:p>
    <w:p w:rsidR="009820C6" w:rsidRPr="009820C6" w:rsidRDefault="009820C6" w:rsidP="009820C6">
      <w:pPr>
        <w:widowControl w:val="0"/>
        <w:numPr>
          <w:ilvl w:val="1"/>
          <w:numId w:val="9"/>
        </w:numPr>
        <w:tabs>
          <w:tab w:val="num" w:pos="0"/>
        </w:tabs>
        <w:autoSpaceDE w:val="0"/>
        <w:autoSpaceDN w:val="0"/>
        <w:spacing w:before="1" w:after="0" w:line="240" w:lineRule="auto"/>
        <w:ind w:right="6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9.2. Деятельность с использованием методов принуждения - это потенциальные или фактические противоправные действия, такие как телесное повреждение или угрозы к причинению телесных повреждений, нанесение вреда имуществу или законным интересам с целью получения неправомерного преимущества или уклонения от исполнения</w:t>
      </w:r>
      <w:r w:rsidRPr="009820C6">
        <w:rPr>
          <w:rFonts w:ascii="Times New Roman" w:eastAsia="Times New Roman" w:hAnsi="Times New Roman" w:cs="Times New Roman"/>
          <w:spacing w:val="-9"/>
          <w:sz w:val="28"/>
          <w:szCs w:val="28"/>
          <w:lang w:eastAsia="en-US"/>
        </w:rPr>
        <w:t xml:space="preserve"> </w:t>
      </w:r>
      <w:r w:rsidRPr="009820C6">
        <w:rPr>
          <w:rFonts w:ascii="Times New Roman" w:eastAsia="Times New Roman" w:hAnsi="Times New Roman" w:cs="Times New Roman"/>
          <w:sz w:val="28"/>
          <w:szCs w:val="28"/>
          <w:lang w:eastAsia="en-US"/>
        </w:rPr>
        <w:t>обязательства.</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autoSpaceDE w:val="0"/>
        <w:autoSpaceDN w:val="0"/>
        <w:spacing w:before="89" w:after="0" w:line="240" w:lineRule="auto"/>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ДЕЯТЕЛЬНОСТЬ НА ОСНОВЕ</w:t>
      </w:r>
      <w:r w:rsidRPr="009820C6">
        <w:rPr>
          <w:rFonts w:ascii="Times New Roman" w:eastAsia="Times New Roman" w:hAnsi="Times New Roman" w:cs="Times New Roman"/>
          <w:spacing w:val="-5"/>
          <w:sz w:val="28"/>
          <w:szCs w:val="28"/>
          <w:lang w:eastAsia="en-US"/>
        </w:rPr>
        <w:t xml:space="preserve"> </w:t>
      </w:r>
      <w:r w:rsidRPr="009820C6">
        <w:rPr>
          <w:rFonts w:ascii="Times New Roman" w:eastAsia="Times New Roman" w:hAnsi="Times New Roman" w:cs="Times New Roman"/>
          <w:sz w:val="28"/>
          <w:szCs w:val="28"/>
          <w:lang w:eastAsia="en-US"/>
        </w:rPr>
        <w:t>СГОВОРА</w:t>
      </w:r>
    </w:p>
    <w:p w:rsidR="009820C6" w:rsidRPr="009820C6" w:rsidRDefault="009820C6" w:rsidP="009820C6">
      <w:pPr>
        <w:widowControl w:val="0"/>
        <w:autoSpaceDE w:val="0"/>
        <w:autoSpaceDN w:val="0"/>
        <w:spacing w:before="1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autoSpaceDE w:val="0"/>
        <w:autoSpaceDN w:val="0"/>
        <w:spacing w:after="0" w:line="240" w:lineRule="auto"/>
        <w:ind w:right="108"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10.1. Сговор это форма соучастия, в которой участвуют лица, заранее договорившиеся о совместном совершении преступления (</w:t>
      </w:r>
      <w:proofErr w:type="gramStart"/>
      <w:r w:rsidRPr="009820C6">
        <w:rPr>
          <w:rFonts w:ascii="Times New Roman" w:eastAsia="Times New Roman" w:hAnsi="Times New Roman" w:cs="Times New Roman"/>
          <w:sz w:val="28"/>
          <w:szCs w:val="28"/>
          <w:lang w:eastAsia="en-US"/>
        </w:rPr>
        <w:t>ч</w:t>
      </w:r>
      <w:proofErr w:type="gramEnd"/>
      <w:r w:rsidRPr="009820C6">
        <w:rPr>
          <w:rFonts w:ascii="Times New Roman" w:eastAsia="Times New Roman" w:hAnsi="Times New Roman" w:cs="Times New Roman"/>
          <w:sz w:val="28"/>
          <w:szCs w:val="28"/>
          <w:lang w:eastAsia="en-US"/>
        </w:rPr>
        <w:t>. 2 ст. 35</w:t>
      </w:r>
      <w:r w:rsidRPr="009820C6">
        <w:rPr>
          <w:rFonts w:ascii="Times New Roman" w:eastAsia="Times New Roman" w:hAnsi="Times New Roman" w:cs="Times New Roman"/>
          <w:spacing w:val="-12"/>
          <w:sz w:val="28"/>
          <w:szCs w:val="28"/>
          <w:lang w:eastAsia="en-US"/>
        </w:rPr>
        <w:t xml:space="preserve"> </w:t>
      </w:r>
      <w:r w:rsidRPr="009820C6">
        <w:rPr>
          <w:rFonts w:ascii="Times New Roman" w:eastAsia="Times New Roman" w:hAnsi="Times New Roman" w:cs="Times New Roman"/>
          <w:sz w:val="28"/>
          <w:szCs w:val="28"/>
          <w:lang w:eastAsia="en-US"/>
        </w:rPr>
        <w:t>УК).</w:t>
      </w:r>
    </w:p>
    <w:p w:rsidR="009820C6" w:rsidRPr="009820C6" w:rsidRDefault="009820C6" w:rsidP="009820C6">
      <w:pPr>
        <w:widowControl w:val="0"/>
        <w:numPr>
          <w:ilvl w:val="1"/>
          <w:numId w:val="10"/>
        </w:numPr>
        <w:tabs>
          <w:tab w:val="left" w:pos="0"/>
        </w:tabs>
        <w:autoSpaceDE w:val="0"/>
        <w:autoSpaceDN w:val="0"/>
        <w:spacing w:after="0" w:line="240" w:lineRule="auto"/>
        <w:ind w:right="107"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Отличительной чертой этой формы соучастия является наличие предварительного сговора, которое обусловливает наличие у соучастников согласования о предстоящем</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преступлении.</w:t>
      </w:r>
    </w:p>
    <w:p w:rsidR="009820C6" w:rsidRPr="009820C6" w:rsidRDefault="009820C6" w:rsidP="009820C6">
      <w:pPr>
        <w:widowControl w:val="0"/>
        <w:numPr>
          <w:ilvl w:val="1"/>
          <w:numId w:val="10"/>
        </w:numPr>
        <w:autoSpaceDE w:val="0"/>
        <w:autoSpaceDN w:val="0"/>
        <w:spacing w:before="1" w:after="0" w:line="240" w:lineRule="auto"/>
        <w:ind w:right="103"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Сотрудникам МБОУ–Гимназия с. Чекмагуш призвано не </w:t>
      </w:r>
      <w:proofErr w:type="gramStart"/>
      <w:r w:rsidRPr="009820C6">
        <w:rPr>
          <w:rFonts w:ascii="Times New Roman" w:eastAsia="Times New Roman" w:hAnsi="Times New Roman" w:cs="Times New Roman"/>
          <w:sz w:val="28"/>
          <w:szCs w:val="28"/>
          <w:lang w:eastAsia="en-US"/>
        </w:rPr>
        <w:t>допускать</w:t>
      </w:r>
      <w:proofErr w:type="gramEnd"/>
      <w:r w:rsidRPr="009820C6">
        <w:rPr>
          <w:rFonts w:ascii="Times New Roman" w:eastAsia="Times New Roman" w:hAnsi="Times New Roman" w:cs="Times New Roman"/>
          <w:sz w:val="28"/>
          <w:szCs w:val="28"/>
          <w:lang w:eastAsia="en-US"/>
        </w:rPr>
        <w:t xml:space="preserve"> противозаконной деятельности на основе сговора, которая означает действия на основе соглашения между двумя или более сторонами с целью достижения незаконной цели или преступного результата, включая оказание ненадлежащего влияния на действия другой</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стороны.</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autoSpaceDE w:val="0"/>
        <w:autoSpaceDN w:val="0"/>
        <w:spacing w:after="0" w:line="240" w:lineRule="auto"/>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ОБСТРУКЦИОННАЯ</w:t>
      </w:r>
      <w:r w:rsidRPr="009820C6">
        <w:rPr>
          <w:rFonts w:ascii="Times New Roman" w:eastAsia="Times New Roman" w:hAnsi="Times New Roman" w:cs="Times New Roman"/>
          <w:spacing w:val="-1"/>
          <w:sz w:val="28"/>
          <w:szCs w:val="28"/>
          <w:lang w:eastAsia="en-US"/>
        </w:rPr>
        <w:t xml:space="preserve"> </w:t>
      </w:r>
      <w:r w:rsidRPr="009820C6">
        <w:rPr>
          <w:rFonts w:ascii="Times New Roman" w:eastAsia="Times New Roman" w:hAnsi="Times New Roman" w:cs="Times New Roman"/>
          <w:sz w:val="28"/>
          <w:szCs w:val="28"/>
          <w:lang w:eastAsia="en-US"/>
        </w:rPr>
        <w:t>ДЕЯТЕЛЬНОСТЬ</w:t>
      </w:r>
    </w:p>
    <w:p w:rsidR="009820C6" w:rsidRPr="009820C6" w:rsidRDefault="009820C6" w:rsidP="009820C6">
      <w:pPr>
        <w:widowControl w:val="0"/>
        <w:autoSpaceDE w:val="0"/>
        <w:autoSpaceDN w:val="0"/>
        <w:spacing w:before="1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1"/>
        </w:numPr>
        <w:tabs>
          <w:tab w:val="left" w:pos="0"/>
        </w:tabs>
        <w:autoSpaceDE w:val="0"/>
        <w:autoSpaceDN w:val="0"/>
        <w:spacing w:after="0" w:line="240" w:lineRule="auto"/>
        <w:ind w:right="105"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11.1. Сотрудникам МБОУ–Гимназия с. Чекмагуш не допускается </w:t>
      </w:r>
      <w:r w:rsidRPr="009820C6">
        <w:rPr>
          <w:rFonts w:ascii="Times New Roman" w:eastAsia="Times New Roman" w:hAnsi="Times New Roman" w:cs="Times New Roman"/>
          <w:sz w:val="28"/>
          <w:szCs w:val="28"/>
          <w:lang w:eastAsia="en-US"/>
        </w:rPr>
        <w:lastRenderedPageBreak/>
        <w:t>намеренное уничтожение документации, фальсификация, изменение или сокрытие доказательств, необходимых для расследования или совершение ложных заявлений с целью создать существенные препятствия для расследования, проводимого в</w:t>
      </w:r>
      <w:r w:rsidRPr="009820C6">
        <w:rPr>
          <w:rFonts w:ascii="Times New Roman" w:eastAsia="Times New Roman" w:hAnsi="Times New Roman" w:cs="Times New Roman"/>
          <w:spacing w:val="-13"/>
          <w:sz w:val="28"/>
          <w:szCs w:val="28"/>
          <w:lang w:eastAsia="en-US"/>
        </w:rPr>
        <w:t xml:space="preserve"> </w:t>
      </w:r>
      <w:r w:rsidRPr="009820C6">
        <w:rPr>
          <w:rFonts w:ascii="Times New Roman" w:eastAsia="Times New Roman" w:hAnsi="Times New Roman" w:cs="Times New Roman"/>
          <w:sz w:val="28"/>
          <w:szCs w:val="28"/>
          <w:lang w:eastAsia="en-US"/>
        </w:rPr>
        <w:t>МБОУ–Гимназия с. Чекмагуш.</w:t>
      </w:r>
    </w:p>
    <w:p w:rsidR="009820C6" w:rsidRPr="009820C6" w:rsidRDefault="009820C6" w:rsidP="009820C6">
      <w:pPr>
        <w:widowControl w:val="0"/>
        <w:numPr>
          <w:ilvl w:val="1"/>
          <w:numId w:val="11"/>
        </w:numPr>
        <w:tabs>
          <w:tab w:val="left" w:pos="0"/>
        </w:tabs>
        <w:autoSpaceDE w:val="0"/>
        <w:autoSpaceDN w:val="0"/>
        <w:spacing w:before="1" w:after="0" w:line="240" w:lineRule="auto"/>
        <w:ind w:right="104"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11.2. Сотрудникам МБОУ–Гимназия с. Чекмагуш не допускается осуществление деятельности с использованием методов принуждения и/или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w:t>
      </w:r>
      <w:r w:rsidRPr="009820C6">
        <w:rPr>
          <w:rFonts w:ascii="Times New Roman" w:eastAsia="Times New Roman" w:hAnsi="Times New Roman" w:cs="Times New Roman"/>
          <w:spacing w:val="-4"/>
          <w:sz w:val="28"/>
          <w:szCs w:val="28"/>
          <w:lang w:eastAsia="en-US"/>
        </w:rPr>
        <w:t xml:space="preserve"> </w:t>
      </w:r>
      <w:r w:rsidRPr="009820C6">
        <w:rPr>
          <w:rFonts w:ascii="Times New Roman" w:eastAsia="Times New Roman" w:hAnsi="Times New Roman" w:cs="Times New Roman"/>
          <w:sz w:val="28"/>
          <w:szCs w:val="28"/>
          <w:lang w:eastAsia="en-US"/>
        </w:rPr>
        <w:t>расследования.</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tabs>
          <w:tab w:val="left" w:pos="0"/>
        </w:tabs>
        <w:autoSpaceDE w:val="0"/>
        <w:autoSpaceDN w:val="0"/>
        <w:spacing w:after="0" w:line="240" w:lineRule="auto"/>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ОБРАЩЕНИЕ С</w:t>
      </w:r>
      <w:r w:rsidRPr="009820C6">
        <w:rPr>
          <w:rFonts w:ascii="Times New Roman" w:eastAsia="Times New Roman" w:hAnsi="Times New Roman" w:cs="Times New Roman"/>
          <w:spacing w:val="-4"/>
          <w:sz w:val="28"/>
          <w:szCs w:val="28"/>
          <w:lang w:eastAsia="en-US"/>
        </w:rPr>
        <w:t xml:space="preserve"> </w:t>
      </w:r>
      <w:r w:rsidRPr="009820C6">
        <w:rPr>
          <w:rFonts w:ascii="Times New Roman" w:eastAsia="Times New Roman" w:hAnsi="Times New Roman" w:cs="Times New Roman"/>
          <w:sz w:val="28"/>
          <w:szCs w:val="28"/>
          <w:lang w:eastAsia="en-US"/>
        </w:rPr>
        <w:t>ПОДАРКАМИ</w:t>
      </w:r>
    </w:p>
    <w:p w:rsidR="009820C6" w:rsidRPr="009820C6" w:rsidRDefault="009820C6" w:rsidP="009820C6">
      <w:pPr>
        <w:widowControl w:val="0"/>
        <w:autoSpaceDE w:val="0"/>
        <w:autoSpaceDN w:val="0"/>
        <w:spacing w:before="1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2"/>
        </w:numPr>
        <w:tabs>
          <w:tab w:val="num" w:pos="0"/>
        </w:tabs>
        <w:autoSpaceDE w:val="0"/>
        <w:autoSpaceDN w:val="0"/>
        <w:spacing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12.1. Обращение с подарками основано на следующих принципах: законности, ответственности,</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уместности.</w:t>
      </w:r>
    </w:p>
    <w:p w:rsidR="009820C6" w:rsidRPr="009820C6" w:rsidRDefault="009820C6" w:rsidP="009820C6">
      <w:pPr>
        <w:widowControl w:val="0"/>
        <w:numPr>
          <w:ilvl w:val="1"/>
          <w:numId w:val="12"/>
        </w:numPr>
        <w:tabs>
          <w:tab w:val="num" w:pos="0"/>
        </w:tabs>
        <w:autoSpaceDE w:val="0"/>
        <w:autoSpaceDN w:val="0"/>
        <w:spacing w:after="0" w:line="240" w:lineRule="auto"/>
        <w:ind w:right="100"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12.2. Предоставление или получение подарка допустимо, только если это не влечет для получателя возникновения каких-либо обязанностей и не является условием выполнения получателем каких-либо обязательств или действий.</w:t>
      </w:r>
    </w:p>
    <w:p w:rsidR="009820C6" w:rsidRPr="009820C6" w:rsidRDefault="009820C6" w:rsidP="009820C6">
      <w:pPr>
        <w:widowControl w:val="0"/>
        <w:numPr>
          <w:ilvl w:val="1"/>
          <w:numId w:val="12"/>
        </w:numPr>
        <w:tabs>
          <w:tab w:val="num" w:pos="0"/>
        </w:tabs>
        <w:autoSpaceDE w:val="0"/>
        <w:autoSpaceDN w:val="0"/>
        <w:spacing w:before="1" w:after="0" w:line="240" w:lineRule="auto"/>
        <w:ind w:right="107"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12.3. Предоставление или получение подарка не должно вынуждать сотрудников тем или иным образом скрывать данный факт от директора и других сотрудников МБОУ–Гимназия с. Чекмагуш.</w:t>
      </w:r>
    </w:p>
    <w:p w:rsidR="009820C6" w:rsidRPr="009820C6" w:rsidRDefault="009820C6" w:rsidP="009820C6">
      <w:pPr>
        <w:widowControl w:val="0"/>
        <w:numPr>
          <w:ilvl w:val="1"/>
          <w:numId w:val="12"/>
        </w:numPr>
        <w:tabs>
          <w:tab w:val="num" w:pos="0"/>
        </w:tabs>
        <w:autoSpaceDE w:val="0"/>
        <w:autoSpaceDN w:val="0"/>
        <w:spacing w:after="0" w:line="321" w:lineRule="exact"/>
        <w:ind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14.4. Общие требования к обращению с</w:t>
      </w:r>
      <w:r w:rsidRPr="009820C6">
        <w:rPr>
          <w:rFonts w:ascii="Times New Roman" w:eastAsia="Times New Roman" w:hAnsi="Times New Roman" w:cs="Times New Roman"/>
          <w:spacing w:val="-10"/>
          <w:sz w:val="28"/>
          <w:szCs w:val="28"/>
          <w:lang w:eastAsia="en-US"/>
        </w:rPr>
        <w:t xml:space="preserve"> </w:t>
      </w:r>
      <w:r w:rsidRPr="009820C6">
        <w:rPr>
          <w:rFonts w:ascii="Times New Roman" w:eastAsia="Times New Roman" w:hAnsi="Times New Roman" w:cs="Times New Roman"/>
          <w:sz w:val="28"/>
          <w:szCs w:val="28"/>
          <w:lang w:eastAsia="en-US"/>
        </w:rPr>
        <w:t>подарками:</w:t>
      </w:r>
    </w:p>
    <w:p w:rsidR="009820C6" w:rsidRPr="009820C6" w:rsidRDefault="009820C6" w:rsidP="009820C6">
      <w:pPr>
        <w:widowControl w:val="0"/>
        <w:autoSpaceDE w:val="0"/>
        <w:autoSpaceDN w:val="0"/>
        <w:spacing w:after="0" w:line="240" w:lineRule="auto"/>
        <w:ind w:left="102" w:right="100"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Подарки (выгоды) это любое безвозмездное предоставление какой-либо вещи в связи с осуществлением своей деятельности в МБОУ–Гимназия с. Чекмагуш.</w:t>
      </w:r>
    </w:p>
    <w:p w:rsidR="009820C6" w:rsidRPr="009820C6" w:rsidRDefault="009820C6" w:rsidP="009820C6">
      <w:pPr>
        <w:widowControl w:val="0"/>
        <w:autoSpaceDE w:val="0"/>
        <w:autoSpaceDN w:val="0"/>
        <w:spacing w:after="0" w:line="240" w:lineRule="auto"/>
        <w:ind w:left="102" w:right="104"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Сотрудникам МБОУ–Гимназия с. Чекмагуш строго запрещается принимать подарки (выгоды), если это может незаконно прямо или косвенно повлиять на выполнение сотрудниками их деятельности или повлечь для них возникновение дополнительных обязательств.</w:t>
      </w:r>
    </w:p>
    <w:p w:rsidR="009820C6" w:rsidRPr="009820C6" w:rsidRDefault="009820C6" w:rsidP="009820C6">
      <w:pPr>
        <w:widowControl w:val="0"/>
        <w:autoSpaceDE w:val="0"/>
        <w:autoSpaceDN w:val="0"/>
        <w:spacing w:after="0" w:line="240" w:lineRule="auto"/>
        <w:ind w:left="102" w:right="107"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Дозволяется принимать подарки, имеющие исключительно символическое значение.</w:t>
      </w:r>
    </w:p>
    <w:p w:rsidR="009820C6" w:rsidRPr="009820C6" w:rsidRDefault="009820C6" w:rsidP="009820C6">
      <w:pPr>
        <w:widowControl w:val="0"/>
        <w:autoSpaceDE w:val="0"/>
        <w:autoSpaceDN w:val="0"/>
        <w:spacing w:before="89" w:after="0" w:line="240" w:lineRule="auto"/>
        <w:ind w:left="102" w:right="103"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В МБОУ–Гимназия с. Чекмагуш запрещается принимать следующие виды подарков (выгод), предоставление которых прямо или косвенно связано с исполнением уставных видов деятельности МБОУ–Гимназия с. Чекмагуш:</w:t>
      </w:r>
    </w:p>
    <w:p w:rsidR="009820C6" w:rsidRPr="009820C6" w:rsidRDefault="009820C6" w:rsidP="009820C6">
      <w:pPr>
        <w:widowControl w:val="0"/>
        <w:autoSpaceDE w:val="0"/>
        <w:autoSpaceDN w:val="0"/>
        <w:spacing w:before="1" w:after="0" w:line="240" w:lineRule="auto"/>
        <w:ind w:left="102" w:right="105"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а) наличные денежные средства, денежные переводы, денежные средства, на счета сотрудников МБОУ–Гимназия с. Чекмагуш или их родственников;</w:t>
      </w:r>
    </w:p>
    <w:p w:rsidR="009820C6" w:rsidRPr="009820C6" w:rsidRDefault="009820C6" w:rsidP="009820C6">
      <w:pPr>
        <w:widowControl w:val="0"/>
        <w:autoSpaceDE w:val="0"/>
        <w:autoSpaceDN w:val="0"/>
        <w:spacing w:after="0" w:line="240" w:lineRule="auto"/>
        <w:ind w:left="102" w:right="102"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б) предоставляемые сотрудникам МБОУ–Гимназия с. Чекмагуш или их родственникам беспроцентные займы или займы с заниженным размером процентов;</w:t>
      </w:r>
    </w:p>
    <w:p w:rsidR="009820C6" w:rsidRPr="009820C6" w:rsidRDefault="009820C6" w:rsidP="009820C6">
      <w:pPr>
        <w:widowControl w:val="0"/>
        <w:autoSpaceDE w:val="0"/>
        <w:autoSpaceDN w:val="0"/>
        <w:spacing w:after="0" w:line="240" w:lineRule="auto"/>
        <w:ind w:left="102" w:right="102"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в) предоставляемые сотрудникам МБОУ–Гимназия с. Чекмагуш или их родственникам завышенных, явно несоразмерных действительной </w:t>
      </w:r>
      <w:r w:rsidRPr="009820C6">
        <w:rPr>
          <w:rFonts w:ascii="Times New Roman" w:eastAsia="Times New Roman" w:hAnsi="Times New Roman" w:cs="Times New Roman"/>
          <w:sz w:val="28"/>
          <w:szCs w:val="28"/>
          <w:lang w:eastAsia="en-US"/>
        </w:rPr>
        <w:lastRenderedPageBreak/>
        <w:t>стоимости выплат за работы (услуги), выполняемые сотрудником по трудовому договору и в пределах должностной инструкции.</w:t>
      </w:r>
    </w:p>
    <w:p w:rsidR="009820C6" w:rsidRPr="009820C6" w:rsidRDefault="009820C6" w:rsidP="009820C6">
      <w:pPr>
        <w:widowControl w:val="0"/>
        <w:autoSpaceDE w:val="0"/>
        <w:autoSpaceDN w:val="0"/>
        <w:spacing w:after="0" w:line="240" w:lineRule="auto"/>
        <w:ind w:left="102" w:right="100"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В случае возникновения любых сомнений относительно допустимости принятия того или иного подарка, сотрудник обязан сообщить об этом директору МБОУ–Гимназия с. Чекмагуш, а в случае его отсутствия заместителю директора МБОУ–Гимназия с. Чекмагуш и следовать его указаниям.</w:t>
      </w:r>
    </w:p>
    <w:p w:rsidR="009820C6" w:rsidRPr="009820C6" w:rsidRDefault="009820C6" w:rsidP="009820C6">
      <w:pPr>
        <w:widowControl w:val="0"/>
        <w:autoSpaceDE w:val="0"/>
        <w:autoSpaceDN w:val="0"/>
        <w:spacing w:before="1" w:after="0" w:line="240" w:lineRule="auto"/>
        <w:ind w:right="101"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12.5. Любое нарушение требований, изложенных выше, является дисциплинарным проступком и влечет применение соответствующих мер юридической ответственности, включая увольнение сотрудника. Сотрудник так же обязан полностью возместить убытки, возникшие в результате совершенного им</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правонарушения.</w:t>
      </w:r>
    </w:p>
    <w:p w:rsidR="009820C6" w:rsidRPr="009820C6" w:rsidRDefault="009820C6" w:rsidP="009820C6">
      <w:pPr>
        <w:widowControl w:val="0"/>
        <w:autoSpaceDE w:val="0"/>
        <w:autoSpaceDN w:val="0"/>
        <w:spacing w:before="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autoSpaceDE w:val="0"/>
        <w:autoSpaceDN w:val="0"/>
        <w:spacing w:after="0" w:line="240" w:lineRule="auto"/>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НЕДОПУЩЕНИЕ КОНФЛИКТА</w:t>
      </w:r>
      <w:r w:rsidRPr="009820C6">
        <w:rPr>
          <w:rFonts w:ascii="Times New Roman" w:eastAsia="Times New Roman" w:hAnsi="Times New Roman" w:cs="Times New Roman"/>
          <w:spacing w:val="-4"/>
          <w:sz w:val="28"/>
          <w:szCs w:val="28"/>
          <w:lang w:eastAsia="en-US"/>
        </w:rPr>
        <w:t xml:space="preserve"> </w:t>
      </w:r>
      <w:r w:rsidRPr="009820C6">
        <w:rPr>
          <w:rFonts w:ascii="Times New Roman" w:eastAsia="Times New Roman" w:hAnsi="Times New Roman" w:cs="Times New Roman"/>
          <w:sz w:val="28"/>
          <w:szCs w:val="28"/>
          <w:lang w:eastAsia="en-US"/>
        </w:rPr>
        <w:t>ИНТЕРЕСОВ</w:t>
      </w:r>
    </w:p>
    <w:p w:rsidR="009820C6" w:rsidRPr="009820C6" w:rsidRDefault="009820C6" w:rsidP="009820C6">
      <w:pPr>
        <w:widowControl w:val="0"/>
        <w:autoSpaceDE w:val="0"/>
        <w:autoSpaceDN w:val="0"/>
        <w:spacing w:before="11"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3"/>
        </w:numPr>
        <w:tabs>
          <w:tab w:val="num" w:pos="0"/>
        </w:tabs>
        <w:autoSpaceDE w:val="0"/>
        <w:autoSpaceDN w:val="0"/>
        <w:spacing w:after="0" w:line="240" w:lineRule="auto"/>
        <w:ind w:right="105"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13.1. </w:t>
      </w:r>
      <w:proofErr w:type="gramStart"/>
      <w:r w:rsidRPr="009820C6">
        <w:rPr>
          <w:rFonts w:ascii="Times New Roman" w:eastAsia="Times New Roman" w:hAnsi="Times New Roman" w:cs="Times New Roman"/>
          <w:sz w:val="28"/>
          <w:szCs w:val="28"/>
          <w:lang w:eastAsia="en-US"/>
        </w:rPr>
        <w:t xml:space="preserve">Под </w:t>
      </w:r>
      <w:r w:rsidRPr="009820C6">
        <w:rPr>
          <w:rFonts w:ascii="Times New Roman" w:eastAsia="Times New Roman" w:hAnsi="Times New Roman" w:cs="Times New Roman"/>
          <w:b/>
          <w:sz w:val="28"/>
          <w:szCs w:val="28"/>
          <w:lang w:eastAsia="en-US"/>
        </w:rPr>
        <w:t xml:space="preserve">конфликтом интересов </w:t>
      </w:r>
      <w:r w:rsidRPr="009820C6">
        <w:rPr>
          <w:rFonts w:ascii="Times New Roman" w:eastAsia="Times New Roman" w:hAnsi="Times New Roman" w:cs="Times New Roman"/>
          <w:sz w:val="28"/>
          <w:szCs w:val="28"/>
          <w:lang w:eastAsia="en-US"/>
        </w:rPr>
        <w:t>понимается ситуация, при которой личная заинтересованность (прямая или косвенная) должностного лица влияет или может повлиять на надлежащее исполнение должностных (служебных) обязанностей и при которой возникает или может возникнуть противоречие между личной заинтересованностью должностного лица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9820C6">
        <w:rPr>
          <w:rFonts w:ascii="Times New Roman" w:eastAsia="Times New Roman" w:hAnsi="Times New Roman" w:cs="Times New Roman"/>
          <w:spacing w:val="-5"/>
          <w:sz w:val="28"/>
          <w:szCs w:val="28"/>
          <w:lang w:eastAsia="en-US"/>
        </w:rPr>
        <w:t xml:space="preserve"> </w:t>
      </w:r>
      <w:r w:rsidRPr="009820C6">
        <w:rPr>
          <w:rFonts w:ascii="Times New Roman" w:eastAsia="Times New Roman" w:hAnsi="Times New Roman" w:cs="Times New Roman"/>
          <w:sz w:val="28"/>
          <w:szCs w:val="28"/>
          <w:lang w:eastAsia="en-US"/>
        </w:rPr>
        <w:t>государства.</w:t>
      </w:r>
    </w:p>
    <w:p w:rsidR="009820C6" w:rsidRPr="009820C6" w:rsidRDefault="009820C6" w:rsidP="009820C6">
      <w:pPr>
        <w:widowControl w:val="0"/>
        <w:numPr>
          <w:ilvl w:val="1"/>
          <w:numId w:val="13"/>
        </w:numPr>
        <w:tabs>
          <w:tab w:val="num" w:pos="0"/>
        </w:tabs>
        <w:autoSpaceDE w:val="0"/>
        <w:autoSpaceDN w:val="0"/>
        <w:spacing w:after="0" w:line="240" w:lineRule="auto"/>
        <w:ind w:right="101"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13.2. Под </w:t>
      </w:r>
      <w:r w:rsidRPr="009820C6">
        <w:rPr>
          <w:rFonts w:ascii="Times New Roman" w:eastAsia="Times New Roman" w:hAnsi="Times New Roman" w:cs="Times New Roman"/>
          <w:b/>
          <w:sz w:val="28"/>
          <w:szCs w:val="28"/>
          <w:lang w:eastAsia="en-US"/>
        </w:rPr>
        <w:t>личной заинтересованностью должностного лица</w:t>
      </w:r>
      <w:r w:rsidRPr="009820C6">
        <w:rPr>
          <w:rFonts w:ascii="Times New Roman" w:eastAsia="Times New Roman" w:hAnsi="Times New Roman" w:cs="Times New Roman"/>
          <w:sz w:val="28"/>
          <w:szCs w:val="28"/>
          <w:lang w:eastAsia="en-US"/>
        </w:rPr>
        <w:t>, которая влияет или может повлиять на надлежащее исполнение им должностных (служебных) обязанностей, понимается возможность получения должностным лицом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w:t>
      </w:r>
      <w:r w:rsidRPr="009820C6">
        <w:rPr>
          <w:rFonts w:ascii="Times New Roman" w:eastAsia="Times New Roman" w:hAnsi="Times New Roman" w:cs="Times New Roman"/>
          <w:spacing w:val="-9"/>
          <w:sz w:val="28"/>
          <w:szCs w:val="28"/>
          <w:lang w:eastAsia="en-US"/>
        </w:rPr>
        <w:t xml:space="preserve"> </w:t>
      </w:r>
      <w:r w:rsidRPr="009820C6">
        <w:rPr>
          <w:rFonts w:ascii="Times New Roman" w:eastAsia="Times New Roman" w:hAnsi="Times New Roman" w:cs="Times New Roman"/>
          <w:sz w:val="28"/>
          <w:szCs w:val="28"/>
          <w:lang w:eastAsia="en-US"/>
        </w:rPr>
        <w:t>лиц.</w:t>
      </w:r>
    </w:p>
    <w:p w:rsidR="009820C6" w:rsidRPr="009820C6" w:rsidRDefault="009820C6" w:rsidP="009820C6">
      <w:pPr>
        <w:widowControl w:val="0"/>
        <w:numPr>
          <w:ilvl w:val="1"/>
          <w:numId w:val="13"/>
        </w:numPr>
        <w:tabs>
          <w:tab w:val="left" w:pos="0"/>
        </w:tabs>
        <w:autoSpaceDE w:val="0"/>
        <w:autoSpaceDN w:val="0"/>
        <w:spacing w:after="0" w:line="240" w:lineRule="auto"/>
        <w:ind w:right="100"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13.3. Выявление конфликта интересов в деятельности МБОУ–Гимназия с. Чекмагуш и ее сотрудников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сотрудник МБОУ–Гимназия с. Чекмагуш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Применение МБОУ–Гимназия с. Чекмагуш своевременных мер тем или иным образом способствуют предотвратить правонарушения и избежать причинения</w:t>
      </w:r>
      <w:r w:rsidRPr="009820C6">
        <w:rPr>
          <w:rFonts w:ascii="Times New Roman" w:eastAsia="Times New Roman" w:hAnsi="Times New Roman" w:cs="Times New Roman"/>
          <w:spacing w:val="-5"/>
          <w:sz w:val="28"/>
          <w:szCs w:val="28"/>
          <w:lang w:eastAsia="en-US"/>
        </w:rPr>
        <w:t xml:space="preserve"> </w:t>
      </w:r>
      <w:r w:rsidRPr="009820C6">
        <w:rPr>
          <w:rFonts w:ascii="Times New Roman" w:eastAsia="Times New Roman" w:hAnsi="Times New Roman" w:cs="Times New Roman"/>
          <w:sz w:val="28"/>
          <w:szCs w:val="28"/>
          <w:lang w:eastAsia="en-US"/>
        </w:rPr>
        <w:t>вреда.</w:t>
      </w:r>
    </w:p>
    <w:p w:rsidR="009820C6" w:rsidRPr="009820C6" w:rsidRDefault="009820C6" w:rsidP="009820C6">
      <w:pPr>
        <w:widowControl w:val="0"/>
        <w:numPr>
          <w:ilvl w:val="1"/>
          <w:numId w:val="13"/>
        </w:numPr>
        <w:tabs>
          <w:tab w:val="num" w:pos="0"/>
        </w:tabs>
        <w:autoSpaceDE w:val="0"/>
        <w:autoSpaceDN w:val="0"/>
        <w:spacing w:after="0" w:line="240" w:lineRule="auto"/>
        <w:ind w:right="9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13.4. Конфликт интересов может привести к нарушению конфиденциальной информации, операциям с</w:t>
      </w:r>
      <w:r w:rsidRPr="009820C6">
        <w:rPr>
          <w:rFonts w:ascii="Times New Roman" w:eastAsia="Times New Roman" w:hAnsi="Times New Roman" w:cs="Times New Roman"/>
          <w:spacing w:val="63"/>
          <w:sz w:val="28"/>
          <w:szCs w:val="28"/>
          <w:lang w:eastAsia="en-US"/>
        </w:rPr>
        <w:t xml:space="preserve"> </w:t>
      </w:r>
      <w:r w:rsidRPr="009820C6">
        <w:rPr>
          <w:rFonts w:ascii="Times New Roman" w:eastAsia="Times New Roman" w:hAnsi="Times New Roman" w:cs="Times New Roman"/>
          <w:sz w:val="28"/>
          <w:szCs w:val="28"/>
          <w:lang w:eastAsia="en-US"/>
        </w:rPr>
        <w:t xml:space="preserve">использованием конфиденциальной информации, обманным действиям и ненадлежащему использованию собственности, материальных ценностей МБОУ–Гимназия с. </w:t>
      </w:r>
      <w:r w:rsidRPr="009820C6">
        <w:rPr>
          <w:rFonts w:ascii="Times New Roman" w:eastAsia="Times New Roman" w:hAnsi="Times New Roman" w:cs="Times New Roman"/>
          <w:sz w:val="28"/>
          <w:szCs w:val="28"/>
          <w:lang w:eastAsia="en-US"/>
        </w:rPr>
        <w:lastRenderedPageBreak/>
        <w:t>Чекмагуш.</w:t>
      </w:r>
    </w:p>
    <w:p w:rsidR="009820C6" w:rsidRPr="009820C6" w:rsidRDefault="009820C6" w:rsidP="009820C6">
      <w:pPr>
        <w:widowControl w:val="0"/>
        <w:autoSpaceDE w:val="0"/>
        <w:autoSpaceDN w:val="0"/>
        <w:spacing w:after="0" w:line="240" w:lineRule="auto"/>
        <w:ind w:left="102" w:right="108"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Когда конфликт интересов способствует получению или возможности получения неправомерной выгоды, то возникает угроза коррупции и взяточничества.</w:t>
      </w:r>
    </w:p>
    <w:p w:rsidR="009820C6" w:rsidRPr="009820C6" w:rsidRDefault="009820C6" w:rsidP="009820C6">
      <w:pPr>
        <w:widowControl w:val="0"/>
        <w:numPr>
          <w:ilvl w:val="1"/>
          <w:numId w:val="13"/>
        </w:numPr>
        <w:tabs>
          <w:tab w:val="left" w:pos="0"/>
        </w:tabs>
        <w:autoSpaceDE w:val="0"/>
        <w:autoSpaceDN w:val="0"/>
        <w:spacing w:after="0" w:line="240" w:lineRule="auto"/>
        <w:ind w:right="104"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13.5. В деятельности МБОУ–Гимназия с. Чекмагуш учитываются интересы каждого сотрудника. Развитие потенциала сотрудников является ключевой задачей руководства.</w:t>
      </w:r>
    </w:p>
    <w:p w:rsidR="009820C6" w:rsidRPr="009820C6" w:rsidRDefault="009820C6" w:rsidP="009820C6">
      <w:pPr>
        <w:widowControl w:val="0"/>
        <w:autoSpaceDE w:val="0"/>
        <w:autoSpaceDN w:val="0"/>
        <w:spacing w:after="0" w:line="240" w:lineRule="auto"/>
        <w:ind w:left="102" w:right="101" w:firstLine="465"/>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МБОУ–Гимназия с. Чекмагуш стремится не допустить конфликта интересов – положения, в котором личные интересы сотрудника противоречат интересам МБОУ–Гимназия с. Чекмагуш.</w:t>
      </w:r>
    </w:p>
    <w:p w:rsidR="009820C6" w:rsidRPr="009820C6" w:rsidRDefault="009820C6" w:rsidP="009820C6">
      <w:pPr>
        <w:widowControl w:val="0"/>
        <w:numPr>
          <w:ilvl w:val="1"/>
          <w:numId w:val="13"/>
        </w:numPr>
        <w:tabs>
          <w:tab w:val="left" w:pos="0"/>
        </w:tabs>
        <w:autoSpaceDE w:val="0"/>
        <w:autoSpaceDN w:val="0"/>
        <w:spacing w:after="0" w:line="240" w:lineRule="auto"/>
        <w:ind w:right="100" w:firstLine="465"/>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13.6. Во избежание конфликта интересов, сотрудники МБОУ–Гимназия с. Чекмагуш обязаны руководствоваться следующим порядком предотвращения и урегулирования конфликта интересов в</w:t>
      </w:r>
      <w:r w:rsidRPr="009820C6">
        <w:rPr>
          <w:rFonts w:ascii="Times New Roman" w:eastAsia="Times New Roman" w:hAnsi="Times New Roman" w:cs="Times New Roman"/>
          <w:spacing w:val="-3"/>
          <w:sz w:val="28"/>
          <w:szCs w:val="28"/>
          <w:lang w:eastAsia="en-US"/>
        </w:rPr>
        <w:t xml:space="preserve"> </w:t>
      </w:r>
      <w:r w:rsidRPr="009820C6">
        <w:rPr>
          <w:rFonts w:ascii="Times New Roman" w:eastAsia="Times New Roman" w:hAnsi="Times New Roman" w:cs="Times New Roman"/>
          <w:sz w:val="28"/>
          <w:szCs w:val="28"/>
          <w:lang w:eastAsia="en-US"/>
        </w:rPr>
        <w:t>МБОУ–Гимназия с. Чекмагуш:</w:t>
      </w:r>
    </w:p>
    <w:p w:rsidR="009820C6" w:rsidRPr="009820C6" w:rsidRDefault="009820C6" w:rsidP="009820C6">
      <w:pPr>
        <w:widowControl w:val="0"/>
        <w:autoSpaceDE w:val="0"/>
        <w:autoSpaceDN w:val="0"/>
        <w:spacing w:after="0" w:line="240" w:lineRule="auto"/>
        <w:ind w:left="102" w:right="106" w:firstLine="465"/>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принимать меры по недопущению любой возможности возникновения конфликта интересов;</w:t>
      </w:r>
    </w:p>
    <w:p w:rsidR="009820C6" w:rsidRPr="009820C6" w:rsidRDefault="009820C6" w:rsidP="009820C6">
      <w:pPr>
        <w:widowControl w:val="0"/>
        <w:autoSpaceDE w:val="0"/>
        <w:autoSpaceDN w:val="0"/>
        <w:spacing w:after="0" w:line="240" w:lineRule="auto"/>
        <w:ind w:left="102" w:right="100" w:firstLine="465"/>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в письменной форме уведомлять директора МБОУ–Гимназия с. Чекмагуш о возникшем конфликте интересов или о возможности его возникновения, как только ему станет об этом известно;</w:t>
      </w:r>
    </w:p>
    <w:p w:rsidR="009820C6" w:rsidRPr="009820C6" w:rsidRDefault="009820C6" w:rsidP="009820C6">
      <w:pPr>
        <w:widowControl w:val="0"/>
        <w:autoSpaceDE w:val="0"/>
        <w:autoSpaceDN w:val="0"/>
        <w:spacing w:after="0" w:line="240" w:lineRule="auto"/>
        <w:ind w:right="103"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действовать в строгом соответствии со своими должностными обязанностями, принципами и нормами, установленными кодексом этики и служебного поведения сотрудников МБОУ–Гимназия с. Чекмагуш.</w:t>
      </w:r>
    </w:p>
    <w:p w:rsidR="009820C6" w:rsidRPr="009820C6" w:rsidRDefault="009820C6" w:rsidP="009820C6">
      <w:pPr>
        <w:widowControl w:val="0"/>
        <w:autoSpaceDE w:val="0"/>
        <w:autoSpaceDN w:val="0"/>
        <w:spacing w:after="0" w:line="240" w:lineRule="auto"/>
        <w:ind w:right="100"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Предотвращение или урегулирование конфликта интересов может состоять в изменении должностного или служебного положения сотрудника,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820C6" w:rsidRPr="009820C6" w:rsidRDefault="009820C6" w:rsidP="009820C6">
      <w:pPr>
        <w:widowControl w:val="0"/>
        <w:autoSpaceDE w:val="0"/>
        <w:autoSpaceDN w:val="0"/>
        <w:spacing w:after="0" w:line="240" w:lineRule="auto"/>
        <w:ind w:left="102" w:right="103"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Предотвращение и урегулирование конфликта интересов, стороной которого является сотрудник МБОУ–Гимназия с. Чекмагуш, осуществляются путем отвода или самоотвода такого сотрудника в случаях и порядке, предусмотренных законодательством РФ.</w:t>
      </w:r>
    </w:p>
    <w:p w:rsidR="009820C6" w:rsidRPr="009820C6" w:rsidRDefault="009820C6" w:rsidP="009820C6">
      <w:pPr>
        <w:widowControl w:val="0"/>
        <w:autoSpaceDE w:val="0"/>
        <w:autoSpaceDN w:val="0"/>
        <w:spacing w:after="0" w:line="240" w:lineRule="auto"/>
        <w:ind w:left="102" w:right="99"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Непринятие сотрудником МБОУ–Гимназия с. Чекмагуш, являющимся стороной конфликта интересов, мер по предотвращению или урегулированию конфликта интересов является правонарушением, влекущим увольнение должностного лица в соответствии с законодательством РФ.</w:t>
      </w:r>
    </w:p>
    <w:p w:rsidR="009820C6" w:rsidRPr="009820C6" w:rsidRDefault="009820C6" w:rsidP="009820C6">
      <w:pPr>
        <w:widowControl w:val="0"/>
        <w:autoSpaceDE w:val="0"/>
        <w:autoSpaceDN w:val="0"/>
        <w:spacing w:after="0" w:line="240" w:lineRule="auto"/>
        <w:ind w:left="102" w:right="100"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При выполнении должностных обязанностей сотрудник МБОУ–Гимназия с. Чекмагуш вправе использовать имущество МБОУ–Гимназия с. Чекмагуш (в том числе оборудование) исключительно в целях, связанных с выполнением своей трудовой функции.</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autoSpaceDE w:val="0"/>
        <w:autoSpaceDN w:val="0"/>
        <w:spacing w:after="0" w:line="240" w:lineRule="auto"/>
        <w:ind w:right="69"/>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ОТВЕТСТВЕННОСТЬ ФИЗИЧЕСКИХ ЛИЦ </w:t>
      </w:r>
    </w:p>
    <w:p w:rsidR="009820C6" w:rsidRPr="009820C6" w:rsidRDefault="009820C6" w:rsidP="009820C6">
      <w:pPr>
        <w:widowControl w:val="0"/>
        <w:autoSpaceDE w:val="0"/>
        <w:autoSpaceDN w:val="0"/>
        <w:spacing w:after="0" w:line="240" w:lineRule="auto"/>
        <w:ind w:right="69"/>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ЗА КОРРУПЦИОННЫЕ</w:t>
      </w:r>
      <w:r w:rsidRPr="009820C6">
        <w:rPr>
          <w:rFonts w:ascii="Times New Roman" w:eastAsia="Times New Roman" w:hAnsi="Times New Roman" w:cs="Times New Roman"/>
          <w:spacing w:val="-16"/>
          <w:sz w:val="28"/>
          <w:szCs w:val="28"/>
          <w:lang w:eastAsia="en-US"/>
        </w:rPr>
        <w:t xml:space="preserve"> </w:t>
      </w:r>
      <w:r w:rsidRPr="009820C6">
        <w:rPr>
          <w:rFonts w:ascii="Times New Roman" w:eastAsia="Times New Roman" w:hAnsi="Times New Roman" w:cs="Times New Roman"/>
          <w:sz w:val="28"/>
          <w:szCs w:val="28"/>
          <w:lang w:eastAsia="en-US"/>
        </w:rPr>
        <w:t>ПРАВОНАРУШЕНИЯ</w:t>
      </w:r>
    </w:p>
    <w:p w:rsidR="009820C6" w:rsidRPr="009820C6" w:rsidRDefault="009820C6" w:rsidP="009820C6">
      <w:pPr>
        <w:widowControl w:val="0"/>
        <w:autoSpaceDE w:val="0"/>
        <w:autoSpaceDN w:val="0"/>
        <w:spacing w:before="7"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4"/>
        </w:numPr>
        <w:tabs>
          <w:tab w:val="left" w:pos="0"/>
        </w:tabs>
        <w:autoSpaceDE w:val="0"/>
        <w:autoSpaceDN w:val="0"/>
        <w:spacing w:after="0" w:line="240" w:lineRule="auto"/>
        <w:ind w:right="109"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14.1. Трудовое законодательство не предусматривает специальных оснований </w:t>
      </w:r>
      <w:proofErr w:type="gramStart"/>
      <w:r w:rsidRPr="009820C6">
        <w:rPr>
          <w:rFonts w:ascii="Times New Roman" w:eastAsia="Times New Roman" w:hAnsi="Times New Roman" w:cs="Times New Roman"/>
          <w:sz w:val="28"/>
          <w:szCs w:val="28"/>
          <w:lang w:eastAsia="en-US"/>
        </w:rPr>
        <w:t>для привлечения сотрудника организации к дисциплинарной ответственности в связи с совершением им коррупционного правонарушения в интересах</w:t>
      </w:r>
      <w:proofErr w:type="gramEnd"/>
      <w:r w:rsidRPr="009820C6">
        <w:rPr>
          <w:rFonts w:ascii="Times New Roman" w:eastAsia="Times New Roman" w:hAnsi="Times New Roman" w:cs="Times New Roman"/>
          <w:spacing w:val="22"/>
          <w:sz w:val="28"/>
          <w:szCs w:val="28"/>
          <w:lang w:eastAsia="en-US"/>
        </w:rPr>
        <w:t xml:space="preserve"> </w:t>
      </w:r>
      <w:r w:rsidRPr="009820C6">
        <w:rPr>
          <w:rFonts w:ascii="Times New Roman" w:eastAsia="Times New Roman" w:hAnsi="Times New Roman" w:cs="Times New Roman"/>
          <w:sz w:val="28"/>
          <w:szCs w:val="28"/>
          <w:lang w:eastAsia="en-US"/>
        </w:rPr>
        <w:t>или</w:t>
      </w:r>
      <w:r w:rsidRPr="009820C6">
        <w:rPr>
          <w:rFonts w:ascii="Times New Roman" w:eastAsia="Times New Roman" w:hAnsi="Times New Roman" w:cs="Times New Roman"/>
          <w:spacing w:val="21"/>
          <w:sz w:val="28"/>
          <w:szCs w:val="28"/>
          <w:lang w:eastAsia="en-US"/>
        </w:rPr>
        <w:t xml:space="preserve"> </w:t>
      </w:r>
      <w:r w:rsidRPr="009820C6">
        <w:rPr>
          <w:rFonts w:ascii="Times New Roman" w:eastAsia="Times New Roman" w:hAnsi="Times New Roman" w:cs="Times New Roman"/>
          <w:sz w:val="28"/>
          <w:szCs w:val="28"/>
          <w:lang w:eastAsia="en-US"/>
        </w:rPr>
        <w:t>от</w:t>
      </w:r>
      <w:r w:rsidRPr="009820C6">
        <w:rPr>
          <w:rFonts w:ascii="Times New Roman" w:eastAsia="Times New Roman" w:hAnsi="Times New Roman" w:cs="Times New Roman"/>
          <w:spacing w:val="21"/>
          <w:sz w:val="28"/>
          <w:szCs w:val="28"/>
          <w:lang w:eastAsia="en-US"/>
        </w:rPr>
        <w:t xml:space="preserve"> </w:t>
      </w:r>
      <w:r w:rsidRPr="009820C6">
        <w:rPr>
          <w:rFonts w:ascii="Times New Roman" w:eastAsia="Times New Roman" w:hAnsi="Times New Roman" w:cs="Times New Roman"/>
          <w:sz w:val="28"/>
          <w:szCs w:val="28"/>
          <w:lang w:eastAsia="en-US"/>
        </w:rPr>
        <w:t>имени</w:t>
      </w:r>
      <w:r w:rsidRPr="009820C6">
        <w:rPr>
          <w:rFonts w:ascii="Times New Roman" w:eastAsia="Times New Roman" w:hAnsi="Times New Roman" w:cs="Times New Roman"/>
          <w:spacing w:val="21"/>
          <w:sz w:val="28"/>
          <w:szCs w:val="28"/>
          <w:lang w:eastAsia="en-US"/>
        </w:rPr>
        <w:t xml:space="preserve"> </w:t>
      </w:r>
      <w:r w:rsidRPr="009820C6">
        <w:rPr>
          <w:rFonts w:ascii="Times New Roman" w:eastAsia="Times New Roman" w:hAnsi="Times New Roman" w:cs="Times New Roman"/>
          <w:sz w:val="28"/>
          <w:szCs w:val="28"/>
          <w:lang w:eastAsia="en-US"/>
        </w:rPr>
        <w:t>организации.</w:t>
      </w:r>
      <w:r w:rsidRPr="009820C6">
        <w:rPr>
          <w:rFonts w:ascii="Times New Roman" w:eastAsia="Times New Roman" w:hAnsi="Times New Roman" w:cs="Times New Roman"/>
          <w:spacing w:val="23"/>
          <w:sz w:val="28"/>
          <w:szCs w:val="28"/>
          <w:lang w:eastAsia="en-US"/>
        </w:rPr>
        <w:t xml:space="preserve"> </w:t>
      </w:r>
      <w:r w:rsidRPr="009820C6">
        <w:rPr>
          <w:rFonts w:ascii="Times New Roman" w:eastAsia="Times New Roman" w:hAnsi="Times New Roman" w:cs="Times New Roman"/>
          <w:sz w:val="28"/>
          <w:szCs w:val="28"/>
          <w:lang w:eastAsia="en-US"/>
        </w:rPr>
        <w:t>Тем</w:t>
      </w:r>
      <w:r w:rsidRPr="009820C6">
        <w:rPr>
          <w:rFonts w:ascii="Times New Roman" w:eastAsia="Times New Roman" w:hAnsi="Times New Roman" w:cs="Times New Roman"/>
          <w:spacing w:val="23"/>
          <w:sz w:val="28"/>
          <w:szCs w:val="28"/>
          <w:lang w:eastAsia="en-US"/>
        </w:rPr>
        <w:t xml:space="preserve"> </w:t>
      </w:r>
      <w:r w:rsidRPr="009820C6">
        <w:rPr>
          <w:rFonts w:ascii="Times New Roman" w:eastAsia="Times New Roman" w:hAnsi="Times New Roman" w:cs="Times New Roman"/>
          <w:sz w:val="28"/>
          <w:szCs w:val="28"/>
          <w:lang w:eastAsia="en-US"/>
        </w:rPr>
        <w:t>не</w:t>
      </w:r>
      <w:r w:rsidRPr="009820C6">
        <w:rPr>
          <w:rFonts w:ascii="Times New Roman" w:eastAsia="Times New Roman" w:hAnsi="Times New Roman" w:cs="Times New Roman"/>
          <w:spacing w:val="23"/>
          <w:sz w:val="28"/>
          <w:szCs w:val="28"/>
          <w:lang w:eastAsia="en-US"/>
        </w:rPr>
        <w:t xml:space="preserve"> </w:t>
      </w:r>
      <w:r w:rsidRPr="009820C6">
        <w:rPr>
          <w:rFonts w:ascii="Times New Roman" w:eastAsia="Times New Roman" w:hAnsi="Times New Roman" w:cs="Times New Roman"/>
          <w:sz w:val="28"/>
          <w:szCs w:val="28"/>
          <w:lang w:eastAsia="en-US"/>
        </w:rPr>
        <w:t>менее,</w:t>
      </w:r>
      <w:r w:rsidRPr="009820C6">
        <w:rPr>
          <w:rFonts w:ascii="Times New Roman" w:eastAsia="Times New Roman" w:hAnsi="Times New Roman" w:cs="Times New Roman"/>
          <w:spacing w:val="23"/>
          <w:sz w:val="28"/>
          <w:szCs w:val="28"/>
          <w:lang w:eastAsia="en-US"/>
        </w:rPr>
        <w:t xml:space="preserve"> </w:t>
      </w:r>
      <w:r w:rsidRPr="009820C6">
        <w:rPr>
          <w:rFonts w:ascii="Times New Roman" w:eastAsia="Times New Roman" w:hAnsi="Times New Roman" w:cs="Times New Roman"/>
          <w:sz w:val="28"/>
          <w:szCs w:val="28"/>
          <w:lang w:eastAsia="en-US"/>
        </w:rPr>
        <w:t>в</w:t>
      </w:r>
      <w:r w:rsidRPr="009820C6">
        <w:rPr>
          <w:rFonts w:ascii="Times New Roman" w:eastAsia="Times New Roman" w:hAnsi="Times New Roman" w:cs="Times New Roman"/>
          <w:spacing w:val="20"/>
          <w:sz w:val="28"/>
          <w:szCs w:val="28"/>
          <w:lang w:eastAsia="en-US"/>
        </w:rPr>
        <w:t xml:space="preserve"> </w:t>
      </w:r>
      <w:r w:rsidRPr="009820C6">
        <w:rPr>
          <w:rFonts w:ascii="Times New Roman" w:eastAsia="Times New Roman" w:hAnsi="Times New Roman" w:cs="Times New Roman"/>
          <w:sz w:val="28"/>
          <w:szCs w:val="28"/>
          <w:lang w:eastAsia="en-US"/>
        </w:rPr>
        <w:t>Трудовом</w:t>
      </w:r>
      <w:r w:rsidRPr="009820C6">
        <w:rPr>
          <w:rFonts w:ascii="Times New Roman" w:eastAsia="Times New Roman" w:hAnsi="Times New Roman" w:cs="Times New Roman"/>
          <w:spacing w:val="22"/>
          <w:sz w:val="28"/>
          <w:szCs w:val="28"/>
          <w:lang w:eastAsia="en-US"/>
        </w:rPr>
        <w:t xml:space="preserve"> </w:t>
      </w:r>
      <w:r w:rsidRPr="009820C6">
        <w:rPr>
          <w:rFonts w:ascii="Times New Roman" w:eastAsia="Times New Roman" w:hAnsi="Times New Roman" w:cs="Times New Roman"/>
          <w:sz w:val="28"/>
          <w:szCs w:val="28"/>
          <w:lang w:eastAsia="en-US"/>
        </w:rPr>
        <w:t>кодексе Российской Федерации (далее – ТК РФ) существует возможность привлечения сотрудника организации к дисциплинарной ответственности.</w:t>
      </w:r>
    </w:p>
    <w:p w:rsidR="009820C6" w:rsidRPr="009820C6" w:rsidRDefault="009820C6" w:rsidP="009820C6">
      <w:pPr>
        <w:widowControl w:val="0"/>
        <w:numPr>
          <w:ilvl w:val="1"/>
          <w:numId w:val="14"/>
        </w:numPr>
        <w:tabs>
          <w:tab w:val="left" w:pos="0"/>
        </w:tabs>
        <w:autoSpaceDE w:val="0"/>
        <w:autoSpaceDN w:val="0"/>
        <w:spacing w:after="0" w:line="240" w:lineRule="auto"/>
        <w:ind w:right="103"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14.2. </w:t>
      </w:r>
      <w:proofErr w:type="gramStart"/>
      <w:r w:rsidRPr="009820C6">
        <w:rPr>
          <w:rFonts w:ascii="Times New Roman" w:eastAsia="Times New Roman" w:hAnsi="Times New Roman" w:cs="Times New Roman"/>
          <w:sz w:val="28"/>
          <w:szCs w:val="28"/>
          <w:lang w:eastAsia="en-US"/>
        </w:rPr>
        <w:t>Согласно ст.192 ТК РФ к дисциплинарным взысканиям, в частности, относится увольнение сотрудника по основаниям, предусмотренным п.5, 6, 9,10 ч.1, ст. 81 ТК РФ, п.1 ст.336 ТК РФ, а также п. 7 или 7.1 ч.1 ст. 81 ТК РФ в случаях, когда виновные действия, дающие основания для утраты доверия, совершены сотрудником по месту работы и</w:t>
      </w:r>
      <w:proofErr w:type="gramEnd"/>
      <w:r w:rsidRPr="009820C6">
        <w:rPr>
          <w:rFonts w:ascii="Times New Roman" w:eastAsia="Times New Roman" w:hAnsi="Times New Roman" w:cs="Times New Roman"/>
          <w:sz w:val="28"/>
          <w:szCs w:val="28"/>
          <w:lang w:eastAsia="en-US"/>
        </w:rPr>
        <w:t xml:space="preserve"> в связи с исполнением им трудовых обязанностей.</w:t>
      </w:r>
    </w:p>
    <w:p w:rsidR="009820C6" w:rsidRPr="009820C6" w:rsidRDefault="009820C6" w:rsidP="009820C6">
      <w:pPr>
        <w:widowControl w:val="0"/>
        <w:autoSpaceDE w:val="0"/>
        <w:autoSpaceDN w:val="0"/>
        <w:spacing w:after="0" w:line="240" w:lineRule="auto"/>
        <w:ind w:left="102" w:right="99"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Трудовой </w:t>
      </w:r>
      <w:proofErr w:type="gramStart"/>
      <w:r w:rsidRPr="009820C6">
        <w:rPr>
          <w:rFonts w:ascii="Times New Roman" w:eastAsia="Times New Roman" w:hAnsi="Times New Roman" w:cs="Times New Roman"/>
          <w:sz w:val="28"/>
          <w:szCs w:val="28"/>
          <w:lang w:eastAsia="en-US"/>
        </w:rPr>
        <w:t>договор</w:t>
      </w:r>
      <w:proofErr w:type="gramEnd"/>
      <w:r w:rsidRPr="009820C6">
        <w:rPr>
          <w:rFonts w:ascii="Times New Roman" w:eastAsia="Times New Roman" w:hAnsi="Times New Roman" w:cs="Times New Roman"/>
          <w:sz w:val="28"/>
          <w:szCs w:val="28"/>
          <w:lang w:eastAsia="en-US"/>
        </w:rPr>
        <w:t xml:space="preserve"> может быть расторгнут работодателем, в том числе в следующих случаях:</w:t>
      </w:r>
    </w:p>
    <w:p w:rsidR="009820C6" w:rsidRPr="009820C6" w:rsidRDefault="009820C6" w:rsidP="009820C6">
      <w:pPr>
        <w:widowControl w:val="0"/>
        <w:autoSpaceDE w:val="0"/>
        <w:autoSpaceDN w:val="0"/>
        <w:spacing w:after="0" w:line="240" w:lineRule="auto"/>
        <w:ind w:left="102" w:right="107"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однократного грубого нарушения сотрудником трудовых обязанностей, выразившегося в разглашении охраняемой законом тайны (государственной, коммерческой и иной), ставшей известной сотруднику в связи с исполнением им трудовых обязанностей, в том числе разглашении персональных данных другого сотрудника (</w:t>
      </w:r>
      <w:proofErr w:type="spellStart"/>
      <w:r w:rsidRPr="009820C6">
        <w:rPr>
          <w:rFonts w:ascii="Times New Roman" w:eastAsia="Times New Roman" w:hAnsi="Times New Roman" w:cs="Times New Roman"/>
          <w:sz w:val="28"/>
          <w:szCs w:val="28"/>
          <w:lang w:eastAsia="en-US"/>
        </w:rPr>
        <w:t>подп</w:t>
      </w:r>
      <w:proofErr w:type="spellEnd"/>
      <w:r w:rsidRPr="009820C6">
        <w:rPr>
          <w:rFonts w:ascii="Times New Roman" w:eastAsia="Times New Roman" w:hAnsi="Times New Roman" w:cs="Times New Roman"/>
          <w:sz w:val="28"/>
          <w:szCs w:val="28"/>
          <w:lang w:eastAsia="en-US"/>
        </w:rPr>
        <w:t>. «в» п. 6 ч.1, ст. 81 ТК</w:t>
      </w:r>
      <w:r w:rsidRPr="009820C6">
        <w:rPr>
          <w:rFonts w:ascii="Times New Roman" w:eastAsia="Times New Roman" w:hAnsi="Times New Roman" w:cs="Times New Roman"/>
          <w:spacing w:val="-8"/>
          <w:sz w:val="28"/>
          <w:szCs w:val="28"/>
          <w:lang w:eastAsia="en-US"/>
        </w:rPr>
        <w:t xml:space="preserve"> </w:t>
      </w:r>
      <w:r w:rsidRPr="009820C6">
        <w:rPr>
          <w:rFonts w:ascii="Times New Roman" w:eastAsia="Times New Roman" w:hAnsi="Times New Roman" w:cs="Times New Roman"/>
          <w:sz w:val="28"/>
          <w:szCs w:val="28"/>
          <w:lang w:eastAsia="en-US"/>
        </w:rPr>
        <w:t>РФ);</w:t>
      </w:r>
    </w:p>
    <w:p w:rsidR="009820C6" w:rsidRPr="009820C6" w:rsidRDefault="009820C6" w:rsidP="009820C6">
      <w:pPr>
        <w:widowControl w:val="0"/>
        <w:autoSpaceDE w:val="0"/>
        <w:autoSpaceDN w:val="0"/>
        <w:spacing w:after="0" w:line="240" w:lineRule="auto"/>
        <w:ind w:left="102" w:right="108"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совершения виновных действий сотрудником,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(п.7 ч.1, ст. 81 ТК РФ);</w:t>
      </w:r>
    </w:p>
    <w:p w:rsidR="009820C6" w:rsidRPr="009820C6" w:rsidRDefault="009820C6" w:rsidP="009820C6">
      <w:pPr>
        <w:widowControl w:val="0"/>
        <w:tabs>
          <w:tab w:val="left" w:pos="2388"/>
          <w:tab w:val="left" w:pos="4761"/>
          <w:tab w:val="left" w:pos="6107"/>
          <w:tab w:val="left" w:pos="8229"/>
        </w:tabs>
        <w:autoSpaceDE w:val="0"/>
        <w:autoSpaceDN w:val="0"/>
        <w:spacing w:after="0" w:line="240" w:lineRule="auto"/>
        <w:ind w:left="102" w:right="102" w:firstLine="720"/>
        <w:jc w:val="both"/>
        <w:rPr>
          <w:rFonts w:ascii="Times New Roman" w:eastAsia="Times New Roman" w:hAnsi="Times New Roman" w:cs="Times New Roman"/>
          <w:sz w:val="28"/>
          <w:szCs w:val="28"/>
          <w:lang w:eastAsia="en-US"/>
        </w:rPr>
      </w:pPr>
      <w:proofErr w:type="gramStart"/>
      <w:r w:rsidRPr="009820C6">
        <w:rPr>
          <w:rFonts w:ascii="Times New Roman" w:eastAsia="Times New Roman" w:hAnsi="Times New Roman" w:cs="Times New Roman"/>
          <w:sz w:val="28"/>
          <w:szCs w:val="28"/>
          <w:lang w:eastAsia="en-US"/>
        </w:rPr>
        <w:t>принятия</w:t>
      </w:r>
      <w:r w:rsidRPr="009820C6">
        <w:rPr>
          <w:rFonts w:ascii="Times New Roman" w:eastAsia="Times New Roman" w:hAnsi="Times New Roman" w:cs="Times New Roman"/>
          <w:sz w:val="28"/>
          <w:szCs w:val="28"/>
          <w:lang w:eastAsia="en-US"/>
        </w:rPr>
        <w:tab/>
        <w:t>необоснованного</w:t>
      </w:r>
      <w:r w:rsidRPr="009820C6">
        <w:rPr>
          <w:rFonts w:ascii="Times New Roman" w:eastAsia="Times New Roman" w:hAnsi="Times New Roman" w:cs="Times New Roman"/>
          <w:sz w:val="28"/>
          <w:szCs w:val="28"/>
          <w:lang w:eastAsia="en-US"/>
        </w:rPr>
        <w:tab/>
        <w:t>решения</w:t>
      </w:r>
      <w:r w:rsidRPr="009820C6">
        <w:rPr>
          <w:rFonts w:ascii="Times New Roman" w:eastAsia="Times New Roman" w:hAnsi="Times New Roman" w:cs="Times New Roman"/>
          <w:sz w:val="28"/>
          <w:szCs w:val="28"/>
          <w:lang w:eastAsia="en-US"/>
        </w:rPr>
        <w:tab/>
        <w:t>руководителем</w:t>
      </w:r>
      <w:r w:rsidRPr="009820C6">
        <w:rPr>
          <w:rFonts w:ascii="Times New Roman" w:eastAsia="Times New Roman" w:hAnsi="Times New Roman" w:cs="Times New Roman"/>
          <w:sz w:val="28"/>
          <w:szCs w:val="28"/>
          <w:lang w:eastAsia="en-US"/>
        </w:rPr>
        <w:tab/>
      </w:r>
      <w:r w:rsidRPr="009820C6">
        <w:rPr>
          <w:rFonts w:ascii="Times New Roman" w:eastAsia="Times New Roman" w:hAnsi="Times New Roman" w:cs="Times New Roman"/>
          <w:spacing w:val="-1"/>
          <w:sz w:val="28"/>
          <w:szCs w:val="28"/>
          <w:lang w:eastAsia="en-US"/>
        </w:rPr>
        <w:t xml:space="preserve">организации </w:t>
      </w:r>
      <w:r w:rsidRPr="009820C6">
        <w:rPr>
          <w:rFonts w:ascii="Times New Roman" w:eastAsia="Times New Roman" w:hAnsi="Times New Roman" w:cs="Times New Roman"/>
          <w:sz w:val="28"/>
          <w:szCs w:val="28"/>
          <w:lang w:eastAsia="en-US"/>
        </w:rPr>
        <w:t>(филиала, представительства), его заместителями и</w:t>
      </w:r>
      <w:r w:rsidRPr="009820C6">
        <w:rPr>
          <w:rFonts w:ascii="Times New Roman" w:eastAsia="Times New Roman" w:hAnsi="Times New Roman" w:cs="Times New Roman"/>
          <w:spacing w:val="47"/>
          <w:sz w:val="28"/>
          <w:szCs w:val="28"/>
          <w:lang w:eastAsia="en-US"/>
        </w:rPr>
        <w:t xml:space="preserve"> </w:t>
      </w:r>
      <w:r w:rsidRPr="009820C6">
        <w:rPr>
          <w:rFonts w:ascii="Times New Roman" w:eastAsia="Times New Roman" w:hAnsi="Times New Roman" w:cs="Times New Roman"/>
          <w:sz w:val="28"/>
          <w:szCs w:val="28"/>
          <w:lang w:eastAsia="en-US"/>
        </w:rPr>
        <w:t>главным</w:t>
      </w:r>
      <w:r w:rsidRPr="009820C6">
        <w:rPr>
          <w:rFonts w:ascii="Times New Roman" w:eastAsia="Times New Roman" w:hAnsi="Times New Roman" w:cs="Times New Roman"/>
          <w:spacing w:val="50"/>
          <w:sz w:val="28"/>
          <w:szCs w:val="28"/>
          <w:lang w:eastAsia="en-US"/>
        </w:rPr>
        <w:t xml:space="preserve"> </w:t>
      </w:r>
      <w:r w:rsidRPr="009820C6">
        <w:rPr>
          <w:rFonts w:ascii="Times New Roman" w:eastAsia="Times New Roman" w:hAnsi="Times New Roman" w:cs="Times New Roman"/>
          <w:sz w:val="28"/>
          <w:szCs w:val="28"/>
          <w:lang w:eastAsia="en-US"/>
        </w:rPr>
        <w:t>бухгалтером, повлекшего за собой нарушение сохранности имущества,</w:t>
      </w:r>
      <w:r w:rsidRPr="009820C6">
        <w:rPr>
          <w:rFonts w:ascii="Times New Roman" w:eastAsia="Times New Roman" w:hAnsi="Times New Roman" w:cs="Times New Roman"/>
          <w:spacing w:val="-28"/>
          <w:sz w:val="28"/>
          <w:szCs w:val="28"/>
          <w:lang w:eastAsia="en-US"/>
        </w:rPr>
        <w:t xml:space="preserve"> </w:t>
      </w:r>
      <w:r w:rsidRPr="009820C6">
        <w:rPr>
          <w:rFonts w:ascii="Times New Roman" w:eastAsia="Times New Roman" w:hAnsi="Times New Roman" w:cs="Times New Roman"/>
          <w:sz w:val="28"/>
          <w:szCs w:val="28"/>
          <w:lang w:eastAsia="en-US"/>
        </w:rPr>
        <w:t>неправомерное</w:t>
      </w:r>
      <w:r w:rsidRPr="009820C6">
        <w:rPr>
          <w:rFonts w:ascii="Times New Roman" w:eastAsia="Times New Roman" w:hAnsi="Times New Roman" w:cs="Times New Roman"/>
          <w:spacing w:val="55"/>
          <w:sz w:val="28"/>
          <w:szCs w:val="28"/>
          <w:lang w:eastAsia="en-US"/>
        </w:rPr>
        <w:t xml:space="preserve"> </w:t>
      </w:r>
      <w:r w:rsidRPr="009820C6">
        <w:rPr>
          <w:rFonts w:ascii="Times New Roman" w:eastAsia="Times New Roman" w:hAnsi="Times New Roman" w:cs="Times New Roman"/>
          <w:sz w:val="28"/>
          <w:szCs w:val="28"/>
          <w:lang w:eastAsia="en-US"/>
        </w:rPr>
        <w:t>его использование или иной ущерб имуществу организации (п. 9 ч.1, ст. 81</w:t>
      </w:r>
      <w:r w:rsidRPr="009820C6">
        <w:rPr>
          <w:rFonts w:ascii="Times New Roman" w:eastAsia="Times New Roman" w:hAnsi="Times New Roman" w:cs="Times New Roman"/>
          <w:spacing w:val="-25"/>
          <w:sz w:val="28"/>
          <w:szCs w:val="28"/>
          <w:lang w:eastAsia="en-US"/>
        </w:rPr>
        <w:t xml:space="preserve"> </w:t>
      </w:r>
      <w:r w:rsidRPr="009820C6">
        <w:rPr>
          <w:rFonts w:ascii="Times New Roman" w:eastAsia="Times New Roman" w:hAnsi="Times New Roman" w:cs="Times New Roman"/>
          <w:sz w:val="28"/>
          <w:szCs w:val="28"/>
          <w:lang w:eastAsia="en-US"/>
        </w:rPr>
        <w:t>ТК</w:t>
      </w:r>
      <w:r w:rsidRPr="009820C6">
        <w:rPr>
          <w:rFonts w:ascii="Times New Roman" w:eastAsia="Times New Roman" w:hAnsi="Times New Roman" w:cs="Times New Roman"/>
          <w:spacing w:val="-1"/>
          <w:sz w:val="28"/>
          <w:szCs w:val="28"/>
          <w:lang w:eastAsia="en-US"/>
        </w:rPr>
        <w:t xml:space="preserve"> </w:t>
      </w:r>
      <w:r w:rsidRPr="009820C6">
        <w:rPr>
          <w:rFonts w:ascii="Times New Roman" w:eastAsia="Times New Roman" w:hAnsi="Times New Roman" w:cs="Times New Roman"/>
          <w:sz w:val="28"/>
          <w:szCs w:val="28"/>
          <w:lang w:eastAsia="en-US"/>
        </w:rPr>
        <w:t>РФ); однократного грубого нарушения руководителем организации</w:t>
      </w:r>
      <w:r w:rsidRPr="009820C6">
        <w:rPr>
          <w:rFonts w:ascii="Times New Roman" w:eastAsia="Times New Roman" w:hAnsi="Times New Roman" w:cs="Times New Roman"/>
          <w:spacing w:val="27"/>
          <w:sz w:val="28"/>
          <w:szCs w:val="28"/>
          <w:lang w:eastAsia="en-US"/>
        </w:rPr>
        <w:t xml:space="preserve"> </w:t>
      </w:r>
      <w:r w:rsidRPr="009820C6">
        <w:rPr>
          <w:rFonts w:ascii="Times New Roman" w:eastAsia="Times New Roman" w:hAnsi="Times New Roman" w:cs="Times New Roman"/>
          <w:sz w:val="28"/>
          <w:szCs w:val="28"/>
          <w:lang w:eastAsia="en-US"/>
        </w:rPr>
        <w:t>(филиала,</w:t>
      </w:r>
      <w:proofErr w:type="gramEnd"/>
    </w:p>
    <w:p w:rsidR="009820C6" w:rsidRPr="009820C6" w:rsidRDefault="009820C6" w:rsidP="009820C6">
      <w:pPr>
        <w:widowControl w:val="0"/>
        <w:autoSpaceDE w:val="0"/>
        <w:autoSpaceDN w:val="0"/>
        <w:spacing w:after="0" w:line="240" w:lineRule="auto"/>
        <w:ind w:left="102" w:right="110"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представительства), его заместителями своих трудовых обязанностей (п. 10, ч.1, ст. 81 ТК РФ).</w:t>
      </w:r>
    </w:p>
    <w:p w:rsidR="009820C6" w:rsidRPr="009820C6" w:rsidRDefault="009820C6" w:rsidP="009820C6">
      <w:pPr>
        <w:widowControl w:val="0"/>
        <w:autoSpaceDE w:val="0"/>
        <w:autoSpaceDN w:val="0"/>
        <w:spacing w:after="0" w:line="240" w:lineRule="auto"/>
        <w:ind w:left="102" w:right="100"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За совершение коррупционных правонарушений сотрудники МБОУ–Гимназия с. Чекмагуш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820C6" w:rsidRPr="009820C6" w:rsidRDefault="009820C6" w:rsidP="009820C6">
      <w:pPr>
        <w:widowControl w:val="0"/>
        <w:autoSpaceDE w:val="0"/>
        <w:autoSpaceDN w:val="0"/>
        <w:spacing w:after="0" w:line="240" w:lineRule="auto"/>
        <w:ind w:left="102" w:right="99"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Сотрудник МБОУ–Гимназия с. Чекмагуш, совершивший коррупционное правонарушение, может быть привлечен к уголовной ответственности. По решению суда виновный в совершении уголовно-наказуемого деяния может быть осужден и лишен в соответствии с законодательством РФ права занимать определенные должности государственной и муниципальной службы (ст.290, ч.4, ст.291, ст. 291.1, ч.2 ст.292 УК РФ).</w:t>
      </w:r>
    </w:p>
    <w:p w:rsidR="009820C6" w:rsidRPr="009820C6" w:rsidRDefault="009820C6" w:rsidP="009820C6">
      <w:pPr>
        <w:widowControl w:val="0"/>
        <w:autoSpaceDE w:val="0"/>
        <w:autoSpaceDN w:val="0"/>
        <w:spacing w:after="0" w:line="240" w:lineRule="auto"/>
        <w:ind w:left="102" w:right="108" w:firstLine="720"/>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lastRenderedPageBreak/>
        <w:t>В случае ложного обвинения в коррупции или иных противоправных действиях, сотрудник МБОУ–Гимназия с. Чекмагуш имеет право опровергнуть эти обвинения, в том числе в судебном порядке.</w:t>
      </w:r>
    </w:p>
    <w:p w:rsidR="009820C6" w:rsidRPr="009820C6" w:rsidRDefault="009820C6" w:rsidP="009820C6">
      <w:pPr>
        <w:widowControl w:val="0"/>
        <w:autoSpaceDE w:val="0"/>
        <w:autoSpaceDN w:val="0"/>
        <w:spacing w:before="7"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
        </w:numPr>
        <w:autoSpaceDE w:val="0"/>
        <w:autoSpaceDN w:val="0"/>
        <w:spacing w:after="0" w:line="240" w:lineRule="auto"/>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КОНФИДЕНЦИАЛЬНОСТЬ</w:t>
      </w:r>
    </w:p>
    <w:p w:rsidR="009820C6" w:rsidRPr="009820C6" w:rsidRDefault="009820C6" w:rsidP="009820C6">
      <w:pPr>
        <w:widowControl w:val="0"/>
        <w:autoSpaceDE w:val="0"/>
        <w:autoSpaceDN w:val="0"/>
        <w:spacing w:before="2"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numPr>
          <w:ilvl w:val="1"/>
          <w:numId w:val="15"/>
        </w:numPr>
        <w:tabs>
          <w:tab w:val="num" w:pos="0"/>
        </w:tabs>
        <w:autoSpaceDE w:val="0"/>
        <w:autoSpaceDN w:val="0"/>
        <w:spacing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15.1. Сотрудникам МБОУ–Гимназия с. Чекмагуш запрещается сообщать, распространять, копировать и передавать третьим лицам информацию, содержащую персональные данные, а также сведения, полученные ими при осуществлении должностных обязанностей, за исключением случаев, когда такие сведения публично раскрыты МБОУ–Гимназия с. Чекмагуш.</w:t>
      </w:r>
    </w:p>
    <w:p w:rsidR="009820C6" w:rsidRPr="009820C6" w:rsidRDefault="009820C6" w:rsidP="009820C6">
      <w:pPr>
        <w:widowControl w:val="0"/>
        <w:numPr>
          <w:ilvl w:val="1"/>
          <w:numId w:val="15"/>
        </w:numPr>
        <w:tabs>
          <w:tab w:val="num" w:pos="0"/>
        </w:tabs>
        <w:autoSpaceDE w:val="0"/>
        <w:autoSpaceDN w:val="0"/>
        <w:spacing w:before="89" w:after="0" w:line="240" w:lineRule="auto"/>
        <w:ind w:right="102"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15.2. Сотрудники МБОУ–Гимназия с. Чекмагуш обязаны сохранять конфиденциальность информации, указанной в п. 15.1 и использовать ее только в разрешенных целях. Передача информации внутри МБОУ–Гимназия с. Чекмагуш осуществляется в соответствии с процедурами, установленными внутренними документами и локальными актами</w:t>
      </w:r>
      <w:r w:rsidRPr="009820C6">
        <w:rPr>
          <w:rFonts w:ascii="Times New Roman" w:eastAsia="Times New Roman" w:hAnsi="Times New Roman" w:cs="Times New Roman"/>
          <w:spacing w:val="-2"/>
          <w:sz w:val="28"/>
          <w:szCs w:val="28"/>
          <w:lang w:eastAsia="en-US"/>
        </w:rPr>
        <w:t xml:space="preserve"> </w:t>
      </w:r>
      <w:r w:rsidRPr="009820C6">
        <w:rPr>
          <w:rFonts w:ascii="Times New Roman" w:eastAsia="Times New Roman" w:hAnsi="Times New Roman" w:cs="Times New Roman"/>
          <w:sz w:val="28"/>
          <w:szCs w:val="28"/>
          <w:lang w:eastAsia="en-US"/>
        </w:rPr>
        <w:t>МБОУ–Гимназия с. Чекмагуш.</w:t>
      </w:r>
    </w:p>
    <w:p w:rsidR="009820C6" w:rsidRPr="009820C6" w:rsidRDefault="009820C6" w:rsidP="009820C6">
      <w:pPr>
        <w:widowControl w:val="0"/>
        <w:numPr>
          <w:ilvl w:val="1"/>
          <w:numId w:val="15"/>
        </w:numPr>
        <w:tabs>
          <w:tab w:val="num" w:pos="0"/>
        </w:tabs>
        <w:autoSpaceDE w:val="0"/>
        <w:autoSpaceDN w:val="0"/>
        <w:spacing w:before="1" w:after="0" w:line="240" w:lineRule="auto"/>
        <w:ind w:right="106" w:firstLine="567"/>
        <w:jc w:val="both"/>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15.3. Сотрудники МБОУ–Гимназия с. Чекмагуш, получившие доступ к информации, указанной в п. 15.1 настоящих Стандартов и процедур несут ответственность за ее распространение и разглашение третьим лицам в порядке, установленном действующим законодательством</w:t>
      </w:r>
      <w:r w:rsidRPr="009820C6">
        <w:rPr>
          <w:rFonts w:ascii="Times New Roman" w:eastAsia="Times New Roman" w:hAnsi="Times New Roman" w:cs="Times New Roman"/>
          <w:spacing w:val="-1"/>
          <w:sz w:val="28"/>
          <w:szCs w:val="28"/>
          <w:lang w:eastAsia="en-US"/>
        </w:rPr>
        <w:t xml:space="preserve"> </w:t>
      </w:r>
      <w:r w:rsidRPr="009820C6">
        <w:rPr>
          <w:rFonts w:ascii="Times New Roman" w:eastAsia="Times New Roman" w:hAnsi="Times New Roman" w:cs="Times New Roman"/>
          <w:sz w:val="28"/>
          <w:szCs w:val="28"/>
          <w:lang w:eastAsia="en-US"/>
        </w:rPr>
        <w:t>РФ.</w:t>
      </w: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autoSpaceDE w:val="0"/>
        <w:autoSpaceDN w:val="0"/>
        <w:spacing w:after="0" w:line="240" w:lineRule="auto"/>
        <w:ind w:firstLine="720"/>
        <w:rPr>
          <w:rFonts w:ascii="Times New Roman" w:eastAsia="Times New Roman" w:hAnsi="Times New Roman" w:cs="Times New Roman"/>
          <w:sz w:val="28"/>
          <w:szCs w:val="28"/>
          <w:lang w:eastAsia="en-US"/>
        </w:rPr>
      </w:pPr>
    </w:p>
    <w:p w:rsidR="009820C6" w:rsidRPr="009820C6" w:rsidRDefault="009820C6" w:rsidP="009820C6">
      <w:pPr>
        <w:widowControl w:val="0"/>
        <w:autoSpaceDE w:val="0"/>
        <w:autoSpaceDN w:val="0"/>
        <w:spacing w:after="0" w:line="322" w:lineRule="exact"/>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     Заместитель директора </w:t>
      </w:r>
    </w:p>
    <w:p w:rsidR="009820C6" w:rsidRPr="009820C6" w:rsidRDefault="009820C6" w:rsidP="009820C6">
      <w:pPr>
        <w:widowControl w:val="0"/>
        <w:autoSpaceDE w:val="0"/>
        <w:autoSpaceDN w:val="0"/>
        <w:spacing w:after="0" w:line="322" w:lineRule="exact"/>
        <w:jc w:val="center"/>
        <w:rPr>
          <w:rFonts w:ascii="Times New Roman" w:eastAsia="Times New Roman" w:hAnsi="Times New Roman" w:cs="Times New Roman"/>
          <w:sz w:val="28"/>
          <w:szCs w:val="28"/>
          <w:lang w:eastAsia="en-US"/>
        </w:rPr>
      </w:pPr>
      <w:r w:rsidRPr="009820C6">
        <w:rPr>
          <w:rFonts w:ascii="Times New Roman" w:eastAsia="Times New Roman" w:hAnsi="Times New Roman" w:cs="Times New Roman"/>
          <w:sz w:val="28"/>
          <w:szCs w:val="28"/>
          <w:lang w:eastAsia="en-US"/>
        </w:rPr>
        <w:t xml:space="preserve">МБОУ–Гимназия с. Чекмагуш    </w:t>
      </w:r>
      <w:r w:rsidRPr="009820C6">
        <w:rPr>
          <w:rFonts w:ascii="Times New Roman" w:eastAsia="Times New Roman" w:hAnsi="Times New Roman" w:cs="Times New Roman"/>
          <w:sz w:val="28"/>
          <w:szCs w:val="28"/>
          <w:lang w:eastAsia="en-US"/>
        </w:rPr>
        <w:tab/>
        <w:t xml:space="preserve">                                    </w:t>
      </w:r>
      <w:proofErr w:type="spellStart"/>
      <w:r w:rsidRPr="009820C6">
        <w:rPr>
          <w:rFonts w:ascii="Times New Roman" w:eastAsia="Times New Roman" w:hAnsi="Times New Roman" w:cs="Times New Roman"/>
          <w:sz w:val="28"/>
          <w:szCs w:val="28"/>
          <w:lang w:eastAsia="en-US"/>
        </w:rPr>
        <w:t>А.А.Ахметьянова</w:t>
      </w:r>
      <w:proofErr w:type="spellEnd"/>
    </w:p>
    <w:p w:rsidR="009820C6" w:rsidRPr="009820C6" w:rsidRDefault="009820C6" w:rsidP="009820C6">
      <w:pPr>
        <w:widowControl w:val="0"/>
        <w:tabs>
          <w:tab w:val="left" w:pos="8460"/>
        </w:tabs>
        <w:autoSpaceDE w:val="0"/>
        <w:autoSpaceDN w:val="0"/>
        <w:spacing w:after="0" w:line="240" w:lineRule="auto"/>
        <w:ind w:left="102" w:firstLine="720"/>
        <w:rPr>
          <w:rFonts w:ascii="Times New Roman" w:eastAsia="Times New Roman" w:hAnsi="Times New Roman" w:cs="Times New Roman"/>
          <w:sz w:val="28"/>
          <w:szCs w:val="28"/>
          <w:lang w:eastAsia="en-US"/>
        </w:rPr>
      </w:pPr>
    </w:p>
    <w:p w:rsidR="009820C6" w:rsidRPr="009820C6" w:rsidRDefault="009820C6" w:rsidP="009820C6">
      <w:pPr>
        <w:widowControl w:val="0"/>
        <w:tabs>
          <w:tab w:val="left" w:pos="8460"/>
        </w:tabs>
        <w:autoSpaceDE w:val="0"/>
        <w:autoSpaceDN w:val="0"/>
        <w:spacing w:after="0" w:line="240" w:lineRule="auto"/>
        <w:ind w:left="102" w:firstLine="720"/>
        <w:rPr>
          <w:rFonts w:ascii="Times New Roman" w:eastAsia="Times New Roman" w:hAnsi="Times New Roman" w:cs="Times New Roman"/>
          <w:sz w:val="28"/>
          <w:szCs w:val="28"/>
          <w:lang w:eastAsia="en-US"/>
        </w:rPr>
      </w:pPr>
    </w:p>
    <w:p w:rsidR="009820C6" w:rsidRPr="009820C6" w:rsidRDefault="009820C6" w:rsidP="009820C6">
      <w:pPr>
        <w:widowControl w:val="0"/>
        <w:tabs>
          <w:tab w:val="left" w:pos="8460"/>
        </w:tabs>
        <w:autoSpaceDE w:val="0"/>
        <w:autoSpaceDN w:val="0"/>
        <w:spacing w:after="0" w:line="240" w:lineRule="auto"/>
        <w:ind w:left="102" w:firstLine="720"/>
        <w:rPr>
          <w:rFonts w:ascii="Times New Roman" w:eastAsia="Times New Roman" w:hAnsi="Times New Roman" w:cs="Times New Roman"/>
          <w:sz w:val="28"/>
          <w:szCs w:val="28"/>
          <w:lang w:eastAsia="en-US"/>
        </w:rPr>
      </w:pPr>
    </w:p>
    <w:p w:rsidR="009820C6" w:rsidRPr="009820C6" w:rsidRDefault="009820C6" w:rsidP="009820C6">
      <w:pPr>
        <w:widowControl w:val="0"/>
        <w:tabs>
          <w:tab w:val="left" w:pos="8460"/>
        </w:tabs>
        <w:autoSpaceDE w:val="0"/>
        <w:autoSpaceDN w:val="0"/>
        <w:spacing w:after="0" w:line="240" w:lineRule="auto"/>
        <w:ind w:left="102" w:firstLine="720"/>
        <w:rPr>
          <w:rFonts w:ascii="Times New Roman" w:eastAsia="Times New Roman" w:hAnsi="Times New Roman" w:cs="Times New Roman"/>
          <w:sz w:val="28"/>
          <w:szCs w:val="28"/>
          <w:lang w:eastAsia="en-US"/>
        </w:rPr>
      </w:pPr>
    </w:p>
    <w:p w:rsidR="006F0AFC" w:rsidRDefault="006F0AFC"/>
    <w:sectPr w:rsidR="006F0A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48F0"/>
    <w:multiLevelType w:val="multilevel"/>
    <w:tmpl w:val="BCB26FBA"/>
    <w:lvl w:ilvl="0">
      <w:start w:val="1"/>
      <w:numFmt w:val="decimal"/>
      <w:lvlText w:val="%1."/>
      <w:lvlJc w:val="left"/>
      <w:pPr>
        <w:ind w:left="450" w:hanging="450"/>
      </w:pPr>
    </w:lvl>
    <w:lvl w:ilvl="1">
      <w:start w:val="3"/>
      <w:numFmt w:val="decimal"/>
      <w:lvlText w:val="%1.%2."/>
      <w:lvlJc w:val="left"/>
      <w:pPr>
        <w:ind w:left="894" w:hanging="720"/>
      </w:pPr>
    </w:lvl>
    <w:lvl w:ilvl="2">
      <w:start w:val="1"/>
      <w:numFmt w:val="decimal"/>
      <w:lvlText w:val="%1.%2.%3."/>
      <w:lvlJc w:val="left"/>
      <w:pPr>
        <w:ind w:left="1068" w:hanging="720"/>
      </w:pPr>
    </w:lvl>
    <w:lvl w:ilvl="3">
      <w:start w:val="1"/>
      <w:numFmt w:val="decimal"/>
      <w:lvlText w:val="%1.%2.%3.%4."/>
      <w:lvlJc w:val="left"/>
      <w:pPr>
        <w:ind w:left="1602" w:hanging="1080"/>
      </w:pPr>
    </w:lvl>
    <w:lvl w:ilvl="4">
      <w:start w:val="1"/>
      <w:numFmt w:val="decimal"/>
      <w:lvlText w:val="%1.%2.%3.%4.%5."/>
      <w:lvlJc w:val="left"/>
      <w:pPr>
        <w:ind w:left="1776" w:hanging="1080"/>
      </w:pPr>
    </w:lvl>
    <w:lvl w:ilvl="5">
      <w:start w:val="1"/>
      <w:numFmt w:val="decimal"/>
      <w:lvlText w:val="%1.%2.%3.%4.%5.%6."/>
      <w:lvlJc w:val="left"/>
      <w:pPr>
        <w:ind w:left="2310" w:hanging="1440"/>
      </w:pPr>
    </w:lvl>
    <w:lvl w:ilvl="6">
      <w:start w:val="1"/>
      <w:numFmt w:val="decimal"/>
      <w:lvlText w:val="%1.%2.%3.%4.%5.%6.%7."/>
      <w:lvlJc w:val="left"/>
      <w:pPr>
        <w:ind w:left="2844" w:hanging="1800"/>
      </w:pPr>
    </w:lvl>
    <w:lvl w:ilvl="7">
      <w:start w:val="1"/>
      <w:numFmt w:val="decimal"/>
      <w:lvlText w:val="%1.%2.%3.%4.%5.%6.%7.%8."/>
      <w:lvlJc w:val="left"/>
      <w:pPr>
        <w:ind w:left="3018" w:hanging="1800"/>
      </w:pPr>
    </w:lvl>
    <w:lvl w:ilvl="8">
      <w:start w:val="1"/>
      <w:numFmt w:val="decimal"/>
      <w:lvlText w:val="%1.%2.%3.%4.%5.%6.%7.%8.%9."/>
      <w:lvlJc w:val="left"/>
      <w:pPr>
        <w:ind w:left="3552" w:hanging="2160"/>
      </w:pPr>
    </w:lvl>
  </w:abstractNum>
  <w:abstractNum w:abstractNumId="1">
    <w:nsid w:val="0F846107"/>
    <w:multiLevelType w:val="multilevel"/>
    <w:tmpl w:val="4B788794"/>
    <w:lvl w:ilvl="0">
      <w:start w:val="9"/>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9A62B92"/>
    <w:multiLevelType w:val="hybridMultilevel"/>
    <w:tmpl w:val="E5CAF386"/>
    <w:lvl w:ilvl="0" w:tplc="E884AAB0">
      <w:start w:val="14"/>
      <w:numFmt w:val="decimal"/>
      <w:lvlText w:val="%1"/>
      <w:lvlJc w:val="left"/>
      <w:pPr>
        <w:ind w:left="102" w:hanging="563"/>
      </w:pPr>
      <w:rPr>
        <w:lang w:val="ru-RU" w:eastAsia="en-US" w:bidi="ar-SA"/>
      </w:rPr>
    </w:lvl>
    <w:lvl w:ilvl="1" w:tplc="BF8CF300">
      <w:numFmt w:val="none"/>
      <w:lvlText w:val=""/>
      <w:lvlJc w:val="left"/>
      <w:pPr>
        <w:tabs>
          <w:tab w:val="num" w:pos="360"/>
        </w:tabs>
        <w:ind w:left="0" w:firstLine="0"/>
      </w:pPr>
    </w:lvl>
    <w:lvl w:ilvl="2" w:tplc="0458FD8A">
      <w:numFmt w:val="bullet"/>
      <w:lvlText w:val="•"/>
      <w:lvlJc w:val="left"/>
      <w:pPr>
        <w:ind w:left="2049" w:hanging="563"/>
      </w:pPr>
      <w:rPr>
        <w:lang w:val="ru-RU" w:eastAsia="en-US" w:bidi="ar-SA"/>
      </w:rPr>
    </w:lvl>
    <w:lvl w:ilvl="3" w:tplc="5BF2B9A2">
      <w:numFmt w:val="bullet"/>
      <w:lvlText w:val="•"/>
      <w:lvlJc w:val="left"/>
      <w:pPr>
        <w:ind w:left="3023" w:hanging="563"/>
      </w:pPr>
      <w:rPr>
        <w:lang w:val="ru-RU" w:eastAsia="en-US" w:bidi="ar-SA"/>
      </w:rPr>
    </w:lvl>
    <w:lvl w:ilvl="4" w:tplc="E9CA6C44">
      <w:numFmt w:val="bullet"/>
      <w:lvlText w:val="•"/>
      <w:lvlJc w:val="left"/>
      <w:pPr>
        <w:ind w:left="3998" w:hanging="563"/>
      </w:pPr>
      <w:rPr>
        <w:lang w:val="ru-RU" w:eastAsia="en-US" w:bidi="ar-SA"/>
      </w:rPr>
    </w:lvl>
    <w:lvl w:ilvl="5" w:tplc="09F42986">
      <w:numFmt w:val="bullet"/>
      <w:lvlText w:val="•"/>
      <w:lvlJc w:val="left"/>
      <w:pPr>
        <w:ind w:left="4973" w:hanging="563"/>
      </w:pPr>
      <w:rPr>
        <w:lang w:val="ru-RU" w:eastAsia="en-US" w:bidi="ar-SA"/>
      </w:rPr>
    </w:lvl>
    <w:lvl w:ilvl="6" w:tplc="4CAE2608">
      <w:numFmt w:val="bullet"/>
      <w:lvlText w:val="•"/>
      <w:lvlJc w:val="left"/>
      <w:pPr>
        <w:ind w:left="5947" w:hanging="563"/>
      </w:pPr>
      <w:rPr>
        <w:lang w:val="ru-RU" w:eastAsia="en-US" w:bidi="ar-SA"/>
      </w:rPr>
    </w:lvl>
    <w:lvl w:ilvl="7" w:tplc="465E19EC">
      <w:numFmt w:val="bullet"/>
      <w:lvlText w:val="•"/>
      <w:lvlJc w:val="left"/>
      <w:pPr>
        <w:ind w:left="6922" w:hanging="563"/>
      </w:pPr>
      <w:rPr>
        <w:lang w:val="ru-RU" w:eastAsia="en-US" w:bidi="ar-SA"/>
      </w:rPr>
    </w:lvl>
    <w:lvl w:ilvl="8" w:tplc="C7D00CBC">
      <w:numFmt w:val="bullet"/>
      <w:lvlText w:val="•"/>
      <w:lvlJc w:val="left"/>
      <w:pPr>
        <w:ind w:left="7897" w:hanging="563"/>
      </w:pPr>
      <w:rPr>
        <w:lang w:val="ru-RU" w:eastAsia="en-US" w:bidi="ar-SA"/>
      </w:rPr>
    </w:lvl>
  </w:abstractNum>
  <w:abstractNum w:abstractNumId="3">
    <w:nsid w:val="21376901"/>
    <w:multiLevelType w:val="hybridMultilevel"/>
    <w:tmpl w:val="35A8E1C0"/>
    <w:lvl w:ilvl="0" w:tplc="2CA65BE2">
      <w:start w:val="10"/>
      <w:numFmt w:val="decimal"/>
      <w:lvlText w:val="%1"/>
      <w:lvlJc w:val="left"/>
      <w:pPr>
        <w:ind w:left="102" w:hanging="563"/>
      </w:pPr>
      <w:rPr>
        <w:lang w:val="ru-RU" w:eastAsia="en-US" w:bidi="ar-SA"/>
      </w:rPr>
    </w:lvl>
    <w:lvl w:ilvl="1" w:tplc="83AE29B2">
      <w:numFmt w:val="none"/>
      <w:lvlText w:val=""/>
      <w:lvlJc w:val="left"/>
      <w:pPr>
        <w:tabs>
          <w:tab w:val="num" w:pos="360"/>
        </w:tabs>
        <w:ind w:left="0" w:firstLine="0"/>
      </w:pPr>
    </w:lvl>
    <w:lvl w:ilvl="2" w:tplc="02E8C834">
      <w:numFmt w:val="bullet"/>
      <w:lvlText w:val="•"/>
      <w:lvlJc w:val="left"/>
      <w:pPr>
        <w:ind w:left="2049" w:hanging="563"/>
      </w:pPr>
      <w:rPr>
        <w:lang w:val="ru-RU" w:eastAsia="en-US" w:bidi="ar-SA"/>
      </w:rPr>
    </w:lvl>
    <w:lvl w:ilvl="3" w:tplc="09740AB8">
      <w:numFmt w:val="bullet"/>
      <w:lvlText w:val="•"/>
      <w:lvlJc w:val="left"/>
      <w:pPr>
        <w:ind w:left="3023" w:hanging="563"/>
      </w:pPr>
      <w:rPr>
        <w:lang w:val="ru-RU" w:eastAsia="en-US" w:bidi="ar-SA"/>
      </w:rPr>
    </w:lvl>
    <w:lvl w:ilvl="4" w:tplc="8948EE6C">
      <w:numFmt w:val="bullet"/>
      <w:lvlText w:val="•"/>
      <w:lvlJc w:val="left"/>
      <w:pPr>
        <w:ind w:left="3998" w:hanging="563"/>
      </w:pPr>
      <w:rPr>
        <w:lang w:val="ru-RU" w:eastAsia="en-US" w:bidi="ar-SA"/>
      </w:rPr>
    </w:lvl>
    <w:lvl w:ilvl="5" w:tplc="468236EE">
      <w:numFmt w:val="bullet"/>
      <w:lvlText w:val="•"/>
      <w:lvlJc w:val="left"/>
      <w:pPr>
        <w:ind w:left="4973" w:hanging="563"/>
      </w:pPr>
      <w:rPr>
        <w:lang w:val="ru-RU" w:eastAsia="en-US" w:bidi="ar-SA"/>
      </w:rPr>
    </w:lvl>
    <w:lvl w:ilvl="6" w:tplc="9B988428">
      <w:numFmt w:val="bullet"/>
      <w:lvlText w:val="•"/>
      <w:lvlJc w:val="left"/>
      <w:pPr>
        <w:ind w:left="5947" w:hanging="563"/>
      </w:pPr>
      <w:rPr>
        <w:lang w:val="ru-RU" w:eastAsia="en-US" w:bidi="ar-SA"/>
      </w:rPr>
    </w:lvl>
    <w:lvl w:ilvl="7" w:tplc="836646AE">
      <w:numFmt w:val="bullet"/>
      <w:lvlText w:val="•"/>
      <w:lvlJc w:val="left"/>
      <w:pPr>
        <w:ind w:left="6922" w:hanging="563"/>
      </w:pPr>
      <w:rPr>
        <w:lang w:val="ru-RU" w:eastAsia="en-US" w:bidi="ar-SA"/>
      </w:rPr>
    </w:lvl>
    <w:lvl w:ilvl="8" w:tplc="CCFED300">
      <w:numFmt w:val="bullet"/>
      <w:lvlText w:val="•"/>
      <w:lvlJc w:val="left"/>
      <w:pPr>
        <w:ind w:left="7897" w:hanging="563"/>
      </w:pPr>
      <w:rPr>
        <w:lang w:val="ru-RU" w:eastAsia="en-US" w:bidi="ar-SA"/>
      </w:rPr>
    </w:lvl>
  </w:abstractNum>
  <w:abstractNum w:abstractNumId="4">
    <w:nsid w:val="237923D1"/>
    <w:multiLevelType w:val="multilevel"/>
    <w:tmpl w:val="A91887E4"/>
    <w:lvl w:ilvl="0">
      <w:start w:val="1"/>
      <w:numFmt w:val="decimal"/>
      <w:lvlText w:val="%1."/>
      <w:lvlJc w:val="left"/>
      <w:pPr>
        <w:ind w:left="435" w:hanging="435"/>
      </w:pPr>
    </w:lvl>
    <w:lvl w:ilvl="1">
      <w:start w:val="1"/>
      <w:numFmt w:val="decimal"/>
      <w:lvlText w:val="%1.%2."/>
      <w:lvlJc w:val="left"/>
      <w:pPr>
        <w:ind w:left="894" w:hanging="720"/>
      </w:pPr>
    </w:lvl>
    <w:lvl w:ilvl="2">
      <w:start w:val="1"/>
      <w:numFmt w:val="decimal"/>
      <w:lvlText w:val="%1.%2.%3."/>
      <w:lvlJc w:val="left"/>
      <w:pPr>
        <w:ind w:left="1068" w:hanging="720"/>
      </w:pPr>
    </w:lvl>
    <w:lvl w:ilvl="3">
      <w:start w:val="1"/>
      <w:numFmt w:val="decimal"/>
      <w:lvlText w:val="%1.%2.%3.%4."/>
      <w:lvlJc w:val="left"/>
      <w:pPr>
        <w:ind w:left="1602" w:hanging="1080"/>
      </w:pPr>
    </w:lvl>
    <w:lvl w:ilvl="4">
      <w:start w:val="1"/>
      <w:numFmt w:val="decimal"/>
      <w:lvlText w:val="%1.%2.%3.%4.%5."/>
      <w:lvlJc w:val="left"/>
      <w:pPr>
        <w:ind w:left="1776" w:hanging="1080"/>
      </w:pPr>
    </w:lvl>
    <w:lvl w:ilvl="5">
      <w:start w:val="1"/>
      <w:numFmt w:val="decimal"/>
      <w:lvlText w:val="%1.%2.%3.%4.%5.%6."/>
      <w:lvlJc w:val="left"/>
      <w:pPr>
        <w:ind w:left="2310" w:hanging="1440"/>
      </w:pPr>
    </w:lvl>
    <w:lvl w:ilvl="6">
      <w:start w:val="1"/>
      <w:numFmt w:val="decimal"/>
      <w:lvlText w:val="%1.%2.%3.%4.%5.%6.%7."/>
      <w:lvlJc w:val="left"/>
      <w:pPr>
        <w:ind w:left="2844" w:hanging="1800"/>
      </w:pPr>
    </w:lvl>
    <w:lvl w:ilvl="7">
      <w:start w:val="1"/>
      <w:numFmt w:val="decimal"/>
      <w:lvlText w:val="%1.%2.%3.%4.%5.%6.%7.%8."/>
      <w:lvlJc w:val="left"/>
      <w:pPr>
        <w:ind w:left="3018" w:hanging="1800"/>
      </w:pPr>
    </w:lvl>
    <w:lvl w:ilvl="8">
      <w:start w:val="1"/>
      <w:numFmt w:val="decimal"/>
      <w:lvlText w:val="%1.%2.%3.%4.%5.%6.%7.%8.%9."/>
      <w:lvlJc w:val="left"/>
      <w:pPr>
        <w:ind w:left="3552" w:hanging="2160"/>
      </w:pPr>
    </w:lvl>
  </w:abstractNum>
  <w:abstractNum w:abstractNumId="5">
    <w:nsid w:val="299D2818"/>
    <w:multiLevelType w:val="hybridMultilevel"/>
    <w:tmpl w:val="ADC2837A"/>
    <w:lvl w:ilvl="0" w:tplc="DDDAA656">
      <w:start w:val="2"/>
      <w:numFmt w:val="decimal"/>
      <w:lvlText w:val="%1."/>
      <w:lvlJc w:val="left"/>
      <w:pPr>
        <w:ind w:left="3939" w:hanging="360"/>
      </w:pPr>
      <w:rPr>
        <w:rFonts w:hint="default"/>
      </w:rPr>
    </w:lvl>
    <w:lvl w:ilvl="1" w:tplc="04190019" w:tentative="1">
      <w:start w:val="1"/>
      <w:numFmt w:val="lowerLetter"/>
      <w:lvlText w:val="%2."/>
      <w:lvlJc w:val="left"/>
      <w:pPr>
        <w:ind w:left="4659" w:hanging="360"/>
      </w:pPr>
    </w:lvl>
    <w:lvl w:ilvl="2" w:tplc="0419001B" w:tentative="1">
      <w:start w:val="1"/>
      <w:numFmt w:val="lowerRoman"/>
      <w:lvlText w:val="%3."/>
      <w:lvlJc w:val="right"/>
      <w:pPr>
        <w:ind w:left="5379" w:hanging="180"/>
      </w:pPr>
    </w:lvl>
    <w:lvl w:ilvl="3" w:tplc="0419000F" w:tentative="1">
      <w:start w:val="1"/>
      <w:numFmt w:val="decimal"/>
      <w:lvlText w:val="%4."/>
      <w:lvlJc w:val="left"/>
      <w:pPr>
        <w:ind w:left="6099" w:hanging="360"/>
      </w:pPr>
    </w:lvl>
    <w:lvl w:ilvl="4" w:tplc="04190019" w:tentative="1">
      <w:start w:val="1"/>
      <w:numFmt w:val="lowerLetter"/>
      <w:lvlText w:val="%5."/>
      <w:lvlJc w:val="left"/>
      <w:pPr>
        <w:ind w:left="6819" w:hanging="360"/>
      </w:pPr>
    </w:lvl>
    <w:lvl w:ilvl="5" w:tplc="0419001B" w:tentative="1">
      <w:start w:val="1"/>
      <w:numFmt w:val="lowerRoman"/>
      <w:lvlText w:val="%6."/>
      <w:lvlJc w:val="right"/>
      <w:pPr>
        <w:ind w:left="7539" w:hanging="180"/>
      </w:pPr>
    </w:lvl>
    <w:lvl w:ilvl="6" w:tplc="0419000F" w:tentative="1">
      <w:start w:val="1"/>
      <w:numFmt w:val="decimal"/>
      <w:lvlText w:val="%7."/>
      <w:lvlJc w:val="left"/>
      <w:pPr>
        <w:ind w:left="8259" w:hanging="360"/>
      </w:pPr>
    </w:lvl>
    <w:lvl w:ilvl="7" w:tplc="04190019" w:tentative="1">
      <w:start w:val="1"/>
      <w:numFmt w:val="lowerLetter"/>
      <w:lvlText w:val="%8."/>
      <w:lvlJc w:val="left"/>
      <w:pPr>
        <w:ind w:left="8979" w:hanging="360"/>
      </w:pPr>
    </w:lvl>
    <w:lvl w:ilvl="8" w:tplc="0419001B" w:tentative="1">
      <w:start w:val="1"/>
      <w:numFmt w:val="lowerRoman"/>
      <w:lvlText w:val="%9."/>
      <w:lvlJc w:val="right"/>
      <w:pPr>
        <w:ind w:left="9699" w:hanging="180"/>
      </w:pPr>
    </w:lvl>
  </w:abstractNum>
  <w:abstractNum w:abstractNumId="6">
    <w:nsid w:val="2DE84BD8"/>
    <w:multiLevelType w:val="hybridMultilevel"/>
    <w:tmpl w:val="55540A6E"/>
    <w:lvl w:ilvl="0" w:tplc="58842ADC">
      <w:start w:val="15"/>
      <w:numFmt w:val="decimal"/>
      <w:lvlText w:val="%1"/>
      <w:lvlJc w:val="left"/>
      <w:pPr>
        <w:ind w:left="102" w:hanging="563"/>
      </w:pPr>
      <w:rPr>
        <w:lang w:val="ru-RU" w:eastAsia="en-US" w:bidi="ar-SA"/>
      </w:rPr>
    </w:lvl>
    <w:lvl w:ilvl="1" w:tplc="81DEA152">
      <w:numFmt w:val="none"/>
      <w:lvlText w:val=""/>
      <w:lvlJc w:val="left"/>
      <w:pPr>
        <w:tabs>
          <w:tab w:val="num" w:pos="360"/>
        </w:tabs>
        <w:ind w:left="0" w:firstLine="0"/>
      </w:pPr>
    </w:lvl>
    <w:lvl w:ilvl="2" w:tplc="55D89552">
      <w:numFmt w:val="bullet"/>
      <w:lvlText w:val="•"/>
      <w:lvlJc w:val="left"/>
      <w:pPr>
        <w:ind w:left="2049" w:hanging="563"/>
      </w:pPr>
      <w:rPr>
        <w:lang w:val="ru-RU" w:eastAsia="en-US" w:bidi="ar-SA"/>
      </w:rPr>
    </w:lvl>
    <w:lvl w:ilvl="3" w:tplc="E1668650">
      <w:numFmt w:val="bullet"/>
      <w:lvlText w:val="•"/>
      <w:lvlJc w:val="left"/>
      <w:pPr>
        <w:ind w:left="3023" w:hanging="563"/>
      </w:pPr>
      <w:rPr>
        <w:lang w:val="ru-RU" w:eastAsia="en-US" w:bidi="ar-SA"/>
      </w:rPr>
    </w:lvl>
    <w:lvl w:ilvl="4" w:tplc="4314A08A">
      <w:numFmt w:val="bullet"/>
      <w:lvlText w:val="•"/>
      <w:lvlJc w:val="left"/>
      <w:pPr>
        <w:ind w:left="3998" w:hanging="563"/>
      </w:pPr>
      <w:rPr>
        <w:lang w:val="ru-RU" w:eastAsia="en-US" w:bidi="ar-SA"/>
      </w:rPr>
    </w:lvl>
    <w:lvl w:ilvl="5" w:tplc="3E84C99E">
      <w:numFmt w:val="bullet"/>
      <w:lvlText w:val="•"/>
      <w:lvlJc w:val="left"/>
      <w:pPr>
        <w:ind w:left="4973" w:hanging="563"/>
      </w:pPr>
      <w:rPr>
        <w:lang w:val="ru-RU" w:eastAsia="en-US" w:bidi="ar-SA"/>
      </w:rPr>
    </w:lvl>
    <w:lvl w:ilvl="6" w:tplc="51D25D14">
      <w:numFmt w:val="bullet"/>
      <w:lvlText w:val="•"/>
      <w:lvlJc w:val="left"/>
      <w:pPr>
        <w:ind w:left="5947" w:hanging="563"/>
      </w:pPr>
      <w:rPr>
        <w:lang w:val="ru-RU" w:eastAsia="en-US" w:bidi="ar-SA"/>
      </w:rPr>
    </w:lvl>
    <w:lvl w:ilvl="7" w:tplc="4A7E153E">
      <w:numFmt w:val="bullet"/>
      <w:lvlText w:val="•"/>
      <w:lvlJc w:val="left"/>
      <w:pPr>
        <w:ind w:left="6922" w:hanging="563"/>
      </w:pPr>
      <w:rPr>
        <w:lang w:val="ru-RU" w:eastAsia="en-US" w:bidi="ar-SA"/>
      </w:rPr>
    </w:lvl>
    <w:lvl w:ilvl="8" w:tplc="5366DC5A">
      <w:numFmt w:val="bullet"/>
      <w:lvlText w:val="•"/>
      <w:lvlJc w:val="left"/>
      <w:pPr>
        <w:ind w:left="7897" w:hanging="563"/>
      </w:pPr>
      <w:rPr>
        <w:lang w:val="ru-RU" w:eastAsia="en-US" w:bidi="ar-SA"/>
      </w:rPr>
    </w:lvl>
  </w:abstractNum>
  <w:abstractNum w:abstractNumId="7">
    <w:nsid w:val="396227FF"/>
    <w:multiLevelType w:val="hybridMultilevel"/>
    <w:tmpl w:val="17D0F8F4"/>
    <w:lvl w:ilvl="0" w:tplc="6BDAF4A8">
      <w:start w:val="2"/>
      <w:numFmt w:val="decimal"/>
      <w:lvlText w:val="%1"/>
      <w:lvlJc w:val="left"/>
      <w:pPr>
        <w:ind w:left="102" w:hanging="424"/>
      </w:pPr>
      <w:rPr>
        <w:lang w:val="ru-RU" w:eastAsia="en-US" w:bidi="ar-SA"/>
      </w:rPr>
    </w:lvl>
    <w:lvl w:ilvl="1" w:tplc="978C6B5C">
      <w:numFmt w:val="none"/>
      <w:lvlText w:val=""/>
      <w:lvlJc w:val="left"/>
      <w:pPr>
        <w:tabs>
          <w:tab w:val="num" w:pos="360"/>
        </w:tabs>
        <w:ind w:left="0" w:firstLine="0"/>
      </w:pPr>
    </w:lvl>
    <w:lvl w:ilvl="2" w:tplc="0A2C969A">
      <w:numFmt w:val="bullet"/>
      <w:lvlText w:val="•"/>
      <w:lvlJc w:val="left"/>
      <w:pPr>
        <w:ind w:left="2049" w:hanging="424"/>
      </w:pPr>
      <w:rPr>
        <w:lang w:val="ru-RU" w:eastAsia="en-US" w:bidi="ar-SA"/>
      </w:rPr>
    </w:lvl>
    <w:lvl w:ilvl="3" w:tplc="26D41B7E">
      <w:numFmt w:val="bullet"/>
      <w:lvlText w:val="•"/>
      <w:lvlJc w:val="left"/>
      <w:pPr>
        <w:ind w:left="3023" w:hanging="424"/>
      </w:pPr>
      <w:rPr>
        <w:lang w:val="ru-RU" w:eastAsia="en-US" w:bidi="ar-SA"/>
      </w:rPr>
    </w:lvl>
    <w:lvl w:ilvl="4" w:tplc="0276CCD0">
      <w:numFmt w:val="bullet"/>
      <w:lvlText w:val="•"/>
      <w:lvlJc w:val="left"/>
      <w:pPr>
        <w:ind w:left="3998" w:hanging="424"/>
      </w:pPr>
      <w:rPr>
        <w:lang w:val="ru-RU" w:eastAsia="en-US" w:bidi="ar-SA"/>
      </w:rPr>
    </w:lvl>
    <w:lvl w:ilvl="5" w:tplc="DB0627B8">
      <w:numFmt w:val="bullet"/>
      <w:lvlText w:val="•"/>
      <w:lvlJc w:val="left"/>
      <w:pPr>
        <w:ind w:left="4973" w:hanging="424"/>
      </w:pPr>
      <w:rPr>
        <w:lang w:val="ru-RU" w:eastAsia="en-US" w:bidi="ar-SA"/>
      </w:rPr>
    </w:lvl>
    <w:lvl w:ilvl="6" w:tplc="4782C58E">
      <w:numFmt w:val="bullet"/>
      <w:lvlText w:val="•"/>
      <w:lvlJc w:val="left"/>
      <w:pPr>
        <w:ind w:left="5947" w:hanging="424"/>
      </w:pPr>
      <w:rPr>
        <w:lang w:val="ru-RU" w:eastAsia="en-US" w:bidi="ar-SA"/>
      </w:rPr>
    </w:lvl>
    <w:lvl w:ilvl="7" w:tplc="929AC85C">
      <w:numFmt w:val="bullet"/>
      <w:lvlText w:val="•"/>
      <w:lvlJc w:val="left"/>
      <w:pPr>
        <w:ind w:left="6922" w:hanging="424"/>
      </w:pPr>
      <w:rPr>
        <w:lang w:val="ru-RU" w:eastAsia="en-US" w:bidi="ar-SA"/>
      </w:rPr>
    </w:lvl>
    <w:lvl w:ilvl="8" w:tplc="0C70626A">
      <w:numFmt w:val="bullet"/>
      <w:lvlText w:val="•"/>
      <w:lvlJc w:val="left"/>
      <w:pPr>
        <w:ind w:left="7897" w:hanging="424"/>
      </w:pPr>
      <w:rPr>
        <w:lang w:val="ru-RU" w:eastAsia="en-US" w:bidi="ar-SA"/>
      </w:rPr>
    </w:lvl>
  </w:abstractNum>
  <w:abstractNum w:abstractNumId="8">
    <w:nsid w:val="3EC25374"/>
    <w:multiLevelType w:val="multilevel"/>
    <w:tmpl w:val="9C4C9586"/>
    <w:lvl w:ilvl="0">
      <w:start w:val="7"/>
      <w:numFmt w:val="decimal"/>
      <w:lvlText w:val="%1."/>
      <w:lvlJc w:val="left"/>
      <w:pPr>
        <w:ind w:left="435" w:hanging="43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48576F59"/>
    <w:multiLevelType w:val="hybridMultilevel"/>
    <w:tmpl w:val="1340007C"/>
    <w:lvl w:ilvl="0" w:tplc="F842B08E">
      <w:start w:val="4"/>
      <w:numFmt w:val="decimal"/>
      <w:lvlText w:val="%1"/>
      <w:lvlJc w:val="left"/>
      <w:pPr>
        <w:ind w:left="102" w:hanging="424"/>
      </w:pPr>
      <w:rPr>
        <w:lang w:val="ru-RU" w:eastAsia="en-US" w:bidi="ar-SA"/>
      </w:rPr>
    </w:lvl>
    <w:lvl w:ilvl="1" w:tplc="B07AED42">
      <w:numFmt w:val="none"/>
      <w:lvlText w:val=""/>
      <w:lvlJc w:val="left"/>
      <w:pPr>
        <w:tabs>
          <w:tab w:val="num" w:pos="360"/>
        </w:tabs>
        <w:ind w:left="0" w:firstLine="0"/>
      </w:pPr>
    </w:lvl>
    <w:lvl w:ilvl="2" w:tplc="7DEC37EC">
      <w:numFmt w:val="bullet"/>
      <w:lvlText w:val="•"/>
      <w:lvlJc w:val="left"/>
      <w:pPr>
        <w:ind w:left="2049" w:hanging="424"/>
      </w:pPr>
      <w:rPr>
        <w:lang w:val="ru-RU" w:eastAsia="en-US" w:bidi="ar-SA"/>
      </w:rPr>
    </w:lvl>
    <w:lvl w:ilvl="3" w:tplc="C846D7AA">
      <w:numFmt w:val="bullet"/>
      <w:lvlText w:val="•"/>
      <w:lvlJc w:val="left"/>
      <w:pPr>
        <w:ind w:left="3023" w:hanging="424"/>
      </w:pPr>
      <w:rPr>
        <w:lang w:val="ru-RU" w:eastAsia="en-US" w:bidi="ar-SA"/>
      </w:rPr>
    </w:lvl>
    <w:lvl w:ilvl="4" w:tplc="120A601C">
      <w:numFmt w:val="bullet"/>
      <w:lvlText w:val="•"/>
      <w:lvlJc w:val="left"/>
      <w:pPr>
        <w:ind w:left="3998" w:hanging="424"/>
      </w:pPr>
      <w:rPr>
        <w:lang w:val="ru-RU" w:eastAsia="en-US" w:bidi="ar-SA"/>
      </w:rPr>
    </w:lvl>
    <w:lvl w:ilvl="5" w:tplc="7F36D876">
      <w:numFmt w:val="bullet"/>
      <w:lvlText w:val="•"/>
      <w:lvlJc w:val="left"/>
      <w:pPr>
        <w:ind w:left="4973" w:hanging="424"/>
      </w:pPr>
      <w:rPr>
        <w:lang w:val="ru-RU" w:eastAsia="en-US" w:bidi="ar-SA"/>
      </w:rPr>
    </w:lvl>
    <w:lvl w:ilvl="6" w:tplc="B96863F6">
      <w:numFmt w:val="bullet"/>
      <w:lvlText w:val="•"/>
      <w:lvlJc w:val="left"/>
      <w:pPr>
        <w:ind w:left="5947" w:hanging="424"/>
      </w:pPr>
      <w:rPr>
        <w:lang w:val="ru-RU" w:eastAsia="en-US" w:bidi="ar-SA"/>
      </w:rPr>
    </w:lvl>
    <w:lvl w:ilvl="7" w:tplc="6CD83664">
      <w:numFmt w:val="bullet"/>
      <w:lvlText w:val="•"/>
      <w:lvlJc w:val="left"/>
      <w:pPr>
        <w:ind w:left="6922" w:hanging="424"/>
      </w:pPr>
      <w:rPr>
        <w:lang w:val="ru-RU" w:eastAsia="en-US" w:bidi="ar-SA"/>
      </w:rPr>
    </w:lvl>
    <w:lvl w:ilvl="8" w:tplc="E0DE2ED6">
      <w:numFmt w:val="bullet"/>
      <w:lvlText w:val="•"/>
      <w:lvlJc w:val="left"/>
      <w:pPr>
        <w:ind w:left="7897" w:hanging="424"/>
      </w:pPr>
      <w:rPr>
        <w:lang w:val="ru-RU" w:eastAsia="en-US" w:bidi="ar-SA"/>
      </w:rPr>
    </w:lvl>
  </w:abstractNum>
  <w:abstractNum w:abstractNumId="10">
    <w:nsid w:val="509E10A9"/>
    <w:multiLevelType w:val="hybridMultilevel"/>
    <w:tmpl w:val="2C0AC006"/>
    <w:lvl w:ilvl="0" w:tplc="4DE6E6D2">
      <w:start w:val="16"/>
      <w:numFmt w:val="decimal"/>
      <w:lvlText w:val="%1"/>
      <w:lvlJc w:val="left"/>
      <w:pPr>
        <w:ind w:left="102" w:hanging="563"/>
      </w:pPr>
      <w:rPr>
        <w:lang w:val="ru-RU" w:eastAsia="en-US" w:bidi="ar-SA"/>
      </w:rPr>
    </w:lvl>
    <w:lvl w:ilvl="1" w:tplc="C422E8D6">
      <w:numFmt w:val="none"/>
      <w:lvlText w:val=""/>
      <w:lvlJc w:val="left"/>
      <w:pPr>
        <w:tabs>
          <w:tab w:val="num" w:pos="360"/>
        </w:tabs>
        <w:ind w:left="0" w:firstLine="0"/>
      </w:pPr>
    </w:lvl>
    <w:lvl w:ilvl="2" w:tplc="0DC23082">
      <w:numFmt w:val="bullet"/>
      <w:lvlText w:val="•"/>
      <w:lvlJc w:val="left"/>
      <w:pPr>
        <w:ind w:left="2049" w:hanging="563"/>
      </w:pPr>
      <w:rPr>
        <w:lang w:val="ru-RU" w:eastAsia="en-US" w:bidi="ar-SA"/>
      </w:rPr>
    </w:lvl>
    <w:lvl w:ilvl="3" w:tplc="39968CF8">
      <w:numFmt w:val="bullet"/>
      <w:lvlText w:val="•"/>
      <w:lvlJc w:val="left"/>
      <w:pPr>
        <w:ind w:left="3023" w:hanging="563"/>
      </w:pPr>
      <w:rPr>
        <w:lang w:val="ru-RU" w:eastAsia="en-US" w:bidi="ar-SA"/>
      </w:rPr>
    </w:lvl>
    <w:lvl w:ilvl="4" w:tplc="6D083B60">
      <w:numFmt w:val="bullet"/>
      <w:lvlText w:val="•"/>
      <w:lvlJc w:val="left"/>
      <w:pPr>
        <w:ind w:left="3998" w:hanging="563"/>
      </w:pPr>
      <w:rPr>
        <w:lang w:val="ru-RU" w:eastAsia="en-US" w:bidi="ar-SA"/>
      </w:rPr>
    </w:lvl>
    <w:lvl w:ilvl="5" w:tplc="54BC2BA2">
      <w:numFmt w:val="bullet"/>
      <w:lvlText w:val="•"/>
      <w:lvlJc w:val="left"/>
      <w:pPr>
        <w:ind w:left="4973" w:hanging="563"/>
      </w:pPr>
      <w:rPr>
        <w:lang w:val="ru-RU" w:eastAsia="en-US" w:bidi="ar-SA"/>
      </w:rPr>
    </w:lvl>
    <w:lvl w:ilvl="6" w:tplc="5782AC6A">
      <w:numFmt w:val="bullet"/>
      <w:lvlText w:val="•"/>
      <w:lvlJc w:val="left"/>
      <w:pPr>
        <w:ind w:left="5947" w:hanging="563"/>
      </w:pPr>
      <w:rPr>
        <w:lang w:val="ru-RU" w:eastAsia="en-US" w:bidi="ar-SA"/>
      </w:rPr>
    </w:lvl>
    <w:lvl w:ilvl="7" w:tplc="0C9877CC">
      <w:numFmt w:val="bullet"/>
      <w:lvlText w:val="•"/>
      <w:lvlJc w:val="left"/>
      <w:pPr>
        <w:ind w:left="6922" w:hanging="563"/>
      </w:pPr>
      <w:rPr>
        <w:lang w:val="ru-RU" w:eastAsia="en-US" w:bidi="ar-SA"/>
      </w:rPr>
    </w:lvl>
    <w:lvl w:ilvl="8" w:tplc="6082C3AC">
      <w:numFmt w:val="bullet"/>
      <w:lvlText w:val="•"/>
      <w:lvlJc w:val="left"/>
      <w:pPr>
        <w:ind w:left="7897" w:hanging="563"/>
      </w:pPr>
      <w:rPr>
        <w:lang w:val="ru-RU" w:eastAsia="en-US" w:bidi="ar-SA"/>
      </w:rPr>
    </w:lvl>
  </w:abstractNum>
  <w:abstractNum w:abstractNumId="11">
    <w:nsid w:val="574F477B"/>
    <w:multiLevelType w:val="multilevel"/>
    <w:tmpl w:val="EE0833D8"/>
    <w:lvl w:ilvl="0">
      <w:start w:val="10"/>
      <w:numFmt w:val="decimal"/>
      <w:lvlText w:val="%1."/>
      <w:lvlJc w:val="left"/>
      <w:pPr>
        <w:ind w:left="570" w:hanging="57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654D094B"/>
    <w:multiLevelType w:val="hybridMultilevel"/>
    <w:tmpl w:val="4822AA68"/>
    <w:lvl w:ilvl="0" w:tplc="C15A364C">
      <w:start w:val="17"/>
      <w:numFmt w:val="decimal"/>
      <w:lvlText w:val="%1"/>
      <w:lvlJc w:val="left"/>
      <w:pPr>
        <w:ind w:left="102" w:hanging="563"/>
      </w:pPr>
      <w:rPr>
        <w:lang w:val="ru-RU" w:eastAsia="en-US" w:bidi="ar-SA"/>
      </w:rPr>
    </w:lvl>
    <w:lvl w:ilvl="1" w:tplc="76FE54C2">
      <w:numFmt w:val="none"/>
      <w:lvlText w:val=""/>
      <w:lvlJc w:val="left"/>
      <w:pPr>
        <w:tabs>
          <w:tab w:val="num" w:pos="360"/>
        </w:tabs>
        <w:ind w:left="0" w:firstLine="0"/>
      </w:pPr>
    </w:lvl>
    <w:lvl w:ilvl="2" w:tplc="1FFECE36">
      <w:numFmt w:val="bullet"/>
      <w:lvlText w:val="•"/>
      <w:lvlJc w:val="left"/>
      <w:pPr>
        <w:ind w:left="2049" w:hanging="563"/>
      </w:pPr>
      <w:rPr>
        <w:lang w:val="ru-RU" w:eastAsia="en-US" w:bidi="ar-SA"/>
      </w:rPr>
    </w:lvl>
    <w:lvl w:ilvl="3" w:tplc="95D0E680">
      <w:numFmt w:val="bullet"/>
      <w:lvlText w:val="•"/>
      <w:lvlJc w:val="left"/>
      <w:pPr>
        <w:ind w:left="3023" w:hanging="563"/>
      </w:pPr>
      <w:rPr>
        <w:lang w:val="ru-RU" w:eastAsia="en-US" w:bidi="ar-SA"/>
      </w:rPr>
    </w:lvl>
    <w:lvl w:ilvl="4" w:tplc="69FEC61E">
      <w:numFmt w:val="bullet"/>
      <w:lvlText w:val="•"/>
      <w:lvlJc w:val="left"/>
      <w:pPr>
        <w:ind w:left="3998" w:hanging="563"/>
      </w:pPr>
      <w:rPr>
        <w:lang w:val="ru-RU" w:eastAsia="en-US" w:bidi="ar-SA"/>
      </w:rPr>
    </w:lvl>
    <w:lvl w:ilvl="5" w:tplc="05AAA3F8">
      <w:numFmt w:val="bullet"/>
      <w:lvlText w:val="•"/>
      <w:lvlJc w:val="left"/>
      <w:pPr>
        <w:ind w:left="4973" w:hanging="563"/>
      </w:pPr>
      <w:rPr>
        <w:lang w:val="ru-RU" w:eastAsia="en-US" w:bidi="ar-SA"/>
      </w:rPr>
    </w:lvl>
    <w:lvl w:ilvl="6" w:tplc="FEFE1E82">
      <w:numFmt w:val="bullet"/>
      <w:lvlText w:val="•"/>
      <w:lvlJc w:val="left"/>
      <w:pPr>
        <w:ind w:left="5947" w:hanging="563"/>
      </w:pPr>
      <w:rPr>
        <w:lang w:val="ru-RU" w:eastAsia="en-US" w:bidi="ar-SA"/>
      </w:rPr>
    </w:lvl>
    <w:lvl w:ilvl="7" w:tplc="CE4CD054">
      <w:numFmt w:val="bullet"/>
      <w:lvlText w:val="•"/>
      <w:lvlJc w:val="left"/>
      <w:pPr>
        <w:ind w:left="6922" w:hanging="563"/>
      </w:pPr>
      <w:rPr>
        <w:lang w:val="ru-RU" w:eastAsia="en-US" w:bidi="ar-SA"/>
      </w:rPr>
    </w:lvl>
    <w:lvl w:ilvl="8" w:tplc="9CC6D3E0">
      <w:numFmt w:val="bullet"/>
      <w:lvlText w:val="•"/>
      <w:lvlJc w:val="left"/>
      <w:pPr>
        <w:ind w:left="7897" w:hanging="563"/>
      </w:pPr>
      <w:rPr>
        <w:lang w:val="ru-RU" w:eastAsia="en-US" w:bidi="ar-SA"/>
      </w:rPr>
    </w:lvl>
  </w:abstractNum>
  <w:abstractNum w:abstractNumId="13">
    <w:nsid w:val="770D0657"/>
    <w:multiLevelType w:val="hybridMultilevel"/>
    <w:tmpl w:val="283C0740"/>
    <w:lvl w:ilvl="0" w:tplc="9AEA7D6E">
      <w:start w:val="11"/>
      <w:numFmt w:val="decimal"/>
      <w:lvlText w:val="%1"/>
      <w:lvlJc w:val="left"/>
      <w:pPr>
        <w:ind w:left="102" w:hanging="563"/>
      </w:pPr>
      <w:rPr>
        <w:lang w:val="ru-RU" w:eastAsia="en-US" w:bidi="ar-SA"/>
      </w:rPr>
    </w:lvl>
    <w:lvl w:ilvl="1" w:tplc="78B681B2">
      <w:numFmt w:val="none"/>
      <w:lvlText w:val=""/>
      <w:lvlJc w:val="left"/>
      <w:pPr>
        <w:tabs>
          <w:tab w:val="num" w:pos="360"/>
        </w:tabs>
        <w:ind w:left="0" w:firstLine="0"/>
      </w:pPr>
    </w:lvl>
    <w:lvl w:ilvl="2" w:tplc="0DF4CB0A">
      <w:numFmt w:val="bullet"/>
      <w:lvlText w:val="•"/>
      <w:lvlJc w:val="left"/>
      <w:pPr>
        <w:ind w:left="2049" w:hanging="563"/>
      </w:pPr>
      <w:rPr>
        <w:lang w:val="ru-RU" w:eastAsia="en-US" w:bidi="ar-SA"/>
      </w:rPr>
    </w:lvl>
    <w:lvl w:ilvl="3" w:tplc="D72429BC">
      <w:numFmt w:val="bullet"/>
      <w:lvlText w:val="•"/>
      <w:lvlJc w:val="left"/>
      <w:pPr>
        <w:ind w:left="3023" w:hanging="563"/>
      </w:pPr>
      <w:rPr>
        <w:lang w:val="ru-RU" w:eastAsia="en-US" w:bidi="ar-SA"/>
      </w:rPr>
    </w:lvl>
    <w:lvl w:ilvl="4" w:tplc="5AAE46B2">
      <w:numFmt w:val="bullet"/>
      <w:lvlText w:val="•"/>
      <w:lvlJc w:val="left"/>
      <w:pPr>
        <w:ind w:left="3998" w:hanging="563"/>
      </w:pPr>
      <w:rPr>
        <w:lang w:val="ru-RU" w:eastAsia="en-US" w:bidi="ar-SA"/>
      </w:rPr>
    </w:lvl>
    <w:lvl w:ilvl="5" w:tplc="8370067E">
      <w:numFmt w:val="bullet"/>
      <w:lvlText w:val="•"/>
      <w:lvlJc w:val="left"/>
      <w:pPr>
        <w:ind w:left="4973" w:hanging="563"/>
      </w:pPr>
      <w:rPr>
        <w:lang w:val="ru-RU" w:eastAsia="en-US" w:bidi="ar-SA"/>
      </w:rPr>
    </w:lvl>
    <w:lvl w:ilvl="6" w:tplc="6DE8FD28">
      <w:numFmt w:val="bullet"/>
      <w:lvlText w:val="•"/>
      <w:lvlJc w:val="left"/>
      <w:pPr>
        <w:ind w:left="5947" w:hanging="563"/>
      </w:pPr>
      <w:rPr>
        <w:lang w:val="ru-RU" w:eastAsia="en-US" w:bidi="ar-SA"/>
      </w:rPr>
    </w:lvl>
    <w:lvl w:ilvl="7" w:tplc="7C402220">
      <w:numFmt w:val="bullet"/>
      <w:lvlText w:val="•"/>
      <w:lvlJc w:val="left"/>
      <w:pPr>
        <w:ind w:left="6922" w:hanging="563"/>
      </w:pPr>
      <w:rPr>
        <w:lang w:val="ru-RU" w:eastAsia="en-US" w:bidi="ar-SA"/>
      </w:rPr>
    </w:lvl>
    <w:lvl w:ilvl="8" w:tplc="9ABEF196">
      <w:numFmt w:val="bullet"/>
      <w:lvlText w:val="•"/>
      <w:lvlJc w:val="left"/>
      <w:pPr>
        <w:ind w:left="7897" w:hanging="563"/>
      </w:pPr>
      <w:rPr>
        <w:lang w:val="ru-RU" w:eastAsia="en-US" w:bidi="ar-SA"/>
      </w:rPr>
    </w:lvl>
  </w:abstractNum>
  <w:abstractNum w:abstractNumId="14">
    <w:nsid w:val="79C85357"/>
    <w:multiLevelType w:val="hybridMultilevel"/>
    <w:tmpl w:val="F802F888"/>
    <w:lvl w:ilvl="0" w:tplc="45789B0E">
      <w:start w:val="1"/>
      <w:numFmt w:val="decimal"/>
      <w:lvlText w:val="%1."/>
      <w:lvlJc w:val="left"/>
      <w:pPr>
        <w:ind w:left="102" w:hanging="213"/>
      </w:pPr>
      <w:rPr>
        <w:rFonts w:ascii="Times New Roman" w:hAnsi="Times New Roman" w:cs="Times New Roman" w:hint="default"/>
        <w:spacing w:val="-1"/>
        <w:w w:val="100"/>
        <w:sz w:val="28"/>
        <w:szCs w:val="28"/>
        <w:lang w:val="ru-RU" w:eastAsia="en-US" w:bidi="ar-SA"/>
      </w:rPr>
    </w:lvl>
    <w:lvl w:ilvl="1" w:tplc="0F322E4C">
      <w:start w:val="1"/>
      <w:numFmt w:val="decimal"/>
      <w:lvlText w:val="%2."/>
      <w:lvlJc w:val="left"/>
      <w:pPr>
        <w:ind w:left="3579" w:hanging="213"/>
      </w:pPr>
      <w:rPr>
        <w:rFonts w:ascii="Times New Roman" w:eastAsia="Times New Roman" w:hAnsi="Times New Roman" w:cs="Times New Roman" w:hint="default"/>
        <w:w w:val="100"/>
        <w:sz w:val="26"/>
        <w:szCs w:val="26"/>
        <w:lang w:val="ru-RU" w:eastAsia="en-US" w:bidi="ar-SA"/>
      </w:rPr>
    </w:lvl>
    <w:lvl w:ilvl="2" w:tplc="813445D6">
      <w:numFmt w:val="none"/>
      <w:lvlText w:val=""/>
      <w:lvlJc w:val="left"/>
      <w:pPr>
        <w:tabs>
          <w:tab w:val="num" w:pos="360"/>
        </w:tabs>
        <w:ind w:left="0" w:firstLine="0"/>
      </w:pPr>
    </w:lvl>
    <w:lvl w:ilvl="3" w:tplc="A35ED078">
      <w:numFmt w:val="bullet"/>
      <w:lvlText w:val="•"/>
      <w:lvlJc w:val="left"/>
      <w:pPr>
        <w:ind w:left="4972" w:hanging="424"/>
      </w:pPr>
      <w:rPr>
        <w:lang w:val="ru-RU" w:eastAsia="en-US" w:bidi="ar-SA"/>
      </w:rPr>
    </w:lvl>
    <w:lvl w:ilvl="4" w:tplc="202A47B8">
      <w:numFmt w:val="bullet"/>
      <w:lvlText w:val="•"/>
      <w:lvlJc w:val="left"/>
      <w:pPr>
        <w:ind w:left="5668" w:hanging="424"/>
      </w:pPr>
      <w:rPr>
        <w:lang w:val="ru-RU" w:eastAsia="en-US" w:bidi="ar-SA"/>
      </w:rPr>
    </w:lvl>
    <w:lvl w:ilvl="5" w:tplc="B1D485C2">
      <w:numFmt w:val="bullet"/>
      <w:lvlText w:val="•"/>
      <w:lvlJc w:val="left"/>
      <w:pPr>
        <w:ind w:left="6365" w:hanging="424"/>
      </w:pPr>
      <w:rPr>
        <w:lang w:val="ru-RU" w:eastAsia="en-US" w:bidi="ar-SA"/>
      </w:rPr>
    </w:lvl>
    <w:lvl w:ilvl="6" w:tplc="0672915A">
      <w:numFmt w:val="bullet"/>
      <w:lvlText w:val="•"/>
      <w:lvlJc w:val="left"/>
      <w:pPr>
        <w:ind w:left="7061" w:hanging="424"/>
      </w:pPr>
      <w:rPr>
        <w:lang w:val="ru-RU" w:eastAsia="en-US" w:bidi="ar-SA"/>
      </w:rPr>
    </w:lvl>
    <w:lvl w:ilvl="7" w:tplc="BC605978">
      <w:numFmt w:val="bullet"/>
      <w:lvlText w:val="•"/>
      <w:lvlJc w:val="left"/>
      <w:pPr>
        <w:ind w:left="7757" w:hanging="424"/>
      </w:pPr>
      <w:rPr>
        <w:lang w:val="ru-RU" w:eastAsia="en-US" w:bidi="ar-SA"/>
      </w:rPr>
    </w:lvl>
    <w:lvl w:ilvl="8" w:tplc="B986F504">
      <w:numFmt w:val="bullet"/>
      <w:lvlText w:val="•"/>
      <w:lvlJc w:val="left"/>
      <w:pPr>
        <w:ind w:left="8453" w:hanging="424"/>
      </w:pPr>
      <w:rPr>
        <w:lang w:val="ru-RU" w:eastAsia="en-US" w:bidi="ar-SA"/>
      </w:rPr>
    </w:lvl>
  </w:abstractNum>
  <w:abstractNum w:abstractNumId="15">
    <w:nsid w:val="7E014490"/>
    <w:multiLevelType w:val="hybridMultilevel"/>
    <w:tmpl w:val="28C8DA9C"/>
    <w:lvl w:ilvl="0" w:tplc="3386EE14">
      <w:start w:val="13"/>
      <w:numFmt w:val="decimal"/>
      <w:lvlText w:val="%1"/>
      <w:lvlJc w:val="left"/>
      <w:pPr>
        <w:ind w:left="102" w:hanging="563"/>
      </w:pPr>
      <w:rPr>
        <w:lang w:val="ru-RU" w:eastAsia="en-US" w:bidi="ar-SA"/>
      </w:rPr>
    </w:lvl>
    <w:lvl w:ilvl="1" w:tplc="13086154">
      <w:numFmt w:val="none"/>
      <w:lvlText w:val=""/>
      <w:lvlJc w:val="left"/>
      <w:pPr>
        <w:tabs>
          <w:tab w:val="num" w:pos="360"/>
        </w:tabs>
        <w:ind w:left="0" w:firstLine="0"/>
      </w:pPr>
    </w:lvl>
    <w:lvl w:ilvl="2" w:tplc="5F4C7538">
      <w:numFmt w:val="bullet"/>
      <w:lvlText w:val="•"/>
      <w:lvlJc w:val="left"/>
      <w:pPr>
        <w:ind w:left="2049" w:hanging="563"/>
      </w:pPr>
      <w:rPr>
        <w:lang w:val="ru-RU" w:eastAsia="en-US" w:bidi="ar-SA"/>
      </w:rPr>
    </w:lvl>
    <w:lvl w:ilvl="3" w:tplc="7BCE2EE4">
      <w:numFmt w:val="bullet"/>
      <w:lvlText w:val="•"/>
      <w:lvlJc w:val="left"/>
      <w:pPr>
        <w:ind w:left="3023" w:hanging="563"/>
      </w:pPr>
      <w:rPr>
        <w:lang w:val="ru-RU" w:eastAsia="en-US" w:bidi="ar-SA"/>
      </w:rPr>
    </w:lvl>
    <w:lvl w:ilvl="4" w:tplc="6F941634">
      <w:numFmt w:val="bullet"/>
      <w:lvlText w:val="•"/>
      <w:lvlJc w:val="left"/>
      <w:pPr>
        <w:ind w:left="3998" w:hanging="563"/>
      </w:pPr>
      <w:rPr>
        <w:lang w:val="ru-RU" w:eastAsia="en-US" w:bidi="ar-SA"/>
      </w:rPr>
    </w:lvl>
    <w:lvl w:ilvl="5" w:tplc="36907ECE">
      <w:numFmt w:val="bullet"/>
      <w:lvlText w:val="•"/>
      <w:lvlJc w:val="left"/>
      <w:pPr>
        <w:ind w:left="4973" w:hanging="563"/>
      </w:pPr>
      <w:rPr>
        <w:lang w:val="ru-RU" w:eastAsia="en-US" w:bidi="ar-SA"/>
      </w:rPr>
    </w:lvl>
    <w:lvl w:ilvl="6" w:tplc="2614143E">
      <w:numFmt w:val="bullet"/>
      <w:lvlText w:val="•"/>
      <w:lvlJc w:val="left"/>
      <w:pPr>
        <w:ind w:left="5947" w:hanging="563"/>
      </w:pPr>
      <w:rPr>
        <w:lang w:val="ru-RU" w:eastAsia="en-US" w:bidi="ar-SA"/>
      </w:rPr>
    </w:lvl>
    <w:lvl w:ilvl="7" w:tplc="D6AAF87C">
      <w:numFmt w:val="bullet"/>
      <w:lvlText w:val="•"/>
      <w:lvlJc w:val="left"/>
      <w:pPr>
        <w:ind w:left="6922" w:hanging="563"/>
      </w:pPr>
      <w:rPr>
        <w:lang w:val="ru-RU" w:eastAsia="en-US" w:bidi="ar-SA"/>
      </w:rPr>
    </w:lvl>
    <w:lvl w:ilvl="8" w:tplc="59C407C2">
      <w:numFmt w:val="bullet"/>
      <w:lvlText w:val="•"/>
      <w:lvlJc w:val="left"/>
      <w:pPr>
        <w:ind w:left="7897" w:hanging="563"/>
      </w:pPr>
      <w:rPr>
        <w:lang w:val="ru-RU" w:eastAsia="en-US" w:bidi="ar-SA"/>
      </w:rPr>
    </w:lvl>
  </w:abstractNum>
  <w:num w:numId="1">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lvlOverride w:ilvl="2"/>
    <w:lvlOverride w:ilvl="3"/>
    <w:lvlOverride w:ilvl="4"/>
    <w:lvlOverride w:ilvl="5"/>
    <w:lvlOverride w:ilvl="6"/>
    <w:lvlOverride w:ilvl="7"/>
    <w:lvlOverride w:ilvl="8"/>
  </w:num>
  <w:num w:numId="5">
    <w:abstractNumId w:val="9"/>
    <w:lvlOverride w:ilvl="0">
      <w:startOverride w:val="4"/>
    </w:lvlOverride>
    <w:lvlOverride w:ilvl="1"/>
    <w:lvlOverride w:ilvl="2"/>
    <w:lvlOverride w:ilvl="3"/>
    <w:lvlOverride w:ilvl="4"/>
    <w:lvlOverride w:ilvl="5"/>
    <w:lvlOverride w:ilvl="6"/>
    <w:lvlOverride w:ilvl="7"/>
    <w:lvlOverride w:ilvl="8"/>
  </w:num>
  <w:num w:numId="6">
    <w:abstractNumId w:val="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0"/>
    </w:lvlOverride>
    <w:lvlOverride w:ilvl="1"/>
    <w:lvlOverride w:ilvl="2"/>
    <w:lvlOverride w:ilvl="3"/>
    <w:lvlOverride w:ilvl="4"/>
    <w:lvlOverride w:ilvl="5"/>
    <w:lvlOverride w:ilvl="6"/>
    <w:lvlOverride w:ilvl="7"/>
    <w:lvlOverride w:ilvl="8"/>
  </w:num>
  <w:num w:numId="8">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1"/>
    </w:lvlOverride>
    <w:lvlOverride w:ilvl="1"/>
    <w:lvlOverride w:ilvl="2"/>
    <w:lvlOverride w:ilvl="3"/>
    <w:lvlOverride w:ilvl="4"/>
    <w:lvlOverride w:ilvl="5"/>
    <w:lvlOverride w:ilvl="6"/>
    <w:lvlOverride w:ilvl="7"/>
    <w:lvlOverride w:ilvl="8"/>
  </w:num>
  <w:num w:numId="10">
    <w:abstractNumId w:val="11"/>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3"/>
    </w:lvlOverride>
    <w:lvlOverride w:ilvl="1"/>
    <w:lvlOverride w:ilvl="2"/>
    <w:lvlOverride w:ilvl="3"/>
    <w:lvlOverride w:ilvl="4"/>
    <w:lvlOverride w:ilvl="5"/>
    <w:lvlOverride w:ilvl="6"/>
    <w:lvlOverride w:ilvl="7"/>
    <w:lvlOverride w:ilvl="8"/>
  </w:num>
  <w:num w:numId="12">
    <w:abstractNumId w:val="2"/>
    <w:lvlOverride w:ilvl="0">
      <w:startOverride w:val="14"/>
    </w:lvlOverride>
    <w:lvlOverride w:ilvl="1"/>
    <w:lvlOverride w:ilvl="2"/>
    <w:lvlOverride w:ilvl="3"/>
    <w:lvlOverride w:ilvl="4"/>
    <w:lvlOverride w:ilvl="5"/>
    <w:lvlOverride w:ilvl="6"/>
    <w:lvlOverride w:ilvl="7"/>
    <w:lvlOverride w:ilvl="8"/>
  </w:num>
  <w:num w:numId="13">
    <w:abstractNumId w:val="6"/>
    <w:lvlOverride w:ilvl="0">
      <w:startOverride w:val="15"/>
    </w:lvlOverride>
    <w:lvlOverride w:ilvl="1"/>
    <w:lvlOverride w:ilvl="2"/>
    <w:lvlOverride w:ilvl="3"/>
    <w:lvlOverride w:ilvl="4"/>
    <w:lvlOverride w:ilvl="5"/>
    <w:lvlOverride w:ilvl="6"/>
    <w:lvlOverride w:ilvl="7"/>
    <w:lvlOverride w:ilvl="8"/>
  </w:num>
  <w:num w:numId="14">
    <w:abstractNumId w:val="10"/>
    <w:lvlOverride w:ilvl="0">
      <w:startOverride w:val="16"/>
    </w:lvlOverride>
    <w:lvlOverride w:ilvl="1"/>
    <w:lvlOverride w:ilvl="2"/>
    <w:lvlOverride w:ilvl="3"/>
    <w:lvlOverride w:ilvl="4"/>
    <w:lvlOverride w:ilvl="5"/>
    <w:lvlOverride w:ilvl="6"/>
    <w:lvlOverride w:ilvl="7"/>
    <w:lvlOverride w:ilvl="8"/>
  </w:num>
  <w:num w:numId="15">
    <w:abstractNumId w:val="12"/>
    <w:lvlOverride w:ilvl="0">
      <w:startOverride w:val="17"/>
    </w:lvlOverride>
    <w:lvlOverride w:ilvl="1"/>
    <w:lvlOverride w:ilvl="2"/>
    <w:lvlOverride w:ilvl="3"/>
    <w:lvlOverride w:ilvl="4"/>
    <w:lvlOverride w:ilvl="5"/>
    <w:lvlOverride w:ilvl="6"/>
    <w:lvlOverride w:ilvl="7"/>
    <w:lvlOverride w:ilvl="8"/>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9820C6"/>
    <w:rsid w:val="006F0AFC"/>
    <w:rsid w:val="009820C6"/>
    <w:rsid w:val="00AC22F1"/>
    <w:rsid w:val="00EA4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20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0C6"/>
    <w:rPr>
      <w:rFonts w:ascii="Tahoma" w:hAnsi="Tahoma" w:cs="Tahoma"/>
      <w:sz w:val="16"/>
      <w:szCs w:val="16"/>
    </w:rPr>
  </w:style>
  <w:style w:type="paragraph" w:styleId="a5">
    <w:name w:val="List Paragraph"/>
    <w:basedOn w:val="a"/>
    <w:uiPriority w:val="34"/>
    <w:qFormat/>
    <w:rsid w:val="00AC22F1"/>
    <w:pPr>
      <w:ind w:left="720"/>
      <w:contextualSpacing/>
    </w:pPr>
  </w:style>
</w:styles>
</file>

<file path=word/webSettings.xml><?xml version="1.0" encoding="utf-8"?>
<w:webSettings xmlns:r="http://schemas.openxmlformats.org/officeDocument/2006/relationships" xmlns:w="http://schemas.openxmlformats.org/wordprocessingml/2006/main">
  <w:divs>
    <w:div w:id="558251736">
      <w:bodyDiv w:val="1"/>
      <w:marLeft w:val="0"/>
      <w:marRight w:val="0"/>
      <w:marTop w:val="0"/>
      <w:marBottom w:val="0"/>
      <w:divBdr>
        <w:top w:val="none" w:sz="0" w:space="0" w:color="auto"/>
        <w:left w:val="none" w:sz="0" w:space="0" w:color="auto"/>
        <w:bottom w:val="none" w:sz="0" w:space="0" w:color="auto"/>
        <w:right w:val="none" w:sz="0" w:space="0" w:color="auto"/>
      </w:divBdr>
    </w:div>
    <w:div w:id="94931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3288</Words>
  <Characters>18743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313_10</dc:creator>
  <cp:keywords/>
  <dc:description/>
  <cp:lastModifiedBy>313_10</cp:lastModifiedBy>
  <cp:revision>3</cp:revision>
  <dcterms:created xsi:type="dcterms:W3CDTF">2021-02-25T06:16:00Z</dcterms:created>
  <dcterms:modified xsi:type="dcterms:W3CDTF">2021-02-25T07:45:00Z</dcterms:modified>
</cp:coreProperties>
</file>