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5C" w:rsidRDefault="0092285C">
      <w:pPr>
        <w:pStyle w:val="a3"/>
        <w:spacing w:before="4"/>
        <w:rPr>
          <w:sz w:val="17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895"/>
        <w:gridCol w:w="1647"/>
        <w:gridCol w:w="4080"/>
      </w:tblGrid>
      <w:tr w:rsidR="008B01A7" w:rsidTr="008B01A7">
        <w:trPr>
          <w:trHeight w:val="78"/>
        </w:trPr>
        <w:tc>
          <w:tcPr>
            <w:tcW w:w="3895" w:type="dxa"/>
          </w:tcPr>
          <w:p w:rsidR="008B01A7" w:rsidRDefault="008B01A7">
            <w:pPr>
              <w:widowControl/>
              <w:autoSpaceDE/>
              <w:rPr>
                <w:sz w:val="28"/>
                <w:szCs w:val="28"/>
                <w:lang w:val="en-US" w:eastAsia="ru-RU"/>
              </w:rPr>
            </w:pPr>
          </w:p>
          <w:p w:rsidR="008B01A7" w:rsidRDefault="008B01A7">
            <w:pPr>
              <w:widowControl/>
              <w:autoSpaceDE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ba-RU" w:eastAsia="ru-RU"/>
              </w:rPr>
              <w:t>БАШҠОРТОСТАН РЕСПУБЛИКАҺЫ ИГЛИН РАЙОНЫ МУНИЦИПАЛЬ РАЙОНЫНЫҢ МУНИЦИПАЛЬ БЮДЖЕТ ДӨЙӨМ БЕЛЕМ БИРЕҮ УЧРЕЖДЕНИЕҺЫ</w:t>
            </w:r>
            <w:r>
              <w:rPr>
                <w:b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b/>
                <w:sz w:val="20"/>
                <w:szCs w:val="20"/>
                <w:lang w:val="ba-RU" w:eastAsia="ru-RU"/>
              </w:rPr>
              <w:t>ИҪКЕ ҠОБАУ АУЫЛЫНЫҢ УРТА ДӨЙӨМ БЕЛЕМ БИРЕҮ МӘКТӘБЕ</w:t>
            </w:r>
            <w:r>
              <w:rPr>
                <w:b/>
                <w:sz w:val="20"/>
                <w:szCs w:val="20"/>
                <w:lang w:val="en-US" w:eastAsia="ru-RU"/>
              </w:rPr>
              <w:t>»</w:t>
            </w:r>
            <w:r>
              <w:rPr>
                <w:b/>
                <w:sz w:val="20"/>
                <w:szCs w:val="20"/>
                <w:lang w:val="ba-RU" w:eastAsia="ru-RU"/>
              </w:rPr>
              <w:t xml:space="preserve">  </w:t>
            </w:r>
          </w:p>
        </w:tc>
        <w:tc>
          <w:tcPr>
            <w:tcW w:w="1647" w:type="dxa"/>
          </w:tcPr>
          <w:p w:rsidR="008B01A7" w:rsidRDefault="008B01A7">
            <w:pPr>
              <w:widowControl/>
              <w:autoSpaceDE/>
              <w:spacing w:after="200" w:line="276" w:lineRule="auto"/>
              <w:jc w:val="center"/>
              <w:rPr>
                <w:lang w:val="en-US" w:eastAsia="ru-RU"/>
              </w:rPr>
            </w:pPr>
          </w:p>
          <w:p w:rsidR="008B01A7" w:rsidRDefault="008B01A7">
            <w:pPr>
              <w:widowControl/>
              <w:autoSpaceDE/>
              <w:rPr>
                <w:lang w:val="en-US" w:eastAsia="ru-RU"/>
              </w:rPr>
            </w:pPr>
          </w:p>
        </w:tc>
        <w:tc>
          <w:tcPr>
            <w:tcW w:w="4080" w:type="dxa"/>
          </w:tcPr>
          <w:p w:rsidR="008B01A7" w:rsidRDefault="008B01A7">
            <w:pPr>
              <w:widowControl/>
              <w:autoSpaceDE/>
              <w:jc w:val="center"/>
              <w:rPr>
                <w:lang w:val="en-US" w:eastAsia="ru-RU"/>
              </w:rPr>
            </w:pPr>
          </w:p>
          <w:p w:rsidR="008B01A7" w:rsidRPr="008B01A7" w:rsidRDefault="008B01A7">
            <w:pPr>
              <w:widowControl/>
              <w:autoSpaceDE/>
              <w:jc w:val="center"/>
              <w:rPr>
                <w:b/>
                <w:sz w:val="20"/>
                <w:szCs w:val="20"/>
                <w:lang w:eastAsia="ru-RU"/>
              </w:rPr>
            </w:pPr>
            <w:r w:rsidRPr="008B01A7">
              <w:rPr>
                <w:b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СТАРОКУБОВО» МУНИЦИПАЛЬНОГО РАЙОНА ИГЛИНСКИЙ РАЙОН             РЕСПУБЛИКИ БАШКОРТОСТАН    </w:t>
            </w:r>
          </w:p>
        </w:tc>
      </w:tr>
    </w:tbl>
    <w:p w:rsidR="008B01A7" w:rsidRDefault="008B01A7" w:rsidP="008B01A7">
      <w:pPr>
        <w:widowControl/>
        <w:pBdr>
          <w:bottom w:val="single" w:sz="12" w:space="1" w:color="auto"/>
        </w:pBdr>
        <w:autoSpaceDE/>
        <w:ind w:right="-58" w:hanging="426"/>
        <w:jc w:val="center"/>
        <w:rPr>
          <w:lang w:eastAsia="ru-RU"/>
        </w:rPr>
      </w:pPr>
      <w:r>
        <w:rPr>
          <w:lang w:eastAsia="ru-RU"/>
        </w:rPr>
        <w:t xml:space="preserve">     ул. Школьная, 10, село Старокубово, Иглинский район, Республика Башкортостан, 452429,                            тел. (34795) 2-77-71, </w:t>
      </w:r>
      <w:hyperlink r:id="rId5" w:history="1">
        <w:r>
          <w:rPr>
            <w:rStyle w:val="a5"/>
            <w:color w:val="0563C1"/>
            <w:lang w:val="en-US" w:eastAsia="ru-RU"/>
          </w:rPr>
          <w:t>staro</w:t>
        </w:r>
        <w:r>
          <w:rPr>
            <w:rStyle w:val="a5"/>
            <w:color w:val="0563C1"/>
            <w:lang w:eastAsia="ru-RU"/>
          </w:rPr>
          <w:t>_</w:t>
        </w:r>
        <w:r>
          <w:rPr>
            <w:rStyle w:val="a5"/>
            <w:color w:val="0563C1"/>
            <w:lang w:val="en-US" w:eastAsia="ru-RU"/>
          </w:rPr>
          <w:t>k</w:t>
        </w:r>
        <w:r>
          <w:rPr>
            <w:rStyle w:val="a5"/>
            <w:color w:val="0563C1"/>
            <w:lang w:eastAsia="ru-RU"/>
          </w:rPr>
          <w:t>@</w:t>
        </w:r>
        <w:r>
          <w:rPr>
            <w:rStyle w:val="a5"/>
            <w:color w:val="0563C1"/>
            <w:lang w:val="en-US" w:eastAsia="ru-RU"/>
          </w:rPr>
          <w:t>list</w:t>
        </w:r>
        <w:r>
          <w:rPr>
            <w:rStyle w:val="a5"/>
            <w:color w:val="0563C1"/>
            <w:lang w:eastAsia="ru-RU"/>
          </w:rPr>
          <w:t>.</w:t>
        </w:r>
        <w:r>
          <w:rPr>
            <w:rStyle w:val="a5"/>
            <w:color w:val="0563C1"/>
            <w:lang w:val="en-US" w:eastAsia="ru-RU"/>
          </w:rPr>
          <w:t>ru</w:t>
        </w:r>
      </w:hyperlink>
    </w:p>
    <w:p w:rsidR="008B01A7" w:rsidRDefault="008B01A7" w:rsidP="008B01A7">
      <w:pPr>
        <w:widowControl/>
        <w:pBdr>
          <w:bottom w:val="single" w:sz="12" w:space="1" w:color="auto"/>
        </w:pBdr>
        <w:autoSpaceDE/>
        <w:ind w:right="-58" w:hanging="426"/>
        <w:jc w:val="center"/>
        <w:rPr>
          <w:lang w:eastAsia="ru-RU"/>
        </w:rPr>
      </w:pPr>
      <w:r>
        <w:rPr>
          <w:lang w:eastAsia="ru-RU"/>
        </w:rPr>
        <w:t xml:space="preserve">ОКПО </w:t>
      </w:r>
      <w:r>
        <w:rPr>
          <w:bCs/>
          <w:color w:val="000000"/>
          <w:lang w:eastAsia="ru-RU"/>
        </w:rPr>
        <w:t>45312903</w:t>
      </w:r>
      <w:r>
        <w:rPr>
          <w:color w:val="35383B"/>
          <w:sz w:val="21"/>
          <w:szCs w:val="21"/>
          <w:shd w:val="clear" w:color="auto" w:fill="FFFFFF"/>
          <w:lang w:eastAsia="ru-RU"/>
        </w:rPr>
        <w:t xml:space="preserve">, ОГРН </w:t>
      </w:r>
      <w:r>
        <w:rPr>
          <w:bCs/>
          <w:color w:val="000000"/>
          <w:lang w:eastAsia="ru-RU"/>
        </w:rPr>
        <w:t>1020200885033</w:t>
      </w:r>
      <w:r>
        <w:rPr>
          <w:color w:val="35383B"/>
          <w:sz w:val="21"/>
          <w:szCs w:val="21"/>
          <w:shd w:val="clear" w:color="auto" w:fill="FFFFFF"/>
          <w:lang w:eastAsia="ru-RU"/>
        </w:rPr>
        <w:t xml:space="preserve">, ИНН/КПП </w:t>
      </w:r>
      <w:r>
        <w:rPr>
          <w:bCs/>
          <w:color w:val="000000"/>
          <w:lang w:eastAsia="ru-RU"/>
        </w:rPr>
        <w:t>0224005291/</w:t>
      </w:r>
      <w:r>
        <w:rPr>
          <w:color w:val="000000"/>
          <w:lang w:eastAsia="ru-RU"/>
        </w:rPr>
        <w:t>022401001</w:t>
      </w:r>
      <w:r>
        <w:rPr>
          <w:color w:val="000000"/>
          <w:sz w:val="21"/>
          <w:szCs w:val="21"/>
          <w:lang w:eastAsia="ru-RU"/>
        </w:rPr>
        <w:t> </w:t>
      </w:r>
    </w:p>
    <w:p w:rsidR="008B01A7" w:rsidRDefault="008B01A7" w:rsidP="008B01A7"/>
    <w:p w:rsidR="008B01A7" w:rsidRDefault="008B01A7" w:rsidP="008B01A7"/>
    <w:p w:rsidR="00C1284E" w:rsidRDefault="00C1284E" w:rsidP="008B01A7">
      <w:r>
        <w:t>РАСМОТРЕНО И ПРИНЯТО                                          УТВЕРЖДАЮ</w:t>
      </w:r>
    </w:p>
    <w:p w:rsidR="00C1284E" w:rsidRDefault="00C1284E" w:rsidP="008B01A7">
      <w:r>
        <w:t>На заседании педагогического совета                            Директор МБОУ СОШ с.Старокубово</w:t>
      </w:r>
    </w:p>
    <w:p w:rsidR="00C1284E" w:rsidRDefault="00C1284E" w:rsidP="008B01A7">
      <w:r>
        <w:t>Протокол №3от  05.12.2023г.                                          ______Камалетдинов У.Н.</w:t>
      </w:r>
    </w:p>
    <w:p w:rsidR="008B01A7" w:rsidRDefault="00C1284E" w:rsidP="008B01A7">
      <w:r>
        <w:t xml:space="preserve">                                                                                     </w:t>
      </w:r>
      <w:r w:rsidR="003161EB">
        <w:t xml:space="preserve">       Приказ №61п.1  от 05.12.</w:t>
      </w:r>
      <w:r>
        <w:t>2</w:t>
      </w:r>
      <w:r w:rsidR="003161EB">
        <w:t>02</w:t>
      </w:r>
      <w:bookmarkStart w:id="0" w:name="_GoBack"/>
      <w:bookmarkEnd w:id="0"/>
      <w:r>
        <w:t>3г.</w:t>
      </w:r>
      <w:r w:rsidR="008B01A7">
        <w:t xml:space="preserve">                                                                                      </w:t>
      </w:r>
    </w:p>
    <w:p w:rsidR="008B01A7" w:rsidRDefault="008B01A7" w:rsidP="008B01A7"/>
    <w:p w:rsidR="008B01A7" w:rsidRDefault="008B01A7" w:rsidP="008B01A7"/>
    <w:p w:rsidR="00C1284E" w:rsidRDefault="00C1284E" w:rsidP="008B01A7"/>
    <w:p w:rsidR="008B01A7" w:rsidRDefault="008B01A7" w:rsidP="008B01A7"/>
    <w:p w:rsidR="008B01A7" w:rsidRDefault="008B01A7" w:rsidP="008B01A7"/>
    <w:p w:rsidR="008B01A7" w:rsidRDefault="008B01A7" w:rsidP="008B01A7"/>
    <w:p w:rsidR="008B01A7" w:rsidRDefault="008B01A7" w:rsidP="008B01A7">
      <w:pPr>
        <w:rPr>
          <w:b/>
          <w:sz w:val="28"/>
          <w:szCs w:val="28"/>
        </w:rPr>
      </w:pPr>
      <w:r>
        <w:t xml:space="preserve">                  </w:t>
      </w:r>
      <w:r>
        <w:rPr>
          <w:b/>
          <w:sz w:val="28"/>
          <w:szCs w:val="28"/>
        </w:rPr>
        <w:t>ПРОГРАММА АНТИРИСКОВЫХ МЕР ПО РИСКУ</w:t>
      </w:r>
    </w:p>
    <w:p w:rsidR="008B01A7" w:rsidRDefault="008B01A7" w:rsidP="008B01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«НЕДОСТАТОЧНАЯ ПРЕДМЕТНАЯ И МЕТОДИЧЕСКАЯ </w:t>
      </w:r>
      <w:r w:rsidR="002020F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КОМПЕТЕНТНОСТЬ ПЕДАГОГИЧЕСКИХ РАБОТНИКОВ»</w:t>
      </w:r>
    </w:p>
    <w:p w:rsidR="008B01A7" w:rsidRDefault="008B01A7" w:rsidP="008B01A7">
      <w:pPr>
        <w:rPr>
          <w:b/>
          <w:sz w:val="28"/>
          <w:szCs w:val="28"/>
        </w:rPr>
      </w:pPr>
    </w:p>
    <w:p w:rsidR="008B01A7" w:rsidRDefault="008B01A7" w:rsidP="008B01A7"/>
    <w:p w:rsidR="008B01A7" w:rsidRDefault="008B01A7" w:rsidP="008B01A7"/>
    <w:p w:rsidR="008B01A7" w:rsidRDefault="008B01A7" w:rsidP="008B01A7"/>
    <w:p w:rsidR="008B01A7" w:rsidRDefault="008B01A7" w:rsidP="008B01A7"/>
    <w:p w:rsidR="008B01A7" w:rsidRDefault="008B01A7" w:rsidP="008B01A7"/>
    <w:p w:rsidR="008B01A7" w:rsidRDefault="008B01A7" w:rsidP="008B01A7"/>
    <w:p w:rsidR="008B01A7" w:rsidRDefault="008B01A7" w:rsidP="008B01A7"/>
    <w:p w:rsidR="0092285C" w:rsidRDefault="0092285C">
      <w:pPr>
        <w:rPr>
          <w:sz w:val="17"/>
        </w:rPr>
      </w:pPr>
    </w:p>
    <w:p w:rsidR="008B01A7" w:rsidRDefault="008B01A7">
      <w:pPr>
        <w:rPr>
          <w:sz w:val="17"/>
        </w:rPr>
        <w:sectPr w:rsidR="008B01A7">
          <w:type w:val="continuous"/>
          <w:pgSz w:w="12220" w:h="16840"/>
          <w:pgMar w:top="1600" w:right="1720" w:bottom="280" w:left="1720" w:header="720" w:footer="720" w:gutter="0"/>
          <w:cols w:space="720"/>
        </w:sectPr>
      </w:pPr>
    </w:p>
    <w:p w:rsidR="0092285C" w:rsidRDefault="008B01A7">
      <w:pPr>
        <w:pStyle w:val="1"/>
      </w:pPr>
      <w:r>
        <w:lastRenderedPageBreak/>
        <w:t>Цель</w:t>
      </w:r>
      <w:r>
        <w:rPr>
          <w:spacing w:val="-2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92285C" w:rsidRDefault="0092285C">
      <w:pPr>
        <w:pStyle w:val="a3"/>
        <w:spacing w:before="10"/>
        <w:rPr>
          <w:rFonts w:ascii="Cambria"/>
          <w:b/>
          <w:sz w:val="39"/>
        </w:rPr>
      </w:pPr>
    </w:p>
    <w:p w:rsidR="0092285C" w:rsidRDefault="008B01A7">
      <w:pPr>
        <w:pStyle w:val="a3"/>
        <w:spacing w:line="259" w:lineRule="auto"/>
        <w:ind w:left="112" w:right="104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 и роста профессиональной компетентности педагогических кадров, обеспечивающих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компетенциями;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 внедрения современных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обучения.</w:t>
      </w:r>
    </w:p>
    <w:p w:rsidR="0092285C" w:rsidRDefault="0092285C">
      <w:pPr>
        <w:pStyle w:val="a3"/>
        <w:rPr>
          <w:sz w:val="26"/>
        </w:rPr>
      </w:pPr>
    </w:p>
    <w:p w:rsidR="0092285C" w:rsidRDefault="0092285C">
      <w:pPr>
        <w:pStyle w:val="a3"/>
        <w:rPr>
          <w:sz w:val="28"/>
        </w:rPr>
      </w:pPr>
    </w:p>
    <w:p w:rsidR="0092285C" w:rsidRDefault="008B01A7">
      <w:pPr>
        <w:ind w:left="112"/>
        <w:rPr>
          <w:b/>
          <w:sz w:val="24"/>
        </w:rPr>
      </w:pPr>
      <w:r>
        <w:rPr>
          <w:b/>
          <w:sz w:val="24"/>
        </w:rPr>
        <w:t>Задачи:</w:t>
      </w:r>
    </w:p>
    <w:p w:rsidR="0092285C" w:rsidRDefault="0092285C">
      <w:pPr>
        <w:pStyle w:val="a3"/>
        <w:spacing w:before="1"/>
        <w:rPr>
          <w:b/>
        </w:rPr>
      </w:pPr>
    </w:p>
    <w:p w:rsidR="0092285C" w:rsidRDefault="008B01A7">
      <w:pPr>
        <w:pStyle w:val="a4"/>
        <w:numPr>
          <w:ilvl w:val="0"/>
          <w:numId w:val="2"/>
        </w:numPr>
        <w:tabs>
          <w:tab w:val="left" w:pos="418"/>
        </w:tabs>
        <w:spacing w:line="235" w:lineRule="auto"/>
        <w:ind w:right="230" w:firstLine="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:rsidR="0092285C" w:rsidRDefault="008B01A7">
      <w:pPr>
        <w:pStyle w:val="a4"/>
        <w:numPr>
          <w:ilvl w:val="0"/>
          <w:numId w:val="2"/>
        </w:numPr>
        <w:tabs>
          <w:tab w:val="left" w:pos="557"/>
        </w:tabs>
        <w:spacing w:before="6" w:line="235" w:lineRule="auto"/>
        <w:ind w:right="225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 форматах, в практико-ориентированных семинарах на базе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92285C" w:rsidRDefault="008B01A7">
      <w:pPr>
        <w:pStyle w:val="a4"/>
        <w:numPr>
          <w:ilvl w:val="0"/>
          <w:numId w:val="2"/>
        </w:numPr>
        <w:tabs>
          <w:tab w:val="left" w:pos="509"/>
        </w:tabs>
        <w:spacing w:before="16" w:line="230" w:lineRule="auto"/>
        <w:ind w:right="232" w:firstLine="0"/>
        <w:jc w:val="both"/>
        <w:rPr>
          <w:sz w:val="24"/>
        </w:rPr>
      </w:pPr>
      <w:r>
        <w:rPr>
          <w:sz w:val="24"/>
        </w:rPr>
        <w:t>Актуализировать школьную модель методической службы и организовать ее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</w:p>
    <w:p w:rsidR="0092285C" w:rsidRDefault="008B01A7">
      <w:pPr>
        <w:pStyle w:val="a4"/>
        <w:numPr>
          <w:ilvl w:val="0"/>
          <w:numId w:val="2"/>
        </w:numPr>
        <w:tabs>
          <w:tab w:val="left" w:pos="735"/>
        </w:tabs>
        <w:spacing w:before="7" w:line="235" w:lineRule="auto"/>
        <w:ind w:right="230" w:hanging="1"/>
        <w:jc w:val="both"/>
        <w:rPr>
          <w:sz w:val="24"/>
        </w:rPr>
      </w:pPr>
      <w:r>
        <w:rPr>
          <w:sz w:val="24"/>
        </w:rPr>
        <w:t>Организовать мероприятия по обмену опытом, в том числе взаимо-посещения уроков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анализом.</w:t>
      </w:r>
    </w:p>
    <w:p w:rsidR="0092285C" w:rsidRDefault="0092285C">
      <w:pPr>
        <w:pStyle w:val="a3"/>
        <w:rPr>
          <w:sz w:val="26"/>
        </w:rPr>
      </w:pPr>
    </w:p>
    <w:p w:rsidR="0092285C" w:rsidRDefault="0092285C">
      <w:pPr>
        <w:pStyle w:val="a3"/>
        <w:rPr>
          <w:sz w:val="26"/>
        </w:rPr>
      </w:pPr>
    </w:p>
    <w:p w:rsidR="0092285C" w:rsidRDefault="008B01A7">
      <w:pPr>
        <w:pStyle w:val="1"/>
        <w:spacing w:before="161"/>
      </w:pPr>
      <w:r>
        <w:t>Показатели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индикаторы</w:t>
      </w:r>
      <w:r>
        <w:rPr>
          <w:spacing w:val="-4"/>
        </w:rPr>
        <w:t xml:space="preserve"> </w:t>
      </w:r>
      <w:r>
        <w:t>цели: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spacing w:before="19"/>
        <w:ind w:hanging="364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категорией;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spacing w:before="17" w:line="261" w:lineRule="auto"/>
        <w:ind w:right="694" w:hanging="360"/>
        <w:rPr>
          <w:sz w:val="24"/>
        </w:rPr>
      </w:pPr>
      <w:r>
        <w:rPr>
          <w:sz w:val="24"/>
        </w:rPr>
        <w:t>Доля педагогических работников, прошедших независимую оценку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 (доля преодолевших минимальный порог);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spacing w:line="259" w:lineRule="auto"/>
        <w:ind w:right="2204" w:hanging="360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индивидуальный 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ind w:hanging="364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spacing w:before="19" w:line="254" w:lineRule="auto"/>
        <w:ind w:right="861" w:hanging="360"/>
        <w:rPr>
          <w:sz w:val="24"/>
        </w:rPr>
      </w:pPr>
      <w:r>
        <w:rPr>
          <w:sz w:val="24"/>
        </w:rPr>
        <w:t>Количество семинаров, проведённых педагогическими работниками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spacing w:before="10"/>
        <w:ind w:hanging="364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последний год;</w:t>
      </w:r>
    </w:p>
    <w:p w:rsidR="0092285C" w:rsidRDefault="008B01A7">
      <w:pPr>
        <w:pStyle w:val="a4"/>
        <w:numPr>
          <w:ilvl w:val="0"/>
          <w:numId w:val="1"/>
        </w:numPr>
        <w:tabs>
          <w:tab w:val="left" w:pos="476"/>
        </w:tabs>
        <w:spacing w:before="17"/>
        <w:ind w:hanging="364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92285C" w:rsidRDefault="0092285C">
      <w:pPr>
        <w:pStyle w:val="a3"/>
        <w:rPr>
          <w:sz w:val="26"/>
        </w:rPr>
      </w:pPr>
    </w:p>
    <w:p w:rsidR="0092285C" w:rsidRDefault="008B01A7">
      <w:pPr>
        <w:pStyle w:val="1"/>
        <w:spacing w:before="213"/>
      </w:pPr>
      <w:r>
        <w:t>Методы</w:t>
      </w:r>
      <w:r>
        <w:rPr>
          <w:spacing w:val="-1"/>
        </w:rPr>
        <w:t xml:space="preserve"> </w:t>
      </w:r>
      <w:r>
        <w:t>сбора и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информации:</w:t>
      </w:r>
    </w:p>
    <w:p w:rsidR="0092285C" w:rsidRDefault="008B01A7">
      <w:pPr>
        <w:pStyle w:val="a4"/>
        <w:numPr>
          <w:ilvl w:val="1"/>
          <w:numId w:val="1"/>
        </w:numPr>
        <w:tabs>
          <w:tab w:val="left" w:pos="833"/>
        </w:tabs>
        <w:spacing w:before="21"/>
        <w:ind w:hanging="366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92285C" w:rsidRDefault="008B01A7">
      <w:pPr>
        <w:pStyle w:val="a4"/>
        <w:numPr>
          <w:ilvl w:val="1"/>
          <w:numId w:val="1"/>
        </w:numPr>
        <w:tabs>
          <w:tab w:val="left" w:pos="833"/>
        </w:tabs>
        <w:spacing w:before="17" w:line="259" w:lineRule="auto"/>
        <w:ind w:right="1135" w:hanging="360"/>
        <w:rPr>
          <w:sz w:val="24"/>
        </w:rPr>
      </w:pPr>
      <w:r>
        <w:rPr>
          <w:sz w:val="24"/>
        </w:rPr>
        <w:t>Социологические (беседы, анкетирование, тестирование, рейтинг, независимые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характеристики (экспертнаяоценка));</w:t>
      </w:r>
    </w:p>
    <w:p w:rsidR="0092285C" w:rsidRDefault="008B01A7">
      <w:pPr>
        <w:pStyle w:val="a4"/>
        <w:numPr>
          <w:ilvl w:val="1"/>
          <w:numId w:val="1"/>
        </w:numPr>
        <w:tabs>
          <w:tab w:val="left" w:pos="833"/>
        </w:tabs>
        <w:spacing w:before="4" w:line="264" w:lineRule="auto"/>
        <w:ind w:right="351" w:hanging="360"/>
        <w:rPr>
          <w:sz w:val="24"/>
        </w:rPr>
      </w:pPr>
      <w:r>
        <w:rPr>
          <w:sz w:val="24"/>
        </w:rPr>
        <w:t>Эмпирические (наблюдение, самонаблюдение, эксперимент, изучение педагогического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</w:t>
      </w:r>
    </w:p>
    <w:p w:rsidR="0092285C" w:rsidRDefault="008B01A7">
      <w:pPr>
        <w:pStyle w:val="a4"/>
        <w:numPr>
          <w:ilvl w:val="1"/>
          <w:numId w:val="1"/>
        </w:numPr>
        <w:tabs>
          <w:tab w:val="left" w:pos="833"/>
        </w:tabs>
        <w:spacing w:line="254" w:lineRule="auto"/>
        <w:ind w:right="931"/>
        <w:rPr>
          <w:sz w:val="24"/>
        </w:rPr>
      </w:pPr>
      <w:r>
        <w:rPr>
          <w:sz w:val="24"/>
        </w:rPr>
        <w:t>Методы математический статистики (статистические методы: регистрация,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ранжирование, шкалирование; графические схемы: граф-схемы, графики, сетевое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планирование; математические методы: подсчёт коэффициентов, 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таблиц)</w:t>
      </w:r>
    </w:p>
    <w:p w:rsidR="0092285C" w:rsidRDefault="0092285C">
      <w:pPr>
        <w:spacing w:line="254" w:lineRule="auto"/>
        <w:rPr>
          <w:sz w:val="24"/>
        </w:rPr>
        <w:sectPr w:rsidR="0092285C">
          <w:pgSz w:w="11900" w:h="16840"/>
          <w:pgMar w:top="740" w:right="720" w:bottom="280" w:left="1020" w:header="720" w:footer="720" w:gutter="0"/>
          <w:cols w:space="720"/>
        </w:sectPr>
      </w:pPr>
    </w:p>
    <w:p w:rsidR="0092285C" w:rsidRDefault="008B01A7">
      <w:pPr>
        <w:spacing w:before="82" w:line="247" w:lineRule="auto"/>
        <w:ind w:left="863" w:right="6141" w:firstLine="9"/>
        <w:rPr>
          <w:sz w:val="24"/>
        </w:rPr>
      </w:pPr>
      <w:r>
        <w:rPr>
          <w:rFonts w:ascii="Cambria" w:hAnsi="Cambria"/>
          <w:b/>
          <w:sz w:val="28"/>
        </w:rPr>
        <w:lastRenderedPageBreak/>
        <w:t>Сроки реализации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 xml:space="preserve">программы </w:t>
      </w:r>
      <w:r>
        <w:rPr>
          <w:sz w:val="24"/>
        </w:rPr>
        <w:t>Первый этап-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январь –март 2024года Второй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этап–июнь-декабрь</w:t>
      </w:r>
      <w:r>
        <w:rPr>
          <w:spacing w:val="-1"/>
          <w:sz w:val="24"/>
        </w:rPr>
        <w:t xml:space="preserve"> </w:t>
      </w:r>
      <w:r>
        <w:rPr>
          <w:sz w:val="24"/>
        </w:rPr>
        <w:t>2024года</w:t>
      </w:r>
    </w:p>
    <w:p w:rsidR="0092285C" w:rsidRDefault="008B01A7">
      <w:pPr>
        <w:pStyle w:val="1"/>
        <w:spacing w:before="208"/>
        <w:ind w:left="873"/>
      </w:pPr>
      <w:r>
        <w:t>Меры/мероприятия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</w:p>
    <w:p w:rsidR="0092285C" w:rsidRDefault="008B01A7">
      <w:pPr>
        <w:pStyle w:val="a4"/>
        <w:numPr>
          <w:ilvl w:val="1"/>
          <w:numId w:val="2"/>
        </w:numPr>
        <w:tabs>
          <w:tab w:val="left" w:pos="1205"/>
        </w:tabs>
        <w:spacing w:before="18"/>
        <w:ind w:hanging="366"/>
        <w:rPr>
          <w:sz w:val="24"/>
        </w:rPr>
      </w:pP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затруднений.</w:t>
      </w:r>
    </w:p>
    <w:p w:rsidR="0092285C" w:rsidRDefault="008B01A7">
      <w:pPr>
        <w:pStyle w:val="a4"/>
        <w:numPr>
          <w:ilvl w:val="1"/>
          <w:numId w:val="2"/>
        </w:numPr>
        <w:tabs>
          <w:tab w:val="left" w:pos="1205"/>
        </w:tabs>
        <w:spacing w:before="3"/>
        <w:ind w:right="734"/>
        <w:rPr>
          <w:sz w:val="24"/>
        </w:rPr>
      </w:pPr>
      <w:r>
        <w:rPr>
          <w:sz w:val="24"/>
        </w:rPr>
        <w:t>На основе аналитических данных по итогам проведения 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работ,региональных мониторинговых работ по русскому языку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 для обучающихся 9-хклассов, спланировать оказание 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учителям-предметникам в их работе со 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</w:p>
    <w:p w:rsidR="0092285C" w:rsidRDefault="008B01A7">
      <w:pPr>
        <w:pStyle w:val="a4"/>
        <w:numPr>
          <w:ilvl w:val="1"/>
          <w:numId w:val="2"/>
        </w:numPr>
        <w:tabs>
          <w:tab w:val="left" w:pos="1205"/>
        </w:tabs>
        <w:ind w:right="2041"/>
        <w:rPr>
          <w:sz w:val="24"/>
        </w:rPr>
      </w:pPr>
      <w:r>
        <w:rPr>
          <w:sz w:val="24"/>
        </w:rPr>
        <w:t>Создание индивидуальных образовательных маршрутов педагогов,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имеющих низкие результаты по итогам ВПР, мониторинговых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92285C" w:rsidRDefault="008B01A7">
      <w:pPr>
        <w:pStyle w:val="a4"/>
        <w:numPr>
          <w:ilvl w:val="1"/>
          <w:numId w:val="2"/>
        </w:numPr>
        <w:tabs>
          <w:tab w:val="left" w:pos="1205"/>
        </w:tabs>
        <w:ind w:hanging="366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КПК</w:t>
      </w:r>
      <w:r>
        <w:rPr>
          <w:spacing w:val="-1"/>
          <w:sz w:val="24"/>
        </w:rPr>
        <w:t xml:space="preserve"> </w:t>
      </w:r>
      <w:r>
        <w:rPr>
          <w:sz w:val="24"/>
        </w:rPr>
        <w:t>(дистанционно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и очно).</w:t>
      </w:r>
    </w:p>
    <w:p w:rsidR="0092285C" w:rsidRDefault="008B01A7">
      <w:pPr>
        <w:pStyle w:val="a4"/>
        <w:numPr>
          <w:ilvl w:val="1"/>
          <w:numId w:val="2"/>
        </w:numPr>
        <w:tabs>
          <w:tab w:val="left" w:pos="1205"/>
        </w:tabs>
        <w:ind w:right="1002"/>
        <w:rPr>
          <w:sz w:val="24"/>
        </w:rPr>
      </w:pPr>
      <w:r>
        <w:rPr>
          <w:sz w:val="24"/>
        </w:rPr>
        <w:t>Проведение открытых уроков педагогами школы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образовательных технологий, личностно –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 умений учебного труда обучающегося)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проведенных уроков.</w:t>
      </w:r>
    </w:p>
    <w:p w:rsidR="0092285C" w:rsidRDefault="008B01A7">
      <w:pPr>
        <w:pStyle w:val="a4"/>
        <w:numPr>
          <w:ilvl w:val="1"/>
          <w:numId w:val="2"/>
        </w:numPr>
        <w:tabs>
          <w:tab w:val="left" w:pos="1205"/>
        </w:tabs>
        <w:spacing w:line="242" w:lineRule="auto"/>
        <w:ind w:right="1287"/>
        <w:rPr>
          <w:sz w:val="24"/>
        </w:rPr>
      </w:pPr>
      <w:r>
        <w:rPr>
          <w:sz w:val="24"/>
        </w:rPr>
        <w:t>Посещение педагогами школы открытых уроков учителей, показывающих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 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59"/>
          <w:sz w:val="24"/>
        </w:rPr>
        <w:t xml:space="preserve"> </w:t>
      </w:r>
      <w:r>
        <w:rPr>
          <w:sz w:val="24"/>
        </w:rPr>
        <w:t>района.</w:t>
      </w:r>
    </w:p>
    <w:p w:rsidR="0092285C" w:rsidRDefault="0092285C">
      <w:pPr>
        <w:pStyle w:val="a3"/>
        <w:rPr>
          <w:sz w:val="26"/>
        </w:rPr>
      </w:pPr>
    </w:p>
    <w:p w:rsidR="0092285C" w:rsidRDefault="008B01A7">
      <w:pPr>
        <w:pStyle w:val="1"/>
        <w:spacing w:before="179"/>
        <w:ind w:left="873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92285C" w:rsidRDefault="008B01A7">
      <w:pPr>
        <w:pStyle w:val="a4"/>
        <w:numPr>
          <w:ilvl w:val="2"/>
          <w:numId w:val="2"/>
        </w:numPr>
        <w:tabs>
          <w:tab w:val="left" w:pos="1594"/>
          <w:tab w:val="left" w:pos="2282"/>
          <w:tab w:val="left" w:pos="3515"/>
          <w:tab w:val="left" w:pos="3866"/>
          <w:tab w:val="left" w:pos="5656"/>
          <w:tab w:val="left" w:pos="6583"/>
        </w:tabs>
        <w:spacing w:before="40" w:line="237" w:lineRule="auto"/>
        <w:ind w:right="1490"/>
        <w:rPr>
          <w:rFonts w:ascii="Wingdings" w:hAnsi="Wingdings"/>
          <w:sz w:val="24"/>
        </w:rPr>
      </w:pPr>
      <w:r>
        <w:rPr>
          <w:sz w:val="24"/>
        </w:rPr>
        <w:t>70%</w:t>
      </w:r>
      <w:r>
        <w:rPr>
          <w:sz w:val="24"/>
        </w:rPr>
        <w:tab/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администрация</w:t>
      </w:r>
      <w:r>
        <w:rPr>
          <w:sz w:val="24"/>
        </w:rPr>
        <w:tab/>
        <w:t>школы</w:t>
      </w:r>
      <w:r>
        <w:rPr>
          <w:sz w:val="24"/>
        </w:rPr>
        <w:tab/>
        <w:t>пройдут 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</w:p>
    <w:p w:rsidR="0092285C" w:rsidRDefault="008B01A7">
      <w:pPr>
        <w:pStyle w:val="a3"/>
        <w:tabs>
          <w:tab w:val="left" w:pos="2282"/>
        </w:tabs>
        <w:spacing w:before="3"/>
        <w:ind w:left="1593" w:right="1380" w:firstLine="268"/>
      </w:pPr>
      <w:r>
        <w:t>и</w:t>
      </w:r>
      <w:r>
        <w:tab/>
        <w:t>(или) профессиональную пере подготовку по предметными</w:t>
      </w:r>
      <w:r>
        <w:rPr>
          <w:spacing w:val="1"/>
        </w:rPr>
        <w:t xml:space="preserve"> </w:t>
      </w:r>
      <w:r>
        <w:t>методическим курсам (в том числе ФГОС соответствующих ступеней</w:t>
      </w:r>
      <w:r>
        <w:rPr>
          <w:spacing w:val="-57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инновационным</w:t>
      </w:r>
      <w:r>
        <w:rPr>
          <w:spacing w:val="-1"/>
        </w:rPr>
        <w:t xml:space="preserve"> </w:t>
      </w:r>
      <w:r>
        <w:t>технологиям;</w:t>
      </w:r>
    </w:p>
    <w:p w:rsidR="0092285C" w:rsidRDefault="008B01A7">
      <w:pPr>
        <w:pStyle w:val="a4"/>
        <w:numPr>
          <w:ilvl w:val="2"/>
          <w:numId w:val="2"/>
        </w:numPr>
        <w:tabs>
          <w:tab w:val="left" w:pos="1594"/>
          <w:tab w:val="left" w:pos="5714"/>
          <w:tab w:val="left" w:pos="6559"/>
        </w:tabs>
        <w:spacing w:before="1" w:line="276" w:lineRule="auto"/>
        <w:ind w:right="742" w:hanging="360"/>
        <w:rPr>
          <w:rFonts w:ascii="Wingdings" w:hAnsi="Wingdings"/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25%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z w:val="24"/>
        </w:rPr>
        <w:tab/>
        <w:t>опыт</w:t>
      </w:r>
      <w:r>
        <w:rPr>
          <w:sz w:val="24"/>
        </w:rPr>
        <w:tab/>
        <w:t>предъявления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на профессиональных мероприятиях (на 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конференциях,</w:t>
      </w:r>
      <w:r>
        <w:rPr>
          <w:sz w:val="24"/>
        </w:rPr>
        <w:tab/>
        <w:t>профессиональных</w:t>
      </w:r>
    </w:p>
    <w:p w:rsidR="0092285C" w:rsidRDefault="008B01A7">
      <w:pPr>
        <w:pStyle w:val="a3"/>
        <w:tabs>
          <w:tab w:val="left" w:pos="3477"/>
          <w:tab w:val="left" w:pos="5714"/>
        </w:tabs>
        <w:spacing w:line="276" w:lineRule="auto"/>
        <w:ind w:left="1593" w:right="1769" w:firstLine="2"/>
      </w:pPr>
      <w:r>
        <w:t>конкурсах,</w:t>
      </w:r>
      <w:r>
        <w:tab/>
        <w:t>в</w:t>
      </w:r>
      <w:r>
        <w:tab/>
      </w:r>
      <w:r>
        <w:rPr>
          <w:spacing w:val="-1"/>
        </w:rPr>
        <w:t>методических, 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изданиях,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электронных и</w:t>
      </w:r>
      <w:r>
        <w:rPr>
          <w:spacing w:val="-2"/>
        </w:rPr>
        <w:t xml:space="preserve"> </w:t>
      </w:r>
      <w:r>
        <w:t>т.д.);</w:t>
      </w:r>
    </w:p>
    <w:p w:rsidR="0092285C" w:rsidRDefault="008B01A7">
      <w:pPr>
        <w:pStyle w:val="1"/>
        <w:spacing w:before="233"/>
        <w:ind w:left="873"/>
      </w:pPr>
      <w:r>
        <w:t>Исполнители</w:t>
      </w:r>
    </w:p>
    <w:p w:rsidR="0092285C" w:rsidRDefault="008B01A7">
      <w:pPr>
        <w:pStyle w:val="a4"/>
        <w:numPr>
          <w:ilvl w:val="2"/>
          <w:numId w:val="2"/>
        </w:numPr>
        <w:tabs>
          <w:tab w:val="left" w:pos="1594"/>
        </w:tabs>
        <w:spacing w:before="14"/>
        <w:ind w:hanging="366"/>
        <w:rPr>
          <w:rFonts w:ascii="Wingdings" w:hAnsi="Wingdings"/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92285C" w:rsidRDefault="008B01A7">
      <w:pPr>
        <w:pStyle w:val="a4"/>
        <w:numPr>
          <w:ilvl w:val="2"/>
          <w:numId w:val="2"/>
        </w:numPr>
        <w:tabs>
          <w:tab w:val="left" w:pos="1594"/>
        </w:tabs>
        <w:spacing w:before="21" w:line="261" w:lineRule="auto"/>
        <w:ind w:right="1365" w:hanging="360"/>
        <w:rPr>
          <w:rFonts w:ascii="Wingdings" w:hAnsi="Wingdings"/>
          <w:sz w:val="24"/>
        </w:rPr>
      </w:pPr>
      <w:r>
        <w:rPr>
          <w:sz w:val="24"/>
        </w:rPr>
        <w:t>Заместители директора по учебной работе, по учебно-воспитательной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</w:p>
    <w:p w:rsidR="0092285C" w:rsidRDefault="008B01A7">
      <w:pPr>
        <w:pStyle w:val="a4"/>
        <w:numPr>
          <w:ilvl w:val="2"/>
          <w:numId w:val="2"/>
        </w:numPr>
        <w:tabs>
          <w:tab w:val="left" w:pos="1594"/>
        </w:tabs>
        <w:spacing w:before="1" w:line="264" w:lineRule="auto"/>
        <w:ind w:right="1320" w:hanging="360"/>
        <w:rPr>
          <w:rFonts w:ascii="Wingdings" w:hAnsi="Wingdings"/>
        </w:rPr>
      </w:pPr>
      <w:r>
        <w:rPr>
          <w:sz w:val="24"/>
        </w:rPr>
        <w:t>Педагогические работники (учителя, педагоги-психологи, 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педагоги,педагоги-организаторы)</w:t>
      </w:r>
    </w:p>
    <w:p w:rsidR="0092285C" w:rsidRDefault="008B01A7">
      <w:pPr>
        <w:pStyle w:val="a4"/>
        <w:numPr>
          <w:ilvl w:val="2"/>
          <w:numId w:val="2"/>
        </w:numPr>
        <w:tabs>
          <w:tab w:val="left" w:pos="1594"/>
        </w:tabs>
        <w:spacing w:line="266" w:lineRule="exact"/>
        <w:ind w:hanging="366"/>
        <w:rPr>
          <w:rFonts w:ascii="Wingdings" w:hAnsi="Wingdings"/>
        </w:rPr>
      </w:pP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</w:t>
      </w:r>
    </w:p>
    <w:p w:rsidR="0092285C" w:rsidRDefault="0092285C">
      <w:pPr>
        <w:spacing w:line="266" w:lineRule="exact"/>
        <w:rPr>
          <w:rFonts w:ascii="Wingdings" w:hAnsi="Wingdings"/>
        </w:rPr>
        <w:sectPr w:rsidR="0092285C">
          <w:pgSz w:w="11900" w:h="16840"/>
          <w:pgMar w:top="1120" w:right="720" w:bottom="280" w:left="1020" w:header="720" w:footer="720" w:gutter="0"/>
          <w:cols w:space="720"/>
        </w:sectPr>
      </w:pPr>
    </w:p>
    <w:p w:rsidR="0092285C" w:rsidRDefault="008B01A7">
      <w:pPr>
        <w:pStyle w:val="1"/>
        <w:spacing w:before="77" w:after="29"/>
        <w:ind w:left="2689"/>
      </w:pPr>
      <w:r>
        <w:lastRenderedPageBreak/>
        <w:t>Приложение.</w:t>
      </w:r>
      <w:r>
        <w:rPr>
          <w:spacing w:val="-6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антирисковых</w:t>
      </w:r>
      <w:r>
        <w:rPr>
          <w:spacing w:val="-4"/>
        </w:rPr>
        <w:t xml:space="preserve"> </w:t>
      </w:r>
      <w:r>
        <w:t>мер.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581"/>
        <w:gridCol w:w="1569"/>
        <w:gridCol w:w="2975"/>
        <w:gridCol w:w="2975"/>
        <w:gridCol w:w="2555"/>
      </w:tblGrid>
      <w:tr w:rsidR="0092285C">
        <w:trPr>
          <w:trHeight w:val="685"/>
        </w:trPr>
        <w:tc>
          <w:tcPr>
            <w:tcW w:w="1099" w:type="dxa"/>
          </w:tcPr>
          <w:p w:rsidR="0092285C" w:rsidRDefault="008B01A7">
            <w:pPr>
              <w:pStyle w:val="TableParagraph"/>
              <w:spacing w:line="26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81" w:type="dxa"/>
          </w:tcPr>
          <w:p w:rsidR="0092285C" w:rsidRDefault="008B01A7">
            <w:pPr>
              <w:pStyle w:val="TableParagraph"/>
              <w:spacing w:before="145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69" w:type="dxa"/>
          </w:tcPr>
          <w:p w:rsidR="0092285C" w:rsidRDefault="008B01A7">
            <w:pPr>
              <w:pStyle w:val="TableParagraph"/>
              <w:spacing w:line="254" w:lineRule="auto"/>
              <w:ind w:left="22"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Срокиреал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изации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before="145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before="145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555" w:type="dxa"/>
          </w:tcPr>
          <w:p w:rsidR="0092285C" w:rsidRDefault="008B01A7">
            <w:pPr>
              <w:pStyle w:val="TableParagraph"/>
              <w:spacing w:before="145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92285C">
        <w:trPr>
          <w:trHeight w:val="909"/>
        </w:trPr>
        <w:tc>
          <w:tcPr>
            <w:tcW w:w="1099" w:type="dxa"/>
          </w:tcPr>
          <w:p w:rsidR="0092285C" w:rsidRDefault="008B01A7">
            <w:pPr>
              <w:pStyle w:val="TableParagraph"/>
              <w:spacing w:line="268" w:lineRule="exact"/>
              <w:ind w:left="455" w:right="41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81" w:type="dxa"/>
          </w:tcPr>
          <w:p w:rsidR="0092285C" w:rsidRDefault="008B01A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 количества преподаваемых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69" w:type="dxa"/>
          </w:tcPr>
          <w:p w:rsidR="0092285C" w:rsidRDefault="008B01A7"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52" w:lineRule="auto"/>
              <w:ind w:right="14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55" w:type="dxa"/>
          </w:tcPr>
          <w:p w:rsidR="0092285C" w:rsidRDefault="008B01A7">
            <w:pPr>
              <w:pStyle w:val="TableParagraph"/>
              <w:spacing w:line="235" w:lineRule="auto"/>
              <w:ind w:left="118" w:right="3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2285C">
        <w:trPr>
          <w:trHeight w:val="906"/>
        </w:trPr>
        <w:tc>
          <w:tcPr>
            <w:tcW w:w="1099" w:type="dxa"/>
          </w:tcPr>
          <w:p w:rsidR="0092285C" w:rsidRDefault="008B01A7">
            <w:pPr>
              <w:pStyle w:val="TableParagraph"/>
              <w:spacing w:line="270" w:lineRule="exact"/>
              <w:ind w:left="455" w:right="41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81" w:type="dxa"/>
          </w:tcPr>
          <w:p w:rsidR="0092285C" w:rsidRDefault="008B01A7">
            <w:pPr>
              <w:pStyle w:val="TableParagraph"/>
              <w:spacing w:before="1"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Составление 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9" w:type="dxa"/>
          </w:tcPr>
          <w:p w:rsidR="0092285C" w:rsidRDefault="008B01A7">
            <w:pPr>
              <w:pStyle w:val="TableParagraph"/>
              <w:spacing w:before="155"/>
              <w:ind w:left="11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52" w:lineRule="auto"/>
              <w:ind w:right="14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55" w:type="dxa"/>
          </w:tcPr>
          <w:p w:rsidR="0092285C" w:rsidRDefault="008B01A7">
            <w:pPr>
              <w:pStyle w:val="TableParagraph"/>
              <w:spacing w:before="1" w:line="235" w:lineRule="auto"/>
              <w:ind w:left="118" w:right="3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УВР; Директор</w:t>
            </w:r>
          </w:p>
        </w:tc>
      </w:tr>
      <w:tr w:rsidR="0092285C">
        <w:trPr>
          <w:trHeight w:val="2154"/>
        </w:trPr>
        <w:tc>
          <w:tcPr>
            <w:tcW w:w="1099" w:type="dxa"/>
          </w:tcPr>
          <w:p w:rsidR="0092285C" w:rsidRDefault="008B01A7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1" w:type="dxa"/>
          </w:tcPr>
          <w:p w:rsidR="0092285C" w:rsidRDefault="008B01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 консультациях</w:t>
            </w:r>
          </w:p>
        </w:tc>
        <w:tc>
          <w:tcPr>
            <w:tcW w:w="1569" w:type="dxa"/>
          </w:tcPr>
          <w:p w:rsidR="0092285C" w:rsidRDefault="008B01A7">
            <w:pPr>
              <w:pStyle w:val="TableParagraph"/>
              <w:spacing w:before="207" w:line="264" w:lineRule="auto"/>
              <w:ind w:left="113" w:right="223"/>
              <w:jc w:val="both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92285C" w:rsidRDefault="008B01A7">
            <w:pPr>
              <w:pStyle w:val="TableParagraph"/>
              <w:spacing w:before="150" w:line="237" w:lineRule="auto"/>
              <w:ind w:left="149" w:right="418" w:hanging="113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92285C" w:rsidRDefault="008B01A7">
            <w:pPr>
              <w:pStyle w:val="TableParagraph"/>
              <w:spacing w:before="28"/>
              <w:ind w:left="47" w:right="37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56" w:lineRule="auto"/>
              <w:ind w:right="14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55" w:type="dxa"/>
          </w:tcPr>
          <w:p w:rsidR="0092285C" w:rsidRDefault="008B01A7">
            <w:pPr>
              <w:pStyle w:val="TableParagraph"/>
              <w:ind w:left="118" w:right="12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9класса</w:t>
            </w:r>
          </w:p>
        </w:tc>
      </w:tr>
      <w:tr w:rsidR="0092285C">
        <w:trPr>
          <w:trHeight w:val="1024"/>
        </w:trPr>
        <w:tc>
          <w:tcPr>
            <w:tcW w:w="1099" w:type="dxa"/>
          </w:tcPr>
          <w:p w:rsidR="0092285C" w:rsidRDefault="008B01A7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1" w:type="dxa"/>
          </w:tcPr>
          <w:p w:rsidR="0092285C" w:rsidRDefault="008B01A7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Составление справки о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кадрах на 2024-2025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569" w:type="dxa"/>
          </w:tcPr>
          <w:p w:rsidR="0092285C" w:rsidRDefault="008B01A7">
            <w:pPr>
              <w:pStyle w:val="TableParagraph"/>
              <w:spacing w:before="167"/>
              <w:ind w:left="12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56" w:lineRule="auto"/>
              <w:ind w:left="113" w:right="128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975" w:type="dxa"/>
          </w:tcPr>
          <w:p w:rsidR="0092285C" w:rsidRDefault="008B01A7">
            <w:pPr>
              <w:pStyle w:val="TableParagraph"/>
              <w:spacing w:line="256" w:lineRule="auto"/>
              <w:ind w:left="11" w:right="1026" w:firstLine="105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55" w:type="dxa"/>
          </w:tcPr>
          <w:p w:rsidR="0092285C" w:rsidRDefault="008B01A7">
            <w:pPr>
              <w:pStyle w:val="TableParagraph"/>
              <w:spacing w:line="256" w:lineRule="auto"/>
              <w:ind w:left="118" w:right="76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92285C" w:rsidRDefault="0092285C">
      <w:pPr>
        <w:spacing w:line="256" w:lineRule="auto"/>
        <w:rPr>
          <w:sz w:val="24"/>
        </w:rPr>
        <w:sectPr w:rsidR="0092285C">
          <w:pgSz w:w="16840" w:h="11900" w:orient="landscape"/>
          <w:pgMar w:top="1080" w:right="0" w:bottom="280" w:left="620" w:header="720" w:footer="720" w:gutter="0"/>
          <w:cols w:space="720"/>
        </w:sectPr>
      </w:pPr>
    </w:p>
    <w:p w:rsidR="0092285C" w:rsidRDefault="003161EB">
      <w:pPr>
        <w:pStyle w:val="a3"/>
        <w:rPr>
          <w:rFonts w:ascii="Cambria"/>
          <w:b/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2.65pt;margin-top:85.1pt;width:779.9pt;height:149.3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9"/>
                    <w:gridCol w:w="4581"/>
                    <w:gridCol w:w="1569"/>
                    <w:gridCol w:w="2975"/>
                    <w:gridCol w:w="2975"/>
                    <w:gridCol w:w="2380"/>
                  </w:tblGrid>
                  <w:tr w:rsidR="0092285C">
                    <w:trPr>
                      <w:trHeight w:val="810"/>
                    </w:trPr>
                    <w:tc>
                      <w:tcPr>
                        <w:tcW w:w="1099" w:type="dxa"/>
                        <w:tcBorders>
                          <w:bottom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263" w:lineRule="exact"/>
                          <w:ind w:left="0"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1" w:type="dxa"/>
                        <w:tcBorders>
                          <w:bottom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192" w:lineRule="auto"/>
                          <w:ind w:left="120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Разработка актуальных для школы карт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посещения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«Анализ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современного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урока»</w:t>
                        </w:r>
                      </w:p>
                    </w:tc>
                    <w:tc>
                      <w:tcPr>
                        <w:tcW w:w="1569" w:type="dxa"/>
                        <w:tcBorders>
                          <w:bottom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225" w:lineRule="exact"/>
                          <w:ind w:lef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Октябрь</w:t>
                        </w:r>
                      </w:p>
                      <w:p w:rsidR="0092285C" w:rsidRDefault="008B01A7">
                        <w:pPr>
                          <w:pStyle w:val="TableParagraph"/>
                          <w:spacing w:before="9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2975" w:type="dxa"/>
                        <w:vMerge w:val="restart"/>
                      </w:tcPr>
                      <w:p w:rsidR="0092285C" w:rsidRDefault="008B01A7">
                        <w:pPr>
                          <w:pStyle w:val="TableParagraph"/>
                          <w:spacing w:line="26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посещения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2975" w:type="dxa"/>
                        <w:tcBorders>
                          <w:bottom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before="3" w:line="232" w:lineRule="auto"/>
                          <w:ind w:right="14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92285C" w:rsidRDefault="008B01A7">
                        <w:pPr>
                          <w:pStyle w:val="TableParagraph"/>
                          <w:spacing w:line="25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УВР</w:t>
                        </w:r>
                      </w:p>
                    </w:tc>
                    <w:tc>
                      <w:tcPr>
                        <w:tcW w:w="2380" w:type="dxa"/>
                        <w:tcBorders>
                          <w:bottom w:val="single" w:sz="6" w:space="0" w:color="000000"/>
                          <w:right w:val="nil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225" w:lineRule="auto"/>
                          <w:ind w:left="118" w:right="5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работники</w:t>
                        </w:r>
                      </w:p>
                    </w:tc>
                  </w:tr>
                  <w:tr w:rsidR="0092285C">
                    <w:trPr>
                      <w:trHeight w:val="928"/>
                    </w:trPr>
                    <w:tc>
                      <w:tcPr>
                        <w:tcW w:w="1099" w:type="dxa"/>
                        <w:tcBorders>
                          <w:top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263" w:lineRule="exact"/>
                          <w:ind w:left="0"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1" w:type="dxa"/>
                        <w:tcBorders>
                          <w:top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before="3" w:line="232" w:lineRule="auto"/>
                          <w:ind w:left="120" w:right="2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взаимо посещения уроков 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последующим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самоанализом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анализом</w:t>
                        </w:r>
                      </w:p>
                    </w:tc>
                    <w:tc>
                      <w:tcPr>
                        <w:tcW w:w="1569" w:type="dxa"/>
                        <w:tcBorders>
                          <w:top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258" w:lineRule="exact"/>
                          <w:ind w:left="370" w:right="3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Ноябрь</w:t>
                        </w:r>
                      </w:p>
                      <w:p w:rsidR="0092285C" w:rsidRDefault="008B01A7">
                        <w:pPr>
                          <w:pStyle w:val="TableParagraph"/>
                          <w:spacing w:before="2"/>
                          <w:ind w:left="370" w:right="3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2975" w:type="dxa"/>
                        <w:vMerge/>
                        <w:tcBorders>
                          <w:top w:val="nil"/>
                        </w:tcBorders>
                      </w:tcPr>
                      <w:p w:rsidR="0092285C" w:rsidRDefault="0092285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75" w:type="dxa"/>
                        <w:tcBorders>
                          <w:top w:val="single" w:sz="6" w:space="0" w:color="000000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line="230" w:lineRule="auto"/>
                          <w:ind w:right="15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поУВР</w:t>
                        </w:r>
                      </w:p>
                    </w:tc>
                    <w:tc>
                      <w:tcPr>
                        <w:tcW w:w="2380" w:type="dxa"/>
                        <w:tcBorders>
                          <w:top w:val="single" w:sz="6" w:space="0" w:color="000000"/>
                          <w:right w:val="nil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before="3" w:line="232" w:lineRule="auto"/>
                          <w:ind w:left="118" w:right="5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работники</w:t>
                        </w:r>
                      </w:p>
                    </w:tc>
                  </w:tr>
                  <w:tr w:rsidR="0092285C">
                    <w:trPr>
                      <w:trHeight w:val="1201"/>
                    </w:trPr>
                    <w:tc>
                      <w:tcPr>
                        <w:tcW w:w="1099" w:type="dxa"/>
                      </w:tcPr>
                      <w:p w:rsidR="0092285C" w:rsidRDefault="008B01A7">
                        <w:pPr>
                          <w:pStyle w:val="TableParagraph"/>
                          <w:spacing w:line="265" w:lineRule="exact"/>
                          <w:ind w:left="0" w:right="44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81" w:type="dxa"/>
                      </w:tcPr>
                      <w:p w:rsidR="0092285C" w:rsidRDefault="008B01A7">
                        <w:pPr>
                          <w:pStyle w:val="TableParagraph"/>
                          <w:spacing w:before="1" w:line="235" w:lineRule="auto"/>
                          <w:ind w:left="120" w:right="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посещений открытых уроков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обучающимися открытых уроков опытных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учителей</w:t>
                        </w:r>
                      </w:p>
                    </w:tc>
                    <w:tc>
                      <w:tcPr>
                        <w:tcW w:w="1569" w:type="dxa"/>
                      </w:tcPr>
                      <w:p w:rsidR="0092285C" w:rsidRDefault="008B01A7">
                        <w:pPr>
                          <w:pStyle w:val="TableParagraph"/>
                          <w:spacing w:before="133" w:line="254" w:lineRule="auto"/>
                          <w:ind w:left="7" w:right="2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Октябрь-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декабрь2024</w:t>
                        </w:r>
                      </w:p>
                    </w:tc>
                    <w:tc>
                      <w:tcPr>
                        <w:tcW w:w="2975" w:type="dxa"/>
                      </w:tcPr>
                      <w:p w:rsidR="0092285C" w:rsidRDefault="008B01A7">
                        <w:pPr>
                          <w:pStyle w:val="TableParagraph"/>
                          <w:spacing w:line="265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Открытые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уроки</w:t>
                        </w:r>
                      </w:p>
                    </w:tc>
                    <w:tc>
                      <w:tcPr>
                        <w:tcW w:w="2975" w:type="dxa"/>
                      </w:tcPr>
                      <w:p w:rsidR="0092285C" w:rsidRDefault="008B01A7">
                        <w:pPr>
                          <w:pStyle w:val="TableParagraph"/>
                          <w:spacing w:before="1" w:line="235" w:lineRule="auto"/>
                          <w:ind w:right="12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директора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УВР</w:t>
                        </w:r>
                      </w:p>
                    </w:tc>
                    <w:tc>
                      <w:tcPr>
                        <w:tcW w:w="2380" w:type="dxa"/>
                        <w:tcBorders>
                          <w:right w:val="nil"/>
                        </w:tcBorders>
                      </w:tcPr>
                      <w:p w:rsidR="0092285C" w:rsidRDefault="008B01A7">
                        <w:pPr>
                          <w:pStyle w:val="TableParagraph"/>
                          <w:spacing w:before="1" w:line="256" w:lineRule="auto"/>
                          <w:ind w:left="118" w:right="8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предметники,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</w:t>
                        </w:r>
                      </w:p>
                      <w:p w:rsidR="0092285C" w:rsidRDefault="008B01A7">
                        <w:pPr>
                          <w:pStyle w:val="TableParagraph"/>
                          <w:spacing w:line="273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директора</w:t>
                        </w:r>
                      </w:p>
                    </w:tc>
                  </w:tr>
                </w:tbl>
                <w:p w:rsidR="0092285C" w:rsidRDefault="0092285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sectPr w:rsidR="0092285C">
      <w:pgSz w:w="16840" w:h="11900" w:orient="landscape"/>
      <w:pgMar w:top="11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2FD3"/>
    <w:multiLevelType w:val="hybridMultilevel"/>
    <w:tmpl w:val="C76AC682"/>
    <w:lvl w:ilvl="0" w:tplc="E606F3F4">
      <w:numFmt w:val="bullet"/>
      <w:lvlText w:val=""/>
      <w:lvlJc w:val="left"/>
      <w:pPr>
        <w:ind w:left="475" w:hanging="36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84900F4C">
      <w:numFmt w:val="bullet"/>
      <w:lvlText w:val=""/>
      <w:lvlJc w:val="left"/>
      <w:pPr>
        <w:ind w:left="832" w:hanging="365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2" w:tplc="504865AA">
      <w:numFmt w:val="bullet"/>
      <w:lvlText w:val="•"/>
      <w:lvlJc w:val="left"/>
      <w:pPr>
        <w:ind w:left="1875" w:hanging="365"/>
      </w:pPr>
      <w:rPr>
        <w:rFonts w:hint="default"/>
        <w:lang w:val="ru-RU" w:eastAsia="en-US" w:bidi="ar-SA"/>
      </w:rPr>
    </w:lvl>
    <w:lvl w:ilvl="3" w:tplc="8214D1EC">
      <w:numFmt w:val="bullet"/>
      <w:lvlText w:val="•"/>
      <w:lvlJc w:val="left"/>
      <w:pPr>
        <w:ind w:left="2911" w:hanging="365"/>
      </w:pPr>
      <w:rPr>
        <w:rFonts w:hint="default"/>
        <w:lang w:val="ru-RU" w:eastAsia="en-US" w:bidi="ar-SA"/>
      </w:rPr>
    </w:lvl>
    <w:lvl w:ilvl="4" w:tplc="D45A0798">
      <w:numFmt w:val="bullet"/>
      <w:lvlText w:val="•"/>
      <w:lvlJc w:val="left"/>
      <w:pPr>
        <w:ind w:left="3946" w:hanging="365"/>
      </w:pPr>
      <w:rPr>
        <w:rFonts w:hint="default"/>
        <w:lang w:val="ru-RU" w:eastAsia="en-US" w:bidi="ar-SA"/>
      </w:rPr>
    </w:lvl>
    <w:lvl w:ilvl="5" w:tplc="9DD221B0">
      <w:numFmt w:val="bullet"/>
      <w:lvlText w:val="•"/>
      <w:lvlJc w:val="left"/>
      <w:pPr>
        <w:ind w:left="4982" w:hanging="365"/>
      </w:pPr>
      <w:rPr>
        <w:rFonts w:hint="default"/>
        <w:lang w:val="ru-RU" w:eastAsia="en-US" w:bidi="ar-SA"/>
      </w:rPr>
    </w:lvl>
    <w:lvl w:ilvl="6" w:tplc="B24CA4EE">
      <w:numFmt w:val="bullet"/>
      <w:lvlText w:val="•"/>
      <w:lvlJc w:val="left"/>
      <w:pPr>
        <w:ind w:left="6017" w:hanging="365"/>
      </w:pPr>
      <w:rPr>
        <w:rFonts w:hint="default"/>
        <w:lang w:val="ru-RU" w:eastAsia="en-US" w:bidi="ar-SA"/>
      </w:rPr>
    </w:lvl>
    <w:lvl w:ilvl="7" w:tplc="EECE03EE">
      <w:numFmt w:val="bullet"/>
      <w:lvlText w:val="•"/>
      <w:lvlJc w:val="left"/>
      <w:pPr>
        <w:ind w:left="7053" w:hanging="365"/>
      </w:pPr>
      <w:rPr>
        <w:rFonts w:hint="default"/>
        <w:lang w:val="ru-RU" w:eastAsia="en-US" w:bidi="ar-SA"/>
      </w:rPr>
    </w:lvl>
    <w:lvl w:ilvl="8" w:tplc="3A1A4A74">
      <w:numFmt w:val="bullet"/>
      <w:lvlText w:val="•"/>
      <w:lvlJc w:val="left"/>
      <w:pPr>
        <w:ind w:left="8088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600B40A5"/>
    <w:multiLevelType w:val="hybridMultilevel"/>
    <w:tmpl w:val="96C47A12"/>
    <w:lvl w:ilvl="0" w:tplc="81029C3C">
      <w:start w:val="1"/>
      <w:numFmt w:val="decimal"/>
      <w:lvlText w:val="%1."/>
      <w:lvlJc w:val="left"/>
      <w:pPr>
        <w:ind w:left="199" w:hanging="219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 w:tplc="46A0F6EA">
      <w:start w:val="1"/>
      <w:numFmt w:val="decimal"/>
      <w:lvlText w:val="%2."/>
      <w:lvlJc w:val="left"/>
      <w:pPr>
        <w:ind w:left="1204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00E13E">
      <w:numFmt w:val="bullet"/>
      <w:lvlText w:val=""/>
      <w:lvlJc w:val="left"/>
      <w:pPr>
        <w:ind w:left="1593" w:hanging="365"/>
      </w:pPr>
      <w:rPr>
        <w:rFonts w:hint="default"/>
        <w:w w:val="99"/>
        <w:lang w:val="ru-RU" w:eastAsia="en-US" w:bidi="ar-SA"/>
      </w:rPr>
    </w:lvl>
    <w:lvl w:ilvl="3" w:tplc="CA64DCD6">
      <w:numFmt w:val="bullet"/>
      <w:lvlText w:val="•"/>
      <w:lvlJc w:val="left"/>
      <w:pPr>
        <w:ind w:left="2670" w:hanging="365"/>
      </w:pPr>
      <w:rPr>
        <w:rFonts w:hint="default"/>
        <w:lang w:val="ru-RU" w:eastAsia="en-US" w:bidi="ar-SA"/>
      </w:rPr>
    </w:lvl>
    <w:lvl w:ilvl="4" w:tplc="8A38144C">
      <w:numFmt w:val="bullet"/>
      <w:lvlText w:val="•"/>
      <w:lvlJc w:val="left"/>
      <w:pPr>
        <w:ind w:left="3740" w:hanging="365"/>
      </w:pPr>
      <w:rPr>
        <w:rFonts w:hint="default"/>
        <w:lang w:val="ru-RU" w:eastAsia="en-US" w:bidi="ar-SA"/>
      </w:rPr>
    </w:lvl>
    <w:lvl w:ilvl="5" w:tplc="103043D0">
      <w:numFmt w:val="bullet"/>
      <w:lvlText w:val="•"/>
      <w:lvlJc w:val="left"/>
      <w:pPr>
        <w:ind w:left="4810" w:hanging="365"/>
      </w:pPr>
      <w:rPr>
        <w:rFonts w:hint="default"/>
        <w:lang w:val="ru-RU" w:eastAsia="en-US" w:bidi="ar-SA"/>
      </w:rPr>
    </w:lvl>
    <w:lvl w:ilvl="6" w:tplc="F67CBD78">
      <w:numFmt w:val="bullet"/>
      <w:lvlText w:val="•"/>
      <w:lvlJc w:val="left"/>
      <w:pPr>
        <w:ind w:left="5880" w:hanging="365"/>
      </w:pPr>
      <w:rPr>
        <w:rFonts w:hint="default"/>
        <w:lang w:val="ru-RU" w:eastAsia="en-US" w:bidi="ar-SA"/>
      </w:rPr>
    </w:lvl>
    <w:lvl w:ilvl="7" w:tplc="424A5B0E">
      <w:numFmt w:val="bullet"/>
      <w:lvlText w:val="•"/>
      <w:lvlJc w:val="left"/>
      <w:pPr>
        <w:ind w:left="6950" w:hanging="365"/>
      </w:pPr>
      <w:rPr>
        <w:rFonts w:hint="default"/>
        <w:lang w:val="ru-RU" w:eastAsia="en-US" w:bidi="ar-SA"/>
      </w:rPr>
    </w:lvl>
    <w:lvl w:ilvl="8" w:tplc="A8182306">
      <w:numFmt w:val="bullet"/>
      <w:lvlText w:val="•"/>
      <w:lvlJc w:val="left"/>
      <w:pPr>
        <w:ind w:left="8020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285C"/>
    <w:rsid w:val="002020F0"/>
    <w:rsid w:val="003161EB"/>
    <w:rsid w:val="008B01A7"/>
    <w:rsid w:val="0092285C"/>
    <w:rsid w:val="00C1284E"/>
    <w:rsid w:val="00F5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0E54B9"/>
  <w15:docId w15:val="{D986B4D5-F98A-460D-8004-9A77B814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12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5" w:hanging="360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character" w:styleId="a5">
    <w:name w:val="Hyperlink"/>
    <w:basedOn w:val="a0"/>
    <w:uiPriority w:val="99"/>
    <w:semiHidden/>
    <w:unhideWhenUsed/>
    <w:rsid w:val="008B01A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28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284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_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Флариса</cp:lastModifiedBy>
  <cp:revision>10</cp:revision>
  <cp:lastPrinted>2023-12-28T09:04:00Z</cp:lastPrinted>
  <dcterms:created xsi:type="dcterms:W3CDTF">2023-12-21T19:10:00Z</dcterms:created>
  <dcterms:modified xsi:type="dcterms:W3CDTF">2023-12-28T09:20:00Z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2023-12-21T00:00:00Z</vt:filetime>
  </property>
</Properties>
</file>