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 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 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Мастер-класс на тему "Использование интерактивного комплекса в образовательном процессе ДОУ"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 </w:t>
      </w:r>
      <w:bookmarkStart w:id="0" w:name="_GoBack"/>
      <w:bookmarkEnd w:id="0"/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 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 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Подготовила и провела</w:t>
      </w:r>
      <w:r w:rsidRPr="00FE4B32">
        <w:rPr>
          <w:sz w:val="28"/>
          <w:szCs w:val="28"/>
        </w:rPr>
        <w:br/>
        <w:t>воспитатель высшей </w:t>
      </w:r>
      <w:r w:rsidRPr="00FE4B32">
        <w:rPr>
          <w:sz w:val="28"/>
          <w:szCs w:val="28"/>
        </w:rPr>
        <w:br/>
        <w:t>квалификационной категории</w:t>
      </w:r>
      <w:r w:rsidRPr="00FE4B32">
        <w:rPr>
          <w:sz w:val="28"/>
          <w:szCs w:val="28"/>
        </w:rPr>
        <w:br/>
        <w:t>Белова Людмила Николаевна</w:t>
      </w:r>
      <w:r w:rsidRPr="00FE4B32">
        <w:rPr>
          <w:sz w:val="28"/>
          <w:szCs w:val="28"/>
        </w:rPr>
        <w:br/>
        <w:t>Дата проведения: 01.12.2016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 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 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 xml:space="preserve">г. </w:t>
      </w:r>
      <w:proofErr w:type="spellStart"/>
      <w:r w:rsidRPr="00FE4B32">
        <w:rPr>
          <w:sz w:val="28"/>
          <w:szCs w:val="28"/>
        </w:rPr>
        <w:t>Озёры</w:t>
      </w:r>
      <w:proofErr w:type="spellEnd"/>
      <w:r w:rsidRPr="00FE4B32">
        <w:rPr>
          <w:sz w:val="28"/>
          <w:szCs w:val="28"/>
        </w:rPr>
        <w:t xml:space="preserve"> Московской области</w:t>
      </w:r>
      <w:r w:rsidRPr="00FE4B32">
        <w:rPr>
          <w:sz w:val="28"/>
          <w:szCs w:val="28"/>
        </w:rPr>
        <w:br/>
        <w:t>2016г.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Здравствуйте, уважаемые коллеги. </w:t>
      </w:r>
      <w:r w:rsidRPr="00FE4B32">
        <w:rPr>
          <w:sz w:val="28"/>
          <w:szCs w:val="28"/>
        </w:rPr>
        <w:br/>
        <w:t xml:space="preserve">Сегодня в образовании стремятся максимально использовать современные технологии, среди которых на одном из первых мест находится интерактивная доска. Это так называемый экран, основная часть которого обязательно присоединяется к ПК (системный блок), программное обеспечение. А сейчас, на примере викторины по </w:t>
      </w:r>
      <w:proofErr w:type="spellStart"/>
      <w:r w:rsidRPr="00FE4B32">
        <w:rPr>
          <w:sz w:val="28"/>
          <w:szCs w:val="28"/>
        </w:rPr>
        <w:t>здоровьесбережению</w:t>
      </w:r>
      <w:proofErr w:type="spellEnd"/>
      <w:r w:rsidRPr="00FE4B32">
        <w:rPr>
          <w:sz w:val="28"/>
          <w:szCs w:val="28"/>
        </w:rPr>
        <w:t>, рассмотрим, некоторые функции и возможности интерактивной доски. Управлять доской можно при помощи маркера.</w:t>
      </w:r>
      <w:r w:rsidRPr="00FE4B32">
        <w:rPr>
          <w:sz w:val="28"/>
          <w:szCs w:val="28"/>
        </w:rPr>
        <w:br/>
        <w:t>Слайд 1</w:t>
      </w:r>
      <w:r w:rsidRPr="00FE4B32">
        <w:rPr>
          <w:sz w:val="28"/>
          <w:szCs w:val="28"/>
        </w:rPr>
        <w:br/>
        <w:t>«</w:t>
      </w:r>
      <w:proofErr w:type="gramStart"/>
      <w:r w:rsidRPr="00FE4B32">
        <w:rPr>
          <w:sz w:val="28"/>
          <w:szCs w:val="28"/>
        </w:rPr>
        <w:t>Четвертый</w:t>
      </w:r>
      <w:proofErr w:type="gramEnd"/>
      <w:r w:rsidRPr="00FE4B32">
        <w:rPr>
          <w:sz w:val="28"/>
          <w:szCs w:val="28"/>
        </w:rPr>
        <w:t xml:space="preserve"> лишний»</w:t>
      </w:r>
      <w:r w:rsidRPr="00FE4B32">
        <w:rPr>
          <w:sz w:val="28"/>
          <w:szCs w:val="28"/>
        </w:rPr>
        <w:br/>
        <w:t xml:space="preserve">- </w:t>
      </w:r>
      <w:proofErr w:type="gramStart"/>
      <w:r w:rsidRPr="00FE4B32">
        <w:rPr>
          <w:sz w:val="28"/>
          <w:szCs w:val="28"/>
        </w:rPr>
        <w:t>Какой</w:t>
      </w:r>
      <w:proofErr w:type="gramEnd"/>
      <w:r w:rsidRPr="00FE4B32">
        <w:rPr>
          <w:sz w:val="28"/>
          <w:szCs w:val="28"/>
        </w:rPr>
        <w:t xml:space="preserve"> из этих видов спорта не является зимним? Перечеркни картинку.</w:t>
      </w:r>
      <w:r w:rsidRPr="00FE4B32">
        <w:rPr>
          <w:sz w:val="28"/>
          <w:szCs w:val="28"/>
        </w:rPr>
        <w:br/>
        <w:t>(Используем функцию ПЕРО)</w:t>
      </w:r>
      <w:r w:rsidRPr="00FE4B32">
        <w:rPr>
          <w:sz w:val="28"/>
          <w:szCs w:val="28"/>
        </w:rPr>
        <w:br/>
        <w:t>- Кто желает, выходите и выполните задание. (</w:t>
      </w:r>
      <w:proofErr w:type="gramStart"/>
      <w:r w:rsidRPr="00FE4B32">
        <w:rPr>
          <w:sz w:val="28"/>
          <w:szCs w:val="28"/>
        </w:rPr>
        <w:t>Желающий</w:t>
      </w:r>
      <w:proofErr w:type="gramEnd"/>
      <w:r w:rsidRPr="00FE4B32">
        <w:rPr>
          <w:sz w:val="28"/>
          <w:szCs w:val="28"/>
        </w:rPr>
        <w:t xml:space="preserve"> поучаствовать выходит к доске).</w:t>
      </w:r>
      <w:r w:rsidRPr="00FE4B32">
        <w:rPr>
          <w:sz w:val="28"/>
          <w:szCs w:val="28"/>
        </w:rPr>
        <w:br/>
        <w:t>- Можно выбрать цвет, толщину линии. (Педагог показывает, участник выбирает и перечеркивает нужную картинку).</w:t>
      </w:r>
      <w:r w:rsidRPr="00FE4B32">
        <w:rPr>
          <w:sz w:val="28"/>
          <w:szCs w:val="28"/>
        </w:rPr>
        <w:br/>
        <w:t>Слайд 2</w:t>
      </w:r>
      <w:r w:rsidRPr="00FE4B32">
        <w:rPr>
          <w:sz w:val="28"/>
          <w:szCs w:val="28"/>
        </w:rPr>
        <w:br/>
        <w:t>«Что нужно хоккеисту для соревнований?»</w:t>
      </w:r>
      <w:r w:rsidRPr="00FE4B32">
        <w:rPr>
          <w:sz w:val="28"/>
          <w:szCs w:val="28"/>
        </w:rPr>
        <w:br/>
        <w:t>- Проведи линию от нужных картинок с атрибутами к картинке с мальчиком.</w:t>
      </w:r>
      <w:r w:rsidRPr="00FE4B32">
        <w:rPr>
          <w:sz w:val="28"/>
          <w:szCs w:val="28"/>
        </w:rPr>
        <w:br/>
        <w:t>(Можно использовать необычные линии, например из «солнышек» или «звездочек», используя ПЕРО РИСУНКА).</w:t>
      </w:r>
      <w:r w:rsidRPr="00FE4B32">
        <w:rPr>
          <w:sz w:val="28"/>
          <w:szCs w:val="28"/>
        </w:rPr>
        <w:br/>
      </w:r>
      <w:r w:rsidRPr="00FE4B32">
        <w:rPr>
          <w:sz w:val="28"/>
          <w:szCs w:val="28"/>
        </w:rPr>
        <w:lastRenderedPageBreak/>
        <w:t>(Педагог показывает, участник выбирает значок, из которого будет изображена линия к картинкам, и выполняет задание).</w:t>
      </w:r>
      <w:r w:rsidRPr="00FE4B32">
        <w:rPr>
          <w:sz w:val="28"/>
          <w:szCs w:val="28"/>
        </w:rPr>
        <w:br/>
        <w:t>Слайд 3</w:t>
      </w:r>
      <w:r w:rsidRPr="00FE4B32">
        <w:rPr>
          <w:sz w:val="28"/>
          <w:szCs w:val="28"/>
        </w:rPr>
        <w:br/>
        <w:t>«Отгадай загадку»</w:t>
      </w:r>
      <w:r w:rsidRPr="00FE4B32">
        <w:rPr>
          <w:sz w:val="28"/>
          <w:szCs w:val="28"/>
        </w:rPr>
        <w:br/>
        <w:t>Руль, колёса и педали</w:t>
      </w:r>
      <w:proofErr w:type="gramStart"/>
      <w:r w:rsidRPr="00FE4B32">
        <w:rPr>
          <w:sz w:val="28"/>
          <w:szCs w:val="28"/>
        </w:rPr>
        <w:br/>
        <w:t>В</w:t>
      </w:r>
      <w:proofErr w:type="gramEnd"/>
      <w:r w:rsidRPr="00FE4B32">
        <w:rPr>
          <w:sz w:val="28"/>
          <w:szCs w:val="28"/>
        </w:rPr>
        <w:t xml:space="preserve"> дальний путь меня умчали. (Велосипед)</w:t>
      </w:r>
      <w:r w:rsidRPr="00FE4B32">
        <w:rPr>
          <w:sz w:val="28"/>
          <w:szCs w:val="28"/>
        </w:rPr>
        <w:br/>
        <w:t>- Передвиньте фигуру, узнайте, правильно ли отгадали.</w:t>
      </w:r>
      <w:r w:rsidRPr="00FE4B32">
        <w:rPr>
          <w:sz w:val="28"/>
          <w:szCs w:val="28"/>
        </w:rPr>
        <w:br/>
        <w:t>(С помощью функции ВЫДЕЛЕННЫЙ ЭЛЕМЕНТ можно удержать фигуру маркером и передвинуть).</w:t>
      </w:r>
      <w:r w:rsidRPr="00FE4B32">
        <w:rPr>
          <w:sz w:val="28"/>
          <w:szCs w:val="28"/>
        </w:rPr>
        <w:br/>
        <w:t>Слайд 4</w:t>
      </w:r>
      <w:r w:rsidRPr="00FE4B32">
        <w:rPr>
          <w:sz w:val="28"/>
          <w:szCs w:val="28"/>
        </w:rPr>
        <w:br/>
        <w:t xml:space="preserve">«Какое из этих сооружений Дворец спорта нашего города </w:t>
      </w:r>
      <w:proofErr w:type="spellStart"/>
      <w:r w:rsidRPr="00FE4B32">
        <w:rPr>
          <w:sz w:val="28"/>
          <w:szCs w:val="28"/>
        </w:rPr>
        <w:t>Озёры</w:t>
      </w:r>
      <w:proofErr w:type="spellEnd"/>
      <w:r w:rsidRPr="00FE4B32">
        <w:rPr>
          <w:sz w:val="28"/>
          <w:szCs w:val="28"/>
        </w:rPr>
        <w:t>?»</w:t>
      </w:r>
      <w:r w:rsidRPr="00FE4B32">
        <w:rPr>
          <w:sz w:val="28"/>
          <w:szCs w:val="28"/>
        </w:rPr>
        <w:br/>
        <w:t xml:space="preserve">- С помощью прожектора найди и выдели картинку с изображением Дворца спорта города </w:t>
      </w:r>
      <w:proofErr w:type="spellStart"/>
      <w:r w:rsidRPr="00FE4B32">
        <w:rPr>
          <w:sz w:val="28"/>
          <w:szCs w:val="28"/>
        </w:rPr>
        <w:t>Озёры</w:t>
      </w:r>
      <w:proofErr w:type="spellEnd"/>
      <w:r w:rsidRPr="00FE4B32">
        <w:rPr>
          <w:sz w:val="28"/>
          <w:szCs w:val="28"/>
        </w:rPr>
        <w:t>.</w:t>
      </w:r>
      <w:r w:rsidRPr="00FE4B32">
        <w:rPr>
          <w:sz w:val="28"/>
          <w:szCs w:val="28"/>
        </w:rPr>
        <w:br/>
        <w:t>(Участник выходит и выполняет задание, педагог помогает).</w:t>
      </w:r>
      <w:r w:rsidRPr="00FE4B32">
        <w:rPr>
          <w:sz w:val="28"/>
          <w:szCs w:val="28"/>
        </w:rPr>
        <w:br/>
        <w:t>Слайд 5</w:t>
      </w:r>
      <w:r w:rsidRPr="00FE4B32">
        <w:rPr>
          <w:sz w:val="28"/>
          <w:szCs w:val="28"/>
        </w:rPr>
        <w:br/>
        <w:t>«Открой окошки и назови средства гигиены».</w:t>
      </w:r>
      <w:r w:rsidRPr="00FE4B32">
        <w:rPr>
          <w:sz w:val="28"/>
          <w:szCs w:val="28"/>
        </w:rPr>
        <w:br/>
        <w:t>(Для выполнения задания используется функция ВЫДЕЛЕННЫЙ ЭЛЕМЕНТ).</w:t>
      </w:r>
      <w:r w:rsidRPr="00FE4B32">
        <w:rPr>
          <w:sz w:val="28"/>
          <w:szCs w:val="28"/>
        </w:rPr>
        <w:br/>
        <w:t>(Участник выходит и выполняет задание).</w:t>
      </w:r>
      <w:r w:rsidRPr="00FE4B32">
        <w:rPr>
          <w:sz w:val="28"/>
          <w:szCs w:val="28"/>
        </w:rPr>
        <w:br/>
        <w:t>Слайд 6</w:t>
      </w:r>
      <w:r w:rsidRPr="00FE4B32">
        <w:rPr>
          <w:sz w:val="28"/>
          <w:szCs w:val="28"/>
        </w:rPr>
        <w:br/>
        <w:t>«Забей мяч в ворота»</w:t>
      </w:r>
      <w:r w:rsidRPr="00FE4B32">
        <w:rPr>
          <w:sz w:val="28"/>
          <w:szCs w:val="28"/>
        </w:rPr>
        <w:br/>
        <w:t>- Проведи линию по пунктиру.</w:t>
      </w:r>
      <w:r w:rsidRPr="00FE4B32">
        <w:rPr>
          <w:sz w:val="28"/>
          <w:szCs w:val="28"/>
        </w:rPr>
        <w:br/>
        <w:t>(Приглашается участник, используя функцию ПЕРО, выполняет задание, педагог помогает).</w:t>
      </w:r>
      <w:r w:rsidRPr="00FE4B32">
        <w:rPr>
          <w:sz w:val="28"/>
          <w:szCs w:val="28"/>
        </w:rPr>
        <w:br/>
        <w:t>Слайд 7</w:t>
      </w:r>
      <w:r w:rsidRPr="00FE4B32">
        <w:rPr>
          <w:sz w:val="28"/>
          <w:szCs w:val="28"/>
        </w:rPr>
        <w:br/>
        <w:t>«Поставь полезные продукты на стол»</w:t>
      </w:r>
      <w:r w:rsidRPr="00FE4B32">
        <w:rPr>
          <w:sz w:val="28"/>
          <w:szCs w:val="28"/>
        </w:rPr>
        <w:br/>
        <w:t>- Передвинь картинку с изображением продуктов на картинку со столом.</w:t>
      </w:r>
      <w:r w:rsidRPr="00FE4B32">
        <w:rPr>
          <w:sz w:val="28"/>
          <w:szCs w:val="28"/>
        </w:rPr>
        <w:br/>
        <w:t>( С помощью функции ВЫДЕЛЕННЫЙ ЭЛЕМЕНТ приглашенный участник выполняет задание).</w:t>
      </w:r>
      <w:r w:rsidRPr="00FE4B32">
        <w:rPr>
          <w:sz w:val="28"/>
          <w:szCs w:val="28"/>
        </w:rPr>
        <w:br/>
      </w:r>
      <w:proofErr w:type="gramStart"/>
      <w:r w:rsidRPr="00FE4B32">
        <w:rPr>
          <w:sz w:val="28"/>
          <w:szCs w:val="28"/>
        </w:rPr>
        <w:t>Слайд</w:t>
      </w:r>
      <w:proofErr w:type="gramEnd"/>
      <w:r w:rsidRPr="00FE4B32">
        <w:rPr>
          <w:sz w:val="28"/>
          <w:szCs w:val="28"/>
        </w:rPr>
        <w:t xml:space="preserve"> 8</w:t>
      </w:r>
      <w:r w:rsidRPr="00FE4B32">
        <w:rPr>
          <w:sz w:val="28"/>
          <w:szCs w:val="28"/>
        </w:rPr>
        <w:br/>
        <w:t xml:space="preserve">«В </w:t>
      </w:r>
      <w:proofErr w:type="gramStart"/>
      <w:r w:rsidRPr="00FE4B32">
        <w:rPr>
          <w:sz w:val="28"/>
          <w:szCs w:val="28"/>
        </w:rPr>
        <w:t>каких</w:t>
      </w:r>
      <w:proofErr w:type="gramEnd"/>
      <w:r w:rsidRPr="00FE4B32">
        <w:rPr>
          <w:sz w:val="28"/>
          <w:szCs w:val="28"/>
        </w:rPr>
        <w:t xml:space="preserve"> произведениях К. Чуковского говорится о соблюдении чистоты?»</w:t>
      </w:r>
      <w:r w:rsidRPr="00FE4B32">
        <w:rPr>
          <w:sz w:val="28"/>
          <w:szCs w:val="28"/>
        </w:rPr>
        <w:br/>
        <w:t>- Положи эти книги на журнальный столик, а остальные спрячь в книжный шкаф.</w:t>
      </w:r>
      <w:r w:rsidRPr="00FE4B32">
        <w:rPr>
          <w:sz w:val="28"/>
          <w:szCs w:val="28"/>
        </w:rPr>
        <w:br/>
        <w:t>(Желающий участник выходит и выполняет задание).</w:t>
      </w:r>
      <w:r w:rsidRPr="00FE4B32">
        <w:rPr>
          <w:sz w:val="28"/>
          <w:szCs w:val="28"/>
        </w:rPr>
        <w:br/>
        <w:t>Слайд 9</w:t>
      </w:r>
      <w:r w:rsidRPr="00FE4B32">
        <w:rPr>
          <w:sz w:val="28"/>
          <w:szCs w:val="28"/>
        </w:rPr>
        <w:br/>
        <w:t>«Спортивные площадки»</w:t>
      </w:r>
      <w:r w:rsidRPr="00FE4B32">
        <w:rPr>
          <w:sz w:val="28"/>
          <w:szCs w:val="28"/>
        </w:rPr>
        <w:br/>
        <w:t>- Назови спортивные площадки. Нарисуй мячи к данным видам спорта.</w:t>
      </w:r>
      <w:r w:rsidRPr="00FE4B32">
        <w:rPr>
          <w:sz w:val="28"/>
          <w:szCs w:val="28"/>
        </w:rPr>
        <w:br/>
      </w:r>
      <w:proofErr w:type="gramStart"/>
      <w:r w:rsidRPr="00FE4B32">
        <w:rPr>
          <w:sz w:val="28"/>
          <w:szCs w:val="28"/>
        </w:rPr>
        <w:t>(Участники хором называют спортивные площадки.</w:t>
      </w:r>
      <w:proofErr w:type="gramEnd"/>
      <w:r w:rsidRPr="00FE4B32">
        <w:rPr>
          <w:sz w:val="28"/>
          <w:szCs w:val="28"/>
        </w:rPr>
        <w:t xml:space="preserve"> </w:t>
      </w:r>
      <w:proofErr w:type="gramStart"/>
      <w:r w:rsidRPr="00FE4B32">
        <w:rPr>
          <w:sz w:val="28"/>
          <w:szCs w:val="28"/>
        </w:rPr>
        <w:t>Желающие нарисовать мячи выходят по очереди и выполняют задание.)</w:t>
      </w:r>
      <w:proofErr w:type="gramEnd"/>
      <w:r w:rsidRPr="00FE4B32">
        <w:rPr>
          <w:sz w:val="28"/>
          <w:szCs w:val="28"/>
        </w:rPr>
        <w:br/>
        <w:t>Слайд 10</w:t>
      </w:r>
      <w:r w:rsidRPr="00FE4B32">
        <w:rPr>
          <w:sz w:val="28"/>
          <w:szCs w:val="28"/>
        </w:rPr>
        <w:br/>
        <w:t>«Режим дня»</w:t>
      </w:r>
      <w:r w:rsidRPr="00FE4B32">
        <w:rPr>
          <w:sz w:val="28"/>
          <w:szCs w:val="28"/>
        </w:rPr>
        <w:br/>
        <w:t>- Поставь стрелки (с помощью инструмента «ТРЕУГОЛЬНИК»), во сколько ты встаёшь? Обедаешь? Ложишься спать? и т.д.</w:t>
      </w:r>
      <w:r w:rsidRPr="00FE4B32">
        <w:rPr>
          <w:sz w:val="28"/>
          <w:szCs w:val="28"/>
        </w:rPr>
        <w:br/>
        <w:t>(Педагог показывает, участник выполняет задание).</w:t>
      </w:r>
      <w:r w:rsidRPr="00FE4B32">
        <w:rPr>
          <w:sz w:val="28"/>
          <w:szCs w:val="28"/>
        </w:rPr>
        <w:br/>
        <w:t xml:space="preserve">- Если мы хотим на время скрыть картинку или задание до определенного </w:t>
      </w:r>
      <w:r w:rsidRPr="00FE4B32">
        <w:rPr>
          <w:sz w:val="28"/>
          <w:szCs w:val="28"/>
        </w:rPr>
        <w:lastRenderedPageBreak/>
        <w:t>момента, нам поможет в этом функция «ШТОРКА». Её можно использовать как во весь экран, так и частично. (Педагог показывает управление «шторкой»).</w:t>
      </w:r>
      <w:r w:rsidRPr="00FE4B32">
        <w:rPr>
          <w:sz w:val="28"/>
          <w:szCs w:val="28"/>
        </w:rPr>
        <w:br/>
        <w:t>Слайд 11 (ФОТО)</w:t>
      </w:r>
      <w:r w:rsidRPr="00FE4B32">
        <w:rPr>
          <w:sz w:val="28"/>
          <w:szCs w:val="28"/>
        </w:rPr>
        <w:br/>
        <w:t>- На экране доски дети могут выполнять задания практически так же, как на бумаге - соединять точки, рисовать, писать, что способствует формированию графических навыков.</w:t>
      </w:r>
      <w:r w:rsidRPr="00FE4B32">
        <w:rPr>
          <w:sz w:val="28"/>
          <w:szCs w:val="28"/>
        </w:rPr>
        <w:br/>
        <w:t>Слайд 12 (ФОТО)</w:t>
      </w:r>
      <w:r w:rsidRPr="00FE4B32">
        <w:rPr>
          <w:sz w:val="28"/>
          <w:szCs w:val="28"/>
        </w:rPr>
        <w:br/>
        <w:t>- Педагоги могут показывать им на доске, каким образом выполнять задания на бумаге, например при обучении рисованию. </w:t>
      </w:r>
      <w:r w:rsidRPr="00FE4B32">
        <w:rPr>
          <w:sz w:val="28"/>
          <w:szCs w:val="28"/>
        </w:rPr>
        <w:br/>
        <w:t>Слайд 13 (ФОТО)</w:t>
      </w:r>
      <w:r w:rsidRPr="00FE4B32">
        <w:rPr>
          <w:sz w:val="28"/>
          <w:szCs w:val="28"/>
        </w:rPr>
        <w:br/>
        <w:t>ИД можно применять как обычный экран телевизора:</w:t>
      </w:r>
      <w:proofErr w:type="gramStart"/>
      <w:r w:rsidRPr="00FE4B32">
        <w:rPr>
          <w:sz w:val="28"/>
          <w:szCs w:val="28"/>
        </w:rPr>
        <w:br/>
        <w:t>-</w:t>
      </w:r>
      <w:proofErr w:type="gramEnd"/>
      <w:r w:rsidRPr="00FE4B32">
        <w:rPr>
          <w:sz w:val="28"/>
          <w:szCs w:val="28"/>
        </w:rPr>
        <w:t>просмотр видео- , аудиофайлов, диафильмов.</w:t>
      </w:r>
      <w:r w:rsidRPr="00FE4B32">
        <w:rPr>
          <w:sz w:val="28"/>
          <w:szCs w:val="28"/>
        </w:rPr>
        <w:br/>
        <w:t>Слайд 14 (ФОТО)</w:t>
      </w:r>
      <w:r w:rsidRPr="00FE4B32">
        <w:rPr>
          <w:sz w:val="28"/>
          <w:szCs w:val="28"/>
        </w:rPr>
        <w:br/>
        <w:t>- Просмотр презентаций; </w:t>
      </w:r>
      <w:r w:rsidRPr="00FE4B32">
        <w:rPr>
          <w:sz w:val="28"/>
          <w:szCs w:val="28"/>
        </w:rPr>
        <w:br/>
        <w:t>- защита проектов;</w:t>
      </w:r>
      <w:r w:rsidRPr="00FE4B32">
        <w:rPr>
          <w:sz w:val="28"/>
          <w:szCs w:val="28"/>
        </w:rPr>
        <w:br/>
        <w:t>- прослушивание истории еще раз, </w:t>
      </w:r>
      <w:r w:rsidRPr="00FE4B32">
        <w:rPr>
          <w:sz w:val="28"/>
          <w:szCs w:val="28"/>
        </w:rPr>
        <w:br/>
        <w:t>- рассматривание иллюстраций, спроецированных на большой экран.</w:t>
      </w:r>
      <w:r w:rsidRPr="00FE4B32">
        <w:rPr>
          <w:sz w:val="28"/>
          <w:szCs w:val="28"/>
        </w:rPr>
        <w:br/>
        <w:t>Слайд 15 (ФОТО)</w:t>
      </w:r>
      <w:r w:rsidRPr="00FE4B32">
        <w:rPr>
          <w:sz w:val="28"/>
          <w:szCs w:val="28"/>
        </w:rPr>
        <w:br/>
        <w:t>- Выполняя задания, дети могут расставить изображения в определенном порядке, продолжить последовательность, установить соответствие, выполнить сортировку картинок или надписей по заданному признаку.</w:t>
      </w:r>
      <w:r w:rsidRPr="00FE4B32">
        <w:rPr>
          <w:sz w:val="28"/>
          <w:szCs w:val="28"/>
        </w:rPr>
        <w:br/>
        <w:t>- На экране интерактивной доски можно работать с виртуальным конструктором, использовать ее для моделирования. </w:t>
      </w:r>
      <w:r w:rsidRPr="00FE4B32">
        <w:rPr>
          <w:sz w:val="28"/>
          <w:szCs w:val="28"/>
        </w:rPr>
        <w:br/>
        <w:t>Так же педагоги нашего детского учреждения используют в работе с ИД программы, которые входят в комплект ИК.</w:t>
      </w:r>
      <w:r w:rsidRPr="00FE4B32">
        <w:rPr>
          <w:sz w:val="28"/>
          <w:szCs w:val="28"/>
        </w:rPr>
        <w:br/>
        <w:t>(Опустить «ШТОРКУ»)</w:t>
      </w:r>
      <w:r w:rsidRPr="00FE4B32">
        <w:rPr>
          <w:sz w:val="28"/>
          <w:szCs w:val="28"/>
        </w:rPr>
        <w:br/>
        <w:t>Интерактивные средства обучения, такие как интерактивные доски способствуют развитию </w:t>
      </w:r>
      <w:r w:rsidRPr="00FE4B32">
        <w:rPr>
          <w:sz w:val="28"/>
          <w:szCs w:val="28"/>
        </w:rPr>
        <w:br/>
        <w:t>• Внимания </w:t>
      </w:r>
      <w:r w:rsidRPr="00FE4B32">
        <w:rPr>
          <w:sz w:val="28"/>
          <w:szCs w:val="28"/>
        </w:rPr>
        <w:br/>
        <w:t>• Памяти </w:t>
      </w:r>
      <w:r w:rsidRPr="00FE4B32">
        <w:rPr>
          <w:sz w:val="28"/>
          <w:szCs w:val="28"/>
        </w:rPr>
        <w:br/>
        <w:t>• Мышления </w:t>
      </w:r>
      <w:r w:rsidRPr="00FE4B32">
        <w:rPr>
          <w:sz w:val="28"/>
          <w:szCs w:val="28"/>
        </w:rPr>
        <w:br/>
        <w:t>• Речи </w:t>
      </w:r>
      <w:r w:rsidRPr="00FE4B32">
        <w:rPr>
          <w:sz w:val="28"/>
          <w:szCs w:val="28"/>
        </w:rPr>
        <w:br/>
        <w:t>• Личности </w:t>
      </w:r>
      <w:r w:rsidRPr="00FE4B32">
        <w:rPr>
          <w:sz w:val="28"/>
          <w:szCs w:val="28"/>
        </w:rPr>
        <w:br/>
        <w:t>• Навыков учебной деятельности </w:t>
      </w:r>
      <w:r w:rsidRPr="00FE4B32">
        <w:rPr>
          <w:sz w:val="28"/>
          <w:szCs w:val="28"/>
        </w:rPr>
        <w:br/>
        <w:t>Плюсы ИД</w:t>
      </w:r>
      <w:proofErr w:type="gramStart"/>
      <w:r w:rsidRPr="00FE4B32">
        <w:rPr>
          <w:sz w:val="28"/>
          <w:szCs w:val="28"/>
        </w:rPr>
        <w:t> </w:t>
      </w:r>
      <w:r w:rsidRPr="00FE4B32">
        <w:rPr>
          <w:sz w:val="28"/>
          <w:szCs w:val="28"/>
        </w:rPr>
        <w:br/>
        <w:t>П</w:t>
      </w:r>
      <w:proofErr w:type="gramEnd"/>
      <w:r w:rsidRPr="00FE4B32">
        <w:rPr>
          <w:sz w:val="28"/>
          <w:szCs w:val="28"/>
        </w:rPr>
        <w:t xml:space="preserve">о сравнению с традиционными формами обучения дошкольников информационно-коммуникативные технологии обладают рядом преимуществ: предъявление информации на экране - несет в себе образный тип информации, понятный дошкольникам; движения, звук, мультипликация надолго привлекает внимание ребенка; проблемные задачи, поощрение ребенка при их правильном решении самим компьютером являются стимулом познавательной активности детей; предоставляет возможность индивидуализации обучения; в процессе своей деятельности за </w:t>
      </w:r>
      <w:r w:rsidRPr="00FE4B32">
        <w:rPr>
          <w:sz w:val="28"/>
          <w:szCs w:val="28"/>
        </w:rPr>
        <w:lastRenderedPageBreak/>
        <w:t>компьютером, около интерактивной доски дошкольник приобретает уверенность в себе, в том, что он многое может.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Минусы ИД </w:t>
      </w:r>
      <w:r w:rsidRPr="00FE4B32">
        <w:rPr>
          <w:sz w:val="28"/>
          <w:szCs w:val="28"/>
        </w:rPr>
        <w:br/>
        <w:t xml:space="preserve">Обычно с детьми дошкольного возраста рекомендуют использование интерактивной доски не более 10 минут. Для проведения таких занятий необходим специальный кабинет, площадь которого определяется из расчета 6 </w:t>
      </w:r>
      <w:proofErr w:type="spellStart"/>
      <w:r w:rsidRPr="00FE4B32">
        <w:rPr>
          <w:sz w:val="28"/>
          <w:szCs w:val="28"/>
        </w:rPr>
        <w:t>кв.м</w:t>
      </w:r>
      <w:proofErr w:type="spellEnd"/>
      <w:proofErr w:type="gramStart"/>
      <w:r w:rsidRPr="00FE4B32">
        <w:rPr>
          <w:sz w:val="28"/>
          <w:szCs w:val="28"/>
        </w:rPr>
        <w:t xml:space="preserve"> .</w:t>
      </w:r>
      <w:proofErr w:type="gramEnd"/>
      <w:r w:rsidRPr="00FE4B32">
        <w:rPr>
          <w:sz w:val="28"/>
          <w:szCs w:val="28"/>
        </w:rPr>
        <w:t xml:space="preserve"> на одно рабочее место, оборудованное с учетом возрастных и санитарно-гигиенических требований. Для поддержания оптимального микроклимата, предупреждения накопления статического электричества и ухудшения химического и ионного состава воздуха необходимо: проветривание кабинета до и после занятий, влажная уборка до и после занятий. В своей работе педагог должен обязательно использовать комплексы упражнений для глаз. Ограниченное количество одновременных касаний полотна доски.</w:t>
      </w:r>
    </w:p>
    <w:p w:rsidR="00FE4B32" w:rsidRPr="00FE4B32" w:rsidRDefault="00FE4B32" w:rsidP="00FE4B32">
      <w:pPr>
        <w:pStyle w:val="a3"/>
        <w:spacing w:before="0" w:beforeAutospacing="0" w:after="150" w:afterAutospacing="0"/>
        <w:rPr>
          <w:sz w:val="28"/>
          <w:szCs w:val="28"/>
        </w:rPr>
      </w:pPr>
      <w:r w:rsidRPr="00FE4B32">
        <w:rPr>
          <w:sz w:val="28"/>
          <w:szCs w:val="28"/>
        </w:rPr>
        <w:t>Вывод </w:t>
      </w:r>
      <w:r w:rsidRPr="00FE4B32">
        <w:rPr>
          <w:sz w:val="28"/>
          <w:szCs w:val="28"/>
        </w:rPr>
        <w:br/>
        <w:t>Работа с интерактивной доской позволяет по-новому использовать в образовательной деятельности дидактические игры и упражнения, коммуникативные игры, проблемные ситуации, творческие задания. Использование ИД в совместной и самостоятельной деятельности ребенка является одним из эффективных способов мотивации и индивидуализации обучения, развития творческих способностей и создания благоприятного эмоционального фона. </w:t>
      </w:r>
      <w:r w:rsidRPr="00FE4B32">
        <w:rPr>
          <w:sz w:val="28"/>
          <w:szCs w:val="28"/>
        </w:rPr>
        <w:br/>
        <w:t>(Важно помнить) Нельзя использовать мультимедийные технологии на каждом занятии, т.к. при частом использовании у детей теряется особый интерес к таким видам деятельности.</w:t>
      </w:r>
      <w:r w:rsidRPr="00FE4B32">
        <w:rPr>
          <w:sz w:val="28"/>
          <w:szCs w:val="28"/>
        </w:rPr>
        <w:br/>
        <w:t>В заключение хотелось бы отметить, что какими бы положительным, огромным потенциалом не обладали цифровые образовательные ресурсы, но заменить живого общения педагога с ребенком они не могут и не должны.</w:t>
      </w:r>
      <w:r w:rsidRPr="00FE4B32">
        <w:rPr>
          <w:sz w:val="28"/>
          <w:szCs w:val="28"/>
        </w:rPr>
        <w:br/>
        <w:t>Спасибо за внимание.</w:t>
      </w:r>
    </w:p>
    <w:p w:rsidR="005C12C7" w:rsidRPr="00FE4B32" w:rsidRDefault="005C12C7">
      <w:pPr>
        <w:rPr>
          <w:rFonts w:ascii="Times New Roman" w:hAnsi="Times New Roman" w:cs="Times New Roman"/>
          <w:sz w:val="28"/>
          <w:szCs w:val="28"/>
        </w:rPr>
      </w:pPr>
    </w:p>
    <w:sectPr w:rsidR="005C12C7" w:rsidRPr="00FE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B2B"/>
    <w:rsid w:val="00287B2B"/>
    <w:rsid w:val="005C12C7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5643</Characters>
  <Application>Microsoft Office Word</Application>
  <DocSecurity>0</DocSecurity>
  <Lines>47</Lines>
  <Paragraphs>13</Paragraphs>
  <ScaleCrop>false</ScaleCrop>
  <Company>Microsoft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2019-01-11T06:18:00Z</dcterms:created>
  <dcterms:modified xsi:type="dcterms:W3CDTF">2019-01-11T06:18:00Z</dcterms:modified>
</cp:coreProperties>
</file>