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C7" w:rsidRDefault="002543C7" w:rsidP="002543C7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Pr="002543C7">
        <w:rPr>
          <w:sz w:val="36"/>
          <w:szCs w:val="36"/>
        </w:rPr>
        <w:t xml:space="preserve">Консультация для родителей </w:t>
      </w:r>
    </w:p>
    <w:p w:rsidR="002543C7" w:rsidRPr="002543C7" w:rsidRDefault="002543C7" w:rsidP="002543C7">
      <w:pPr>
        <w:rPr>
          <w:sz w:val="36"/>
          <w:szCs w:val="36"/>
        </w:rPr>
      </w:pPr>
      <w:r w:rsidRPr="002543C7">
        <w:rPr>
          <w:sz w:val="36"/>
          <w:szCs w:val="36"/>
        </w:rPr>
        <w:t>«Воспитание патриотических чувств у дошкольников»</w:t>
      </w:r>
    </w:p>
    <w:p w:rsidR="002543C7" w:rsidRPr="002543C7" w:rsidRDefault="002543C7" w:rsidP="002543C7">
      <w:pPr>
        <w:rPr>
          <w:sz w:val="32"/>
          <w:szCs w:val="32"/>
        </w:rPr>
      </w:pPr>
      <w:r>
        <w:t xml:space="preserve">            </w:t>
      </w:r>
      <w:r w:rsidRPr="002543C7">
        <w:rPr>
          <w:sz w:val="32"/>
          <w:szCs w:val="32"/>
        </w:rPr>
        <w:t>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своей неразрывности со всем окружающим, и желание сохранять, приумножать богатства своей страны.</w:t>
      </w:r>
    </w:p>
    <w:p w:rsidR="002543C7" w:rsidRPr="002543C7" w:rsidRDefault="002543C7" w:rsidP="002543C7">
      <w:pPr>
        <w:rPr>
          <w:sz w:val="32"/>
          <w:szCs w:val="32"/>
        </w:rPr>
      </w:pPr>
      <w:r w:rsidRPr="002543C7">
        <w:rPr>
          <w:sz w:val="32"/>
          <w:szCs w:val="32"/>
        </w:rPr>
        <w:t>Уважаемые родители, воспитание патриотических чувств можно и нужно начинать с дошкольного возраста. Крылатая фраза: «Все начинается с детства» — как нельзя больше относится к данному вопросу. Задумываясь об истоках патриотических чувств, мы всегда обращаемся к впечатлениям детства: это и дерево под окном, и родные напевы, и поразившие нас когда-то факты и события.</w:t>
      </w:r>
    </w:p>
    <w:p w:rsidR="002543C7" w:rsidRPr="002543C7" w:rsidRDefault="002543C7" w:rsidP="002543C7">
      <w:pPr>
        <w:rPr>
          <w:sz w:val="32"/>
          <w:szCs w:val="32"/>
        </w:rPr>
      </w:pPr>
      <w:r w:rsidRPr="002543C7">
        <w:rPr>
          <w:sz w:val="32"/>
          <w:szCs w:val="32"/>
        </w:rPr>
        <w:t>Принято считать, что воспитание у детей патриотизма происходит в следующей последовательности: сначала воспитывается любовь к семье, родному дому, к детскому саду, затем — к городу, ко всей стране.</w:t>
      </w:r>
    </w:p>
    <w:p w:rsidR="002543C7" w:rsidRPr="002543C7" w:rsidRDefault="002543C7" w:rsidP="002543C7">
      <w:pPr>
        <w:rPr>
          <w:sz w:val="32"/>
          <w:szCs w:val="32"/>
        </w:rPr>
      </w:pPr>
    </w:p>
    <w:p w:rsidR="002543C7" w:rsidRPr="002543C7" w:rsidRDefault="002543C7" w:rsidP="002543C7">
      <w:pPr>
        <w:rPr>
          <w:sz w:val="32"/>
          <w:szCs w:val="32"/>
        </w:rPr>
      </w:pPr>
      <w:r>
        <w:rPr>
          <w:sz w:val="32"/>
          <w:szCs w:val="32"/>
        </w:rPr>
        <w:t xml:space="preserve">Герб и флаг города </w:t>
      </w:r>
      <w:proofErr w:type="spellStart"/>
      <w:r>
        <w:rPr>
          <w:sz w:val="32"/>
          <w:szCs w:val="32"/>
        </w:rPr>
        <w:t>Озёры</w:t>
      </w:r>
      <w:proofErr w:type="spellEnd"/>
    </w:p>
    <w:p w:rsidR="002543C7" w:rsidRPr="002543C7" w:rsidRDefault="002543C7" w:rsidP="002543C7">
      <w:pPr>
        <w:rPr>
          <w:sz w:val="32"/>
          <w:szCs w:val="32"/>
        </w:rPr>
      </w:pPr>
      <w:r w:rsidRPr="002543C7">
        <w:rPr>
          <w:sz w:val="32"/>
          <w:szCs w:val="32"/>
        </w:rPr>
        <w:t>Тот же принцип — через малое к большому — следует сохранять и при воспитании у детей любви к своему городу. Дети должны понять, что их улица, район, город, лес на даче, река и поле — частицы Родины.</w:t>
      </w:r>
    </w:p>
    <w:p w:rsidR="002543C7" w:rsidRPr="002543C7" w:rsidRDefault="002543C7" w:rsidP="002543C7">
      <w:pPr>
        <w:rPr>
          <w:sz w:val="32"/>
          <w:szCs w:val="32"/>
        </w:rPr>
      </w:pPr>
      <w:r w:rsidRPr="002543C7">
        <w:rPr>
          <w:sz w:val="32"/>
          <w:szCs w:val="32"/>
        </w:rPr>
        <w:t>Хорошо, если дошкольники будут знать, какие заводы, фабрики есть в городе, узнают о лучших людях, которые трудом прославили и прославляют не только свой город, но и всю страну.</w:t>
      </w:r>
    </w:p>
    <w:p w:rsidR="002543C7" w:rsidRPr="002543C7" w:rsidRDefault="002543C7" w:rsidP="002543C7">
      <w:pPr>
        <w:rPr>
          <w:sz w:val="32"/>
          <w:szCs w:val="32"/>
        </w:rPr>
      </w:pPr>
      <w:r w:rsidRPr="002543C7">
        <w:rPr>
          <w:sz w:val="32"/>
          <w:szCs w:val="32"/>
        </w:rPr>
        <w:t xml:space="preserve">Знакомя детей с родным городом, нужно обращать их внимание и на достопримечательности, памятники, музеи; следует подчеркнуть при этом, что люди из других городов и стран приезжают, чтобы побывать в музеях, увидеть исторические </w:t>
      </w:r>
      <w:r w:rsidRPr="002543C7">
        <w:rPr>
          <w:sz w:val="32"/>
          <w:szCs w:val="32"/>
        </w:rPr>
        <w:lastRenderedPageBreak/>
        <w:t>памятники, поклониться погибшим героям. Мысль, что родной город дорог и интересен всем, проб</w:t>
      </w:r>
      <w:r>
        <w:rPr>
          <w:sz w:val="32"/>
          <w:szCs w:val="32"/>
        </w:rPr>
        <w:t xml:space="preserve">уждает гордость за родной край. </w:t>
      </w:r>
      <w:r w:rsidRPr="002543C7">
        <w:rPr>
          <w:sz w:val="32"/>
          <w:szCs w:val="32"/>
        </w:rPr>
        <w:t>Расскажите детям великой стойкости нашего города во время блокады, героизме его жителей, о доблести советской армии, и её победе в Великой Отечественной Войне, о том, как война затронула вашу семью.</w:t>
      </w:r>
    </w:p>
    <w:p w:rsidR="002543C7" w:rsidRPr="002543C7" w:rsidRDefault="002543C7" w:rsidP="002543C7">
      <w:pPr>
        <w:rPr>
          <w:sz w:val="32"/>
          <w:szCs w:val="32"/>
        </w:rPr>
      </w:pPr>
      <w:r w:rsidRPr="002543C7">
        <w:rPr>
          <w:sz w:val="32"/>
          <w:szCs w:val="32"/>
        </w:rPr>
        <w:t>Важным средством патриотического воспитания является приобщение детей к традициям народа. С младенчества ребенок слышит родную речь. Песни матери, сказки открывают ему окно в мир, эмоционально окрашивают настоящее, вселяют надежду и веру в добро, которое несут нам сказочные герои: Василиса Прекрасная, Илья Муромец, Иван-Царевич. У каждого народа свои сказки, и все они по-своему передают от поколения к поколению эти нравственные ценности. Слушая сказку, ребенок начинает любить то, что любит его народ, и ненавидеть то, что ненавидит народ. Загадки, пословицы, поговорки — эти жемчужины народной мудрости воспринимаются ребенком легко и естественно.</w:t>
      </w:r>
    </w:p>
    <w:p w:rsidR="002D167A" w:rsidRPr="002543C7" w:rsidRDefault="002543C7" w:rsidP="002543C7">
      <w:pPr>
        <w:rPr>
          <w:sz w:val="32"/>
          <w:szCs w:val="32"/>
        </w:rPr>
      </w:pPr>
      <w:bookmarkStart w:id="0" w:name="_GoBack"/>
      <w:bookmarkEnd w:id="0"/>
      <w:r w:rsidRPr="002543C7">
        <w:rPr>
          <w:sz w:val="32"/>
          <w:szCs w:val="32"/>
        </w:rPr>
        <w:t>Уважаемые родители, помните, что именно вы первыми знакомите детей с Родиной, с окружающей действительностью. Пути воспитания патриотизма могут быть разнообразными, главное — зародить в ребенке это великое чувство — любовь к родине, и желание быть достойным гражданином своей страны.</w:t>
      </w:r>
    </w:p>
    <w:sectPr w:rsidR="002D167A" w:rsidRPr="00254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C7"/>
    <w:rsid w:val="002543C7"/>
    <w:rsid w:val="002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BFD2"/>
  <w15:chartTrackingRefBased/>
  <w15:docId w15:val="{72F1FAB9-1010-420F-989F-7F278F73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2016-01-26T15:09:00Z</dcterms:created>
  <dcterms:modified xsi:type="dcterms:W3CDTF">2016-01-26T15:18:00Z</dcterms:modified>
</cp:coreProperties>
</file>