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2CB" w:rsidRDefault="005502CB" w:rsidP="005502C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Старший дошкольный возраст играет особую роль в развитии ребенка: в этот период жизни начинают формироваться новые психологические механизмы деятельности и поведения.</w:t>
      </w:r>
    </w:p>
    <w:p w:rsidR="005502CB" w:rsidRDefault="005502CB" w:rsidP="005502C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Возраст 5-6 лет характеризуется активизацией ростового процесса</w:t>
      </w:r>
      <w:r>
        <w:rPr>
          <w:rFonts w:ascii="Trebuchet MS" w:hAnsi="Trebuchet MS"/>
          <w:color w:val="676A6C"/>
          <w:sz w:val="28"/>
          <w:szCs w:val="28"/>
        </w:rPr>
        <w:t>: за год ребенок может вырасти на 7-10 см. Изменяются пропорции тела. Совершенствуются движения, двигательный опыт детей расширяется, активно развиваются двигательные способности. Заметно улучшается координация и устойчивость равновесия, необходимые  при выполнении большинства движений. При этом девочки имеют некоторое преимущество перед мальчиками.</w:t>
      </w:r>
    </w:p>
    <w:p w:rsidR="005502CB" w:rsidRDefault="005502CB" w:rsidP="005502C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У детей активно развиваются крупные мышцы туловища и конечностей, но всё ещё слабыми остаются мелкие мышцы, особенно кистей рук. Старший дошкольник технически правильно выполняет большинство физических упражнений. Он способен критически оценить движения других детей, но самоконтроль и самооценка непостоянны и проявляются эпизодически. Углубляются представления детей о здоровье и здоровом образе жизни, о значении гигиенических процедур (для чего необходимо мыть руки, чистить зубы и др.), закаливания, занятий спортом, утренней гимнастики. Дети проявляют  интерес к своему здоровью, приобретают сведения о своем организме (органы чувств, движения, пищеварения, дыхания) и практические умения по уходу за ним.</w:t>
      </w:r>
    </w:p>
    <w:p w:rsidR="005502CB" w:rsidRDefault="005502CB" w:rsidP="005502C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Происходят большие изменения высшей нервной деятельности</w:t>
      </w:r>
      <w:r>
        <w:rPr>
          <w:rFonts w:ascii="Trebuchet MS" w:hAnsi="Trebuchet MS"/>
          <w:color w:val="676A6C"/>
          <w:sz w:val="28"/>
          <w:szCs w:val="28"/>
        </w:rPr>
        <w:t xml:space="preserve">. В течение шестого года жизни совершенствуются основные нервные процессы – возбуждение и особенно торможение. Это благотворно сказывается на возможностях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саморегуляции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. Эмоциональные реакции в этом возрасте становятся более стабильными, уравновешенными. Ребенок не так быстро утомляется,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становится более вынослив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психически, что связано с возрастающей физической выносливостью. Дети начинают чаще по собственной инициативе воздерживаться от нежелательных действий. Но в целом способность к произвольной регуляции своей активности все ещё выражена недостаточно и требует внимания взрослых. </w:t>
      </w:r>
    </w:p>
    <w:p w:rsidR="005502CB" w:rsidRDefault="005502CB" w:rsidP="005502C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Формируются социальные представления морального плана.</w:t>
      </w:r>
      <w:r>
        <w:rPr>
          <w:rFonts w:ascii="Trebuchet MS" w:hAnsi="Trebuchet MS"/>
          <w:color w:val="676A6C"/>
          <w:sz w:val="28"/>
          <w:szCs w:val="28"/>
        </w:rPr>
        <w:t xml:space="preserve"> Постепенно происходит переход от импульсивного, ситуативного поведения к поведению, опосредованному правилами и нормами. Дети активно обращаются к правилам при регулировании своих взаимоотношений со сверстниками. Старшие дошкольники уже отличают хорошие и плохие поступки, имеют представление о добре и зле, могут привести соответствующие конкретные примеры из личного опыта и литературы. В оценке сверстников они достаточно </w:t>
      </w:r>
      <w:r>
        <w:rPr>
          <w:rFonts w:ascii="Trebuchet MS" w:hAnsi="Trebuchet MS"/>
          <w:color w:val="676A6C"/>
          <w:sz w:val="28"/>
          <w:szCs w:val="28"/>
        </w:rPr>
        <w:lastRenderedPageBreak/>
        <w:t>категоричны и требовательны, в отношении собственного поведения более снисходительны и недостаточно объективны.</w:t>
      </w:r>
    </w:p>
    <w:p w:rsidR="005502CB" w:rsidRDefault="005502CB" w:rsidP="005502C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Расширяются интеллектуальные возможности детей.</w:t>
      </w:r>
      <w:r>
        <w:rPr>
          <w:rFonts w:ascii="Trebuchet MS" w:hAnsi="Trebuchet MS"/>
          <w:color w:val="676A6C"/>
          <w:sz w:val="28"/>
          <w:szCs w:val="28"/>
        </w:rPr>
        <w:t xml:space="preserve"> По своим характеристикам головной мозг шестилетнего ребенка приближается к показателям мозга взрослого человека. Ребенок не только выделяет существенные признаки в предметах и явлениях, но и начинает устанавливать причинно-следственные связи между ними, пространственные, временные и другие отношения. Дети оперируют достаточным объемом временных представлений: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утро-день-вечер-ночь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; вчера-сегодня-завтра,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раньше-позже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; ориентируются в последовательности дней недели, времен года и месяцев, относящихся к каждому времени года. Довольно уверенно осваивают ориентацию в пространстве и на плоскости: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слева-направо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,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вверху-внизу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,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впереди-сзади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,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близко-далеко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,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выше-ниже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и т.д.</w:t>
      </w:r>
    </w:p>
    <w:p w:rsidR="005502CB" w:rsidRDefault="005502CB" w:rsidP="005502C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Расширяется общий кругозор детей.</w:t>
      </w:r>
      <w:r>
        <w:rPr>
          <w:rFonts w:ascii="Trebuchet MS" w:hAnsi="Trebuchet MS"/>
          <w:color w:val="676A6C"/>
          <w:sz w:val="28"/>
          <w:szCs w:val="28"/>
        </w:rPr>
        <w:t> Интересы старших дошкольников постепенно выходят за рамки ближайшего окружения детского сада и семьи. Детей привлекает широкий социальный и природный мир, необычные события и факты. Их интересуют обитатели джунглей и океанов, космоса, далеких стран и многое другое. Старший дошкольник пытается самостоятельно осмыслить и объяснить полученную информацию. С пяти лет начинается настоящий расцвет идей «маленьких философов» о происхождении Солнца, Луны, звезд и прочего. Для объяснения детьми привлекаются знания, почерпнутые из фильмов и телевизионных программ: о космонавтах, луноходах, космических путешествиях, звездных войнах.</w:t>
      </w:r>
    </w:p>
    <w:p w:rsidR="005502CB" w:rsidRDefault="005502CB" w:rsidP="005502C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Дети с живым интересом слушают истории из жизни родителей, бабушек и дедушек. Ознакомление с техникой, разнообразными видами труда, профессиями родителей обеспечивает дальнейшее вхождение ребенка в современный мир, приобщение к его ценностям. Под руководством взрослого дошкольники включаются в поисковую деятельность, принимают и самостоятельно ставят познавательные задачи, выдвигают предположения о причинах и результатах наблюдаемых явлений, используют разные способы проверки: опыты, эвристические рассуждения, длительные сравнительные наблюдения, самостоятельно делают маленькие «открытия».</w:t>
      </w:r>
    </w:p>
    <w:p w:rsidR="005502CB" w:rsidRDefault="005502CB" w:rsidP="005502C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В старшем дошкольном возрасте возрастают возможности памяти,</w:t>
      </w:r>
      <w:r>
        <w:rPr>
          <w:rFonts w:ascii="Trebuchet MS" w:hAnsi="Trebuchet MS"/>
          <w:color w:val="676A6C"/>
          <w:sz w:val="28"/>
          <w:szCs w:val="28"/>
        </w:rPr>
        <w:t> возникает намеренное запоминание в целях последующего воспроизведения материала, более </w:t>
      </w:r>
      <w:r>
        <w:rPr>
          <w:rFonts w:ascii="Trebuchet MS" w:hAnsi="Trebuchet MS"/>
          <w:color w:val="676A6C"/>
          <w:sz w:val="28"/>
          <w:szCs w:val="28"/>
          <w:u w:val="single"/>
        </w:rPr>
        <w:t>устойчивым становится внимание.</w:t>
      </w:r>
      <w:r>
        <w:rPr>
          <w:rFonts w:ascii="Trebuchet MS" w:hAnsi="Trebuchet MS"/>
          <w:color w:val="676A6C"/>
          <w:sz w:val="28"/>
          <w:szCs w:val="28"/>
        </w:rPr>
        <w:t xml:space="preserve"> Происходит развитие всех познавательных психических процессов. У детей снижаются пороги ощущений. Повышается острота зрения и точность цветоразличения, развивается фонематический и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lastRenderedPageBreak/>
        <w:t>звуковысотный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слух, значительно возрастает точность оценок веса и пропорций предметов, систематизируются представления детей.</w:t>
      </w:r>
    </w:p>
    <w:p w:rsidR="005502CB" w:rsidRDefault="005502CB" w:rsidP="005502C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Продолжается совершенствоваться речь.</w:t>
      </w:r>
      <w:r>
        <w:rPr>
          <w:rFonts w:ascii="Trebuchet MS" w:hAnsi="Trebuchet MS"/>
          <w:color w:val="676A6C"/>
          <w:sz w:val="28"/>
          <w:szCs w:val="28"/>
        </w:rPr>
        <w:t> За год словарь увеличивается на 1000-1200 слов (по сравнению с предшествующим возрастом), хотя практически установить точное количество усвоенных слов за данный период очень трудно из-за больших индивидуальных различий. Совершенствуется связная, монологическая речь. Ребенок без помощи взрослого может передать содержание небольшой сказки, рассказа, мультфильма, описать события, свидетелем которых он был. Правильно пользуется многими грамматическими формами и категориями. На шестом году жизни ребенка мышцы артикуляционного аппарата достаточно окрепли, и дети способны правильно произносить все звуки родного языка. Однако у некоторых детей и в этом возрасте еще только заканчивается правильное усвоение шипящих звуков, звуков [л], [</w:t>
      </w:r>
      <w:proofErr w:type="spellStart"/>
      <w:proofErr w:type="gramStart"/>
      <w:r>
        <w:rPr>
          <w:rFonts w:ascii="Trebuchet MS" w:hAnsi="Trebuchet MS"/>
          <w:color w:val="676A6C"/>
          <w:sz w:val="28"/>
          <w:szCs w:val="28"/>
        </w:rPr>
        <w:t>р</w:t>
      </w:r>
      <w:proofErr w:type="spellEnd"/>
      <w:proofErr w:type="gramEnd"/>
      <w:r>
        <w:rPr>
          <w:rFonts w:ascii="Trebuchet MS" w:hAnsi="Trebuchet MS"/>
          <w:color w:val="676A6C"/>
          <w:sz w:val="28"/>
          <w:szCs w:val="28"/>
        </w:rPr>
        <w:t>].</w:t>
      </w:r>
    </w:p>
    <w:p w:rsidR="005502CB" w:rsidRDefault="005502CB" w:rsidP="005502C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Развивается продуктивное воображение,</w:t>
      </w:r>
      <w:r>
        <w:rPr>
          <w:rFonts w:ascii="Trebuchet MS" w:hAnsi="Trebuchet MS"/>
          <w:color w:val="676A6C"/>
          <w:sz w:val="28"/>
          <w:szCs w:val="28"/>
        </w:rPr>
        <w:t> способность воспринимать и воображать себе на основе словесного описания различные миры, например, космос, космические путешествия, пришельцев, замок принцессы, волшебников и др. Эти достижения находят воплощение в детских играх, театральной деятельности, в рисунках, детских рассказах.</w:t>
      </w:r>
    </w:p>
    <w:p w:rsidR="005502CB" w:rsidRDefault="005502CB" w:rsidP="005502C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Рисование – любимое занятие старших дошкольников, ему они посвящают много времени. Дети с удовольствием демонстрируют свои рисунки друг другу, обсуждают их содержание, обмениваются мнениями. Любят устраивать выставки рисунков, гордятся своими успехами.</w:t>
      </w:r>
    </w:p>
    <w:p w:rsidR="005502CB" w:rsidRDefault="005502CB" w:rsidP="005502C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Возрастающая потребность старших дошкольников в общении со сверстниками, в совместных играх и деятельности приводит к возникновению детского сообщества.</w:t>
      </w:r>
      <w:r>
        <w:rPr>
          <w:rFonts w:ascii="Trebuchet MS" w:hAnsi="Trebuchet MS"/>
          <w:color w:val="676A6C"/>
          <w:sz w:val="28"/>
          <w:szCs w:val="28"/>
        </w:rPr>
        <w:t> Сверстник становится интересен как партнер по играм и практической деятельности. Развивается система межличностных отношений, взаимных симпатий и привязанностей. Старший дошкольник страдает, если никто не хочет с ним играть.</w:t>
      </w:r>
    </w:p>
    <w:p w:rsidR="005502CB" w:rsidRDefault="005502CB" w:rsidP="005502C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Дети становятся избирательны во взаимоотношениях.</w:t>
      </w:r>
      <w:r>
        <w:rPr>
          <w:rFonts w:ascii="Trebuchet MS" w:hAnsi="Trebuchet MS"/>
          <w:color w:val="676A6C"/>
          <w:sz w:val="28"/>
          <w:szCs w:val="28"/>
        </w:rPr>
        <w:t xml:space="preserve"> В общении со сверстниками преобладают однополые контакты. Дети играют небольшими группами от двух до пяти человек. Иногда эти группы становятся постоянными по составу. Так появляются первые друзья – те, с кем у ребенка лучше всего достигается взаимопонимание и взаимная симпатия. Все более ярко проявляется предпочтение к определенным видам игр, хотя в целом игровой репертуар разнообразен, включает сюжетно-ролевые, режиссерские, </w:t>
      </w:r>
      <w:r>
        <w:rPr>
          <w:rFonts w:ascii="Trebuchet MS" w:hAnsi="Trebuchet MS"/>
          <w:color w:val="676A6C"/>
          <w:sz w:val="28"/>
          <w:szCs w:val="28"/>
        </w:rPr>
        <w:lastRenderedPageBreak/>
        <w:t>строительно-конструктивные, подвижные, музыкальные, театрализованные игры, игровое экспериментирование.</w:t>
      </w:r>
    </w:p>
    <w:p w:rsidR="005502CB" w:rsidRDefault="005502CB" w:rsidP="005502C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Определяются игровые интересы и предпочтения мальчиков и девочек.</w:t>
      </w:r>
      <w:r>
        <w:rPr>
          <w:rFonts w:ascii="Trebuchet MS" w:hAnsi="Trebuchet MS"/>
          <w:color w:val="676A6C"/>
          <w:sz w:val="28"/>
          <w:szCs w:val="28"/>
        </w:rPr>
        <w:t> Дети самостоятельно создают игровое пространство, выстраивают сюжет и ход игры, распределяют роли. В совместной игре появляется потребность регулировать взаимоотношения со сверстниками, складываются нормы нравственного поведения, проявляются нравственные чувства. Формируется поведение, опосредованное образом другого человека. В результате взаимодействия и сравнения своего поведения с поведением сверстника у ребенка появляется возможность лучшего осознания самого себя, своего Я.</w:t>
      </w:r>
    </w:p>
    <w:p w:rsidR="005502CB" w:rsidRDefault="005502CB" w:rsidP="005502C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Более активно проявляется интерес к сотрудничеству,</w:t>
      </w:r>
      <w:r>
        <w:rPr>
          <w:rFonts w:ascii="Trebuchet MS" w:hAnsi="Trebuchet MS"/>
          <w:color w:val="676A6C"/>
          <w:sz w:val="28"/>
          <w:szCs w:val="28"/>
        </w:rPr>
        <w:t> к совместному решению общей задачи. Дети стремятся договариваться между собой для достижения конечной цели. Взрослый помогает детям в освоении конкретных способов достижения взаимопонимания на основе учета интересов партнеров.</w:t>
      </w:r>
    </w:p>
    <w:p w:rsidR="005502CB" w:rsidRDefault="005502CB" w:rsidP="005502C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 xml:space="preserve">Увеличивается интерес старших дошкольников к общению </w:t>
      </w:r>
      <w:proofErr w:type="gramStart"/>
      <w:r>
        <w:rPr>
          <w:rFonts w:ascii="Trebuchet MS" w:hAnsi="Trebuchet MS"/>
          <w:color w:val="676A6C"/>
          <w:sz w:val="28"/>
          <w:szCs w:val="28"/>
          <w:u w:val="single"/>
        </w:rPr>
        <w:t>со</w:t>
      </w:r>
      <w:proofErr w:type="gramEnd"/>
      <w:r>
        <w:rPr>
          <w:rFonts w:ascii="Trebuchet MS" w:hAnsi="Trebuchet MS"/>
          <w:color w:val="676A6C"/>
          <w:sz w:val="28"/>
          <w:szCs w:val="28"/>
          <w:u w:val="single"/>
        </w:rPr>
        <w:t xml:space="preserve"> взрослыми.</w:t>
      </w:r>
      <w:r>
        <w:rPr>
          <w:rFonts w:ascii="Trebuchet MS" w:hAnsi="Trebuchet MS"/>
          <w:color w:val="676A6C"/>
          <w:sz w:val="28"/>
          <w:szCs w:val="28"/>
        </w:rPr>
        <w:t xml:space="preserve"> Дети активно стремятся привлечь к себе внимание взрослых, вовлечь в разговор. Детям хочется поделиться своими знаниями, впечатлениями, суждениями. Равноправное общение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со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взрослым поднимает самооценку ребенка, помогает почувствовать свое взросление и компетентность. Содержательное, разнообразное общение взрослых с детьми (познавательное, деловое, личностное) является важнейшим условием их полноценного развития.</w:t>
      </w:r>
    </w:p>
    <w:p w:rsidR="00B760ED" w:rsidRPr="008E05EC" w:rsidRDefault="00B760ED" w:rsidP="008E05EC"/>
    <w:sectPr w:rsidR="00B760ED" w:rsidRPr="008E05EC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C5772"/>
    <w:rsid w:val="00012F71"/>
    <w:rsid w:val="0002161D"/>
    <w:rsid w:val="0004211B"/>
    <w:rsid w:val="000677CC"/>
    <w:rsid w:val="00070D5C"/>
    <w:rsid w:val="00082D7B"/>
    <w:rsid w:val="000B02FA"/>
    <w:rsid w:val="000B0EAE"/>
    <w:rsid w:val="000B33E1"/>
    <w:rsid w:val="000B688C"/>
    <w:rsid w:val="000C3E6E"/>
    <w:rsid w:val="000C79D0"/>
    <w:rsid w:val="000E3319"/>
    <w:rsid w:val="0011661D"/>
    <w:rsid w:val="00141FA3"/>
    <w:rsid w:val="0015416B"/>
    <w:rsid w:val="0016068B"/>
    <w:rsid w:val="00172964"/>
    <w:rsid w:val="00186374"/>
    <w:rsid w:val="001D0FDB"/>
    <w:rsid w:val="001F4044"/>
    <w:rsid w:val="00221018"/>
    <w:rsid w:val="00224FB9"/>
    <w:rsid w:val="002303FA"/>
    <w:rsid w:val="00234145"/>
    <w:rsid w:val="00244A72"/>
    <w:rsid w:val="0025645F"/>
    <w:rsid w:val="002762BC"/>
    <w:rsid w:val="00281B62"/>
    <w:rsid w:val="00284A6A"/>
    <w:rsid w:val="00292719"/>
    <w:rsid w:val="002C2875"/>
    <w:rsid w:val="002C50B8"/>
    <w:rsid w:val="002E0CBE"/>
    <w:rsid w:val="002E282B"/>
    <w:rsid w:val="00331A1C"/>
    <w:rsid w:val="003D6BDE"/>
    <w:rsid w:val="003F56E0"/>
    <w:rsid w:val="004427AD"/>
    <w:rsid w:val="004715B8"/>
    <w:rsid w:val="00482D19"/>
    <w:rsid w:val="004932CA"/>
    <w:rsid w:val="00496C55"/>
    <w:rsid w:val="004C6BB0"/>
    <w:rsid w:val="004D0BD2"/>
    <w:rsid w:val="004D30CB"/>
    <w:rsid w:val="004E405C"/>
    <w:rsid w:val="004E4F32"/>
    <w:rsid w:val="00512A3E"/>
    <w:rsid w:val="0051619C"/>
    <w:rsid w:val="005178A3"/>
    <w:rsid w:val="00530FF4"/>
    <w:rsid w:val="00536D3E"/>
    <w:rsid w:val="005502CB"/>
    <w:rsid w:val="0055698D"/>
    <w:rsid w:val="00564EE8"/>
    <w:rsid w:val="00576D77"/>
    <w:rsid w:val="005A1A38"/>
    <w:rsid w:val="005B0552"/>
    <w:rsid w:val="005B235A"/>
    <w:rsid w:val="005C100E"/>
    <w:rsid w:val="005D1AA7"/>
    <w:rsid w:val="005F71A1"/>
    <w:rsid w:val="00616BD0"/>
    <w:rsid w:val="00617FE1"/>
    <w:rsid w:val="00633B6E"/>
    <w:rsid w:val="00646B52"/>
    <w:rsid w:val="006602BC"/>
    <w:rsid w:val="00676A1A"/>
    <w:rsid w:val="006A289B"/>
    <w:rsid w:val="006B61EF"/>
    <w:rsid w:val="006C456B"/>
    <w:rsid w:val="006D69D4"/>
    <w:rsid w:val="006D6E0F"/>
    <w:rsid w:val="006F1175"/>
    <w:rsid w:val="006F7C19"/>
    <w:rsid w:val="007341FF"/>
    <w:rsid w:val="00751E75"/>
    <w:rsid w:val="00776D71"/>
    <w:rsid w:val="007E198A"/>
    <w:rsid w:val="00847E9F"/>
    <w:rsid w:val="0089482D"/>
    <w:rsid w:val="008A1B61"/>
    <w:rsid w:val="008C0722"/>
    <w:rsid w:val="008C5350"/>
    <w:rsid w:val="008E05EC"/>
    <w:rsid w:val="008F7B92"/>
    <w:rsid w:val="009327B9"/>
    <w:rsid w:val="00945729"/>
    <w:rsid w:val="00961A3B"/>
    <w:rsid w:val="009A338C"/>
    <w:rsid w:val="009D266A"/>
    <w:rsid w:val="009D799F"/>
    <w:rsid w:val="009E155E"/>
    <w:rsid w:val="009F2EAF"/>
    <w:rsid w:val="00A15571"/>
    <w:rsid w:val="00A26E58"/>
    <w:rsid w:val="00A6005B"/>
    <w:rsid w:val="00A74805"/>
    <w:rsid w:val="00AB458A"/>
    <w:rsid w:val="00AB660D"/>
    <w:rsid w:val="00AC7DB5"/>
    <w:rsid w:val="00AD274A"/>
    <w:rsid w:val="00AD3335"/>
    <w:rsid w:val="00AD634F"/>
    <w:rsid w:val="00B11330"/>
    <w:rsid w:val="00B175DE"/>
    <w:rsid w:val="00B205C2"/>
    <w:rsid w:val="00B463B2"/>
    <w:rsid w:val="00B56BB5"/>
    <w:rsid w:val="00B608A0"/>
    <w:rsid w:val="00B760ED"/>
    <w:rsid w:val="00B764C8"/>
    <w:rsid w:val="00B93D70"/>
    <w:rsid w:val="00BB346C"/>
    <w:rsid w:val="00BC5772"/>
    <w:rsid w:val="00BD1240"/>
    <w:rsid w:val="00BE4791"/>
    <w:rsid w:val="00BF042F"/>
    <w:rsid w:val="00BF2C9D"/>
    <w:rsid w:val="00BF3C16"/>
    <w:rsid w:val="00C14CC1"/>
    <w:rsid w:val="00C2196D"/>
    <w:rsid w:val="00C278B6"/>
    <w:rsid w:val="00C27A6B"/>
    <w:rsid w:val="00C27DB5"/>
    <w:rsid w:val="00C56F31"/>
    <w:rsid w:val="00C9092D"/>
    <w:rsid w:val="00C944D3"/>
    <w:rsid w:val="00CA0A55"/>
    <w:rsid w:val="00CA2016"/>
    <w:rsid w:val="00CA39DF"/>
    <w:rsid w:val="00CE2DB3"/>
    <w:rsid w:val="00CE6D8C"/>
    <w:rsid w:val="00D00BFF"/>
    <w:rsid w:val="00D02C0F"/>
    <w:rsid w:val="00D21A99"/>
    <w:rsid w:val="00D34C1F"/>
    <w:rsid w:val="00D3617F"/>
    <w:rsid w:val="00D42351"/>
    <w:rsid w:val="00D65443"/>
    <w:rsid w:val="00D701CE"/>
    <w:rsid w:val="00D83A1F"/>
    <w:rsid w:val="00DA64B7"/>
    <w:rsid w:val="00DC5736"/>
    <w:rsid w:val="00DD50FD"/>
    <w:rsid w:val="00DE587F"/>
    <w:rsid w:val="00E071A9"/>
    <w:rsid w:val="00E133D7"/>
    <w:rsid w:val="00E15A11"/>
    <w:rsid w:val="00E327BE"/>
    <w:rsid w:val="00E473C9"/>
    <w:rsid w:val="00E614D0"/>
    <w:rsid w:val="00E6663D"/>
    <w:rsid w:val="00E7027A"/>
    <w:rsid w:val="00E70438"/>
    <w:rsid w:val="00E95B5C"/>
    <w:rsid w:val="00EC6491"/>
    <w:rsid w:val="00ED00E0"/>
    <w:rsid w:val="00EE1664"/>
    <w:rsid w:val="00F02ACF"/>
    <w:rsid w:val="00F30902"/>
    <w:rsid w:val="00F515F2"/>
    <w:rsid w:val="00F73D1A"/>
    <w:rsid w:val="00F82E9F"/>
    <w:rsid w:val="00F97142"/>
    <w:rsid w:val="00FB19FD"/>
    <w:rsid w:val="00FF513A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3">
    <w:name w:val="heading 3"/>
    <w:basedOn w:val="a"/>
    <w:link w:val="30"/>
    <w:uiPriority w:val="9"/>
    <w:qFormat/>
    <w:rsid w:val="00D361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7AD"/>
    <w:rPr>
      <w:b/>
      <w:bCs/>
    </w:rPr>
  </w:style>
  <w:style w:type="character" w:styleId="a5">
    <w:name w:val="Emphasis"/>
    <w:basedOn w:val="a0"/>
    <w:uiPriority w:val="20"/>
    <w:qFormat/>
    <w:rsid w:val="004427AD"/>
    <w:rPr>
      <w:i/>
      <w:iCs/>
    </w:rPr>
  </w:style>
  <w:style w:type="character" w:styleId="a6">
    <w:name w:val="Hyperlink"/>
    <w:basedOn w:val="a0"/>
    <w:uiPriority w:val="99"/>
    <w:semiHidden/>
    <w:unhideWhenUsed/>
    <w:rsid w:val="00D83A1F"/>
    <w:rPr>
      <w:color w:val="0000FF"/>
      <w:u w:val="single"/>
    </w:rPr>
  </w:style>
  <w:style w:type="character" w:customStyle="1" w:styleId="text-bold">
    <w:name w:val="text-bold"/>
    <w:basedOn w:val="a0"/>
    <w:rsid w:val="00C27DB5"/>
  </w:style>
  <w:style w:type="paragraph" w:styleId="a7">
    <w:name w:val="Balloon Text"/>
    <w:basedOn w:val="a"/>
    <w:link w:val="a8"/>
    <w:uiPriority w:val="99"/>
    <w:semiHidden/>
    <w:unhideWhenUsed/>
    <w:rsid w:val="00C2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DB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361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1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8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5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4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7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6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3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7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7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6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61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8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730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762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7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1288</Words>
  <Characters>7344</Characters>
  <Application>Microsoft Office Word</Application>
  <DocSecurity>0</DocSecurity>
  <Lines>61</Lines>
  <Paragraphs>17</Paragraphs>
  <ScaleCrop>false</ScaleCrop>
  <Company/>
  <LinksUpToDate>false</LinksUpToDate>
  <CharactersWithSpaces>8615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2019-01-27T10:28:00Z</dcterms:created>
  <dcterms:modified xsi:type="dcterms:W3CDTF">2019-01-27T10:29:00Z</dcterms:modified>
</cp:coreProperties>
</file>