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6A" w:rsidRPr="004F4F10" w:rsidRDefault="00C47892" w:rsidP="00FC4F6A">
      <w:pPr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C47892">
        <w:rPr>
          <w:b/>
          <w:i/>
          <w:noProof/>
          <w:color w:val="FF0000"/>
        </w:rPr>
        <w:pict>
          <v:rect id="_x0000_s1030" style="position:absolute;margin-left:382.2pt;margin-top:178.05pt;width:93.75pt;height:61.5pt;z-index:251664384" fillcolor="#c0504d [3205]" strokecolor="#f2f2f2 [3041]" strokeweight="3pt">
            <v:shadow on="t" type="perspective" color="#622423 [1605]" opacity=".5" offset="1pt" offset2="-1pt"/>
            <v:textbox>
              <w:txbxContent>
                <w:p w:rsidR="00FC4F6A" w:rsidRPr="006859DE" w:rsidRDefault="00FC4F6A" w:rsidP="006859DE">
                  <w:pPr>
                    <w:jc w:val="center"/>
                    <w:rPr>
                      <w:b/>
                    </w:rPr>
                  </w:pPr>
                  <w:r w:rsidRPr="006859DE">
                    <w:rPr>
                      <w:b/>
                    </w:rPr>
                    <w:t>Родительский комитет</w:t>
                  </w:r>
                </w:p>
              </w:txbxContent>
            </v:textbox>
          </v:rect>
        </w:pict>
      </w:r>
      <w:r w:rsidRPr="00C47892">
        <w:rPr>
          <w:b/>
          <w:i/>
          <w:noProof/>
          <w:color w:val="FF0000"/>
        </w:rPr>
        <w:pict>
          <v:rect id="_x0000_s1029" style="position:absolute;margin-left:239.7pt;margin-top:178.05pt;width:101.25pt;height:61.5pt;z-index:251663360" fillcolor="#c0504d [3205]" strokecolor="#f2f2f2 [3041]" strokeweight="3pt">
            <v:shadow on="t" type="perspective" color="#622423 [1605]" opacity=".5" offset="1pt" offset2="-1pt"/>
            <v:textbox>
              <w:txbxContent>
                <w:p w:rsidR="00FC4F6A" w:rsidRPr="006859DE" w:rsidRDefault="00FC4F6A" w:rsidP="006859DE">
                  <w:pPr>
                    <w:jc w:val="center"/>
                    <w:rPr>
                      <w:b/>
                    </w:rPr>
                  </w:pPr>
                  <w:r w:rsidRPr="006859DE">
                    <w:rPr>
                      <w:b/>
                    </w:rPr>
                    <w:t>Профсоюзный комитет</w:t>
                  </w:r>
                </w:p>
              </w:txbxContent>
            </v:textbox>
          </v:rect>
        </w:pict>
      </w:r>
      <w:r w:rsidRPr="00C47892">
        <w:rPr>
          <w:b/>
          <w:i/>
          <w:noProof/>
          <w:color w:val="FF0000"/>
        </w:rPr>
        <w:pict>
          <v:rect id="_x0000_s1028" style="position:absolute;margin-left:65.7pt;margin-top:178.05pt;width:93pt;height:61.5pt;z-index:251662336" fillcolor="#c0504d [3205]" strokecolor="#f2f2f2 [3041]" strokeweight="3pt">
            <v:shadow on="t" type="perspective" color="#622423 [1605]" opacity=".5" offset="1pt" offset2="-1pt"/>
            <v:textbox>
              <w:txbxContent>
                <w:p w:rsidR="00FC4F6A" w:rsidRPr="006859DE" w:rsidRDefault="00FC4F6A" w:rsidP="006859DE">
                  <w:pPr>
                    <w:jc w:val="center"/>
                    <w:rPr>
                      <w:b/>
                    </w:rPr>
                  </w:pPr>
                  <w:r w:rsidRPr="006859DE">
                    <w:rPr>
                      <w:b/>
                    </w:rPr>
                    <w:t>Педагогический совет</w:t>
                  </w:r>
                </w:p>
              </w:txbxContent>
            </v:textbox>
          </v:rect>
        </w:pict>
      </w:r>
      <w:r w:rsidRPr="00C47892">
        <w:rPr>
          <w:b/>
          <w:i/>
          <w:noProof/>
          <w:color w:val="FF0000"/>
        </w:rPr>
        <w:pict>
          <v:rect id="_x0000_s1027" style="position:absolute;margin-left:-48.3pt;margin-top:178.05pt;width:82.5pt;height:61.5pt;z-index:251661312" fillcolor="#c0504d [3205]" strokecolor="#f2f2f2 [3041]" strokeweight="3pt">
            <v:shadow on="t" type="perspective" color="#622423 [1605]" opacity=".5" offset="1pt" offset2="-1pt"/>
            <v:textbox>
              <w:txbxContent>
                <w:p w:rsidR="00FC4F6A" w:rsidRPr="006859DE" w:rsidRDefault="00FC4F6A" w:rsidP="006859DE">
                  <w:pPr>
                    <w:jc w:val="center"/>
                    <w:rPr>
                      <w:b/>
                    </w:rPr>
                  </w:pPr>
                  <w:r w:rsidRPr="006859DE">
                    <w:rPr>
                      <w:b/>
                    </w:rPr>
                    <w:t>Совет трудового коллектива</w:t>
                  </w:r>
                </w:p>
              </w:txbxContent>
            </v:textbox>
          </v:rect>
        </w:pict>
      </w:r>
      <w:r w:rsidRPr="00C47892">
        <w:rPr>
          <w:b/>
          <w:i/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208.2pt;margin-top:523.05pt;width:0;height:37.5pt;z-index:251680768" o:connectortype="straight">
            <v:stroke endarrow="block"/>
          </v:shape>
        </w:pict>
      </w:r>
      <w:r w:rsidRPr="00C47892">
        <w:rPr>
          <w:b/>
          <w:i/>
          <w:noProof/>
          <w:color w:val="FF0000"/>
        </w:rPr>
        <w:pict>
          <v:shape id="_x0000_s1045" type="#_x0000_t32" style="position:absolute;margin-left:305.7pt;margin-top:394.05pt;width:25.5pt;height:18.75pt;z-index:251679744" o:connectortype="straight">
            <v:stroke endarrow="block"/>
          </v:shape>
        </w:pict>
      </w:r>
      <w:r w:rsidRPr="00C47892">
        <w:rPr>
          <w:b/>
          <w:i/>
          <w:noProof/>
          <w:color w:val="FF0000"/>
        </w:rPr>
        <w:pict>
          <v:shape id="_x0000_s1044" type="#_x0000_t32" style="position:absolute;margin-left:207.45pt;margin-top:316.8pt;width:.75pt;height:158.25pt;flip:x;z-index:251678720" o:connectortype="straight">
            <v:stroke endarrow="block"/>
          </v:shape>
        </w:pict>
      </w:r>
      <w:r w:rsidRPr="00C47892">
        <w:rPr>
          <w:b/>
          <w:i/>
          <w:noProof/>
          <w:color w:val="FF0000"/>
        </w:rPr>
        <w:pict>
          <v:shape id="_x0000_s1043" type="#_x0000_t32" style="position:absolute;margin-left:137.7pt;margin-top:320.55pt;width:36.75pt;height:85.5pt;flip:x;z-index:251677696" o:connectortype="straight">
            <v:stroke endarrow="block"/>
          </v:shape>
        </w:pict>
      </w:r>
      <w:r w:rsidRPr="00C47892">
        <w:rPr>
          <w:b/>
          <w:i/>
          <w:noProof/>
          <w:color w:val="FF0000"/>
        </w:rPr>
        <w:pict>
          <v:shape id="_x0000_s1042" type="#_x0000_t32" style="position:absolute;margin-left:234.45pt;margin-top:316.8pt;width:37.5pt;height:27.75pt;z-index:251676672" o:connectortype="straight">
            <v:stroke endarrow="block"/>
          </v:shape>
        </w:pict>
      </w:r>
      <w:r w:rsidRPr="00C47892">
        <w:rPr>
          <w:b/>
          <w:i/>
          <w:noProof/>
          <w:color w:val="FF0000"/>
        </w:rPr>
        <w:pict>
          <v:rect id="_x0000_s1041" style="position:absolute;margin-left:174.45pt;margin-top:560.55pt;width:122.25pt;height:53.25pt;z-index:251675648" fillcolor="#c0504d [3205]" strokecolor="#f2f2f2 [3041]" strokeweight="3pt">
            <v:shadow on="t" type="perspective" color="#622423 [1605]" opacity=".5" offset="1pt" offset2="-1pt"/>
            <v:textbox>
              <w:txbxContent>
                <w:p w:rsidR="00FC4F6A" w:rsidRPr="006859DE" w:rsidRDefault="00FC4F6A" w:rsidP="006859DE">
                  <w:pPr>
                    <w:jc w:val="center"/>
                    <w:rPr>
                      <w:b/>
                    </w:rPr>
                  </w:pPr>
                  <w:r w:rsidRPr="006859DE">
                    <w:rPr>
                      <w:b/>
                    </w:rPr>
                    <w:t>Родители</w:t>
                  </w:r>
                </w:p>
                <w:p w:rsidR="00FC4F6A" w:rsidRPr="006859DE" w:rsidRDefault="00FC4F6A" w:rsidP="006859DE">
                  <w:pPr>
                    <w:jc w:val="center"/>
                    <w:rPr>
                      <w:b/>
                    </w:rPr>
                  </w:pPr>
                  <w:r w:rsidRPr="006859DE">
                    <w:rPr>
                      <w:b/>
                    </w:rPr>
                    <w:t>Дети</w:t>
                  </w:r>
                </w:p>
              </w:txbxContent>
            </v:textbox>
          </v:rect>
        </w:pict>
      </w:r>
      <w:r w:rsidRPr="00C47892">
        <w:rPr>
          <w:b/>
          <w:i/>
          <w:noProof/>
          <w:color w:val="FF0000"/>
        </w:rPr>
        <w:pict>
          <v:rect id="_x0000_s1040" style="position:absolute;margin-left:174.45pt;margin-top:475.05pt;width:122.25pt;height:48pt;z-index:251674624" fillcolor="#9bbb59 [3206]" strokecolor="#f2f2f2 [3041]" strokeweight="3pt">
            <v:shadow on="t" type="perspective" color="#4e6128 [1606]" opacity=".5" offset="1pt" offset2="-1pt"/>
            <v:textbox>
              <w:txbxContent>
                <w:p w:rsidR="00FC4F6A" w:rsidRDefault="00FC4F6A" w:rsidP="006859DE">
                  <w:pPr>
                    <w:jc w:val="center"/>
                  </w:pPr>
                  <w:r w:rsidRPr="006859DE">
                    <w:rPr>
                      <w:b/>
                    </w:rPr>
                    <w:t>Воспитатели</w:t>
                  </w:r>
                </w:p>
              </w:txbxContent>
            </v:textbox>
          </v:rect>
        </w:pict>
      </w:r>
      <w:r w:rsidRPr="00C47892">
        <w:rPr>
          <w:b/>
          <w:i/>
          <w:noProof/>
          <w:color w:val="FF0000"/>
        </w:rPr>
        <w:pict>
          <v:rect id="_x0000_s1039" style="position:absolute;margin-left:271.95pt;margin-top:412.8pt;width:115.5pt;height:50.25pt;z-index:251673600" fillcolor="#9bbb59 [3206]" strokecolor="#f2f2f2 [3041]" strokeweight="3pt">
            <v:shadow on="t" type="perspective" color="#4e6128 [1606]" opacity=".5" offset="1pt" offset2="-1pt"/>
            <v:textbox>
              <w:txbxContent>
                <w:p w:rsidR="00FC4F6A" w:rsidRPr="006859DE" w:rsidRDefault="00FC4F6A" w:rsidP="006859DE">
                  <w:pPr>
                    <w:jc w:val="center"/>
                    <w:rPr>
                      <w:b/>
                    </w:rPr>
                  </w:pPr>
                  <w:r w:rsidRPr="006859DE">
                    <w:rPr>
                      <w:b/>
                    </w:rPr>
                    <w:t>Технический персонал</w:t>
                  </w:r>
                </w:p>
              </w:txbxContent>
            </v:textbox>
          </v:rect>
        </w:pict>
      </w:r>
      <w:r w:rsidRPr="00C47892">
        <w:rPr>
          <w:b/>
          <w:i/>
          <w:noProof/>
          <w:color w:val="FF0000"/>
        </w:rPr>
        <w:pict>
          <v:rect id="_x0000_s1038" style="position:absolute;margin-left:65.7pt;margin-top:406.05pt;width:108.75pt;height:48pt;z-index:251672576" fillcolor="#8064a2 [3207]" strokecolor="#f2f2f2 [3041]" strokeweight="3pt">
            <v:shadow on="t" type="perspective" color="#3f3151 [1607]" opacity=".5" offset="1pt" offset2="-1pt"/>
            <v:textbox>
              <w:txbxContent>
                <w:p w:rsidR="00FC4F6A" w:rsidRPr="006859DE" w:rsidRDefault="00FC4F6A" w:rsidP="006859DE">
                  <w:pPr>
                    <w:jc w:val="center"/>
                    <w:rPr>
                      <w:b/>
                    </w:rPr>
                  </w:pPr>
                  <w:r w:rsidRPr="006859DE">
                    <w:rPr>
                      <w:b/>
                    </w:rPr>
                    <w:t>Специалисты ДОУ</w:t>
                  </w:r>
                </w:p>
              </w:txbxContent>
            </v:textbox>
          </v:rect>
        </w:pict>
      </w:r>
      <w:r w:rsidRPr="00C47892">
        <w:rPr>
          <w:b/>
          <w:i/>
          <w:noProof/>
          <w:color w:val="FF0000"/>
        </w:rPr>
        <w:pict>
          <v:rect id="_x0000_s1037" style="position:absolute;margin-left:230.7pt;margin-top:344.55pt;width:120.75pt;height:49.5pt;z-index:251671552" fillcolor="#8064a2 [3207]" strokecolor="#f2f2f2 [3041]" strokeweight="3pt">
            <v:shadow on="t" type="perspective" color="#3f3151 [1607]" opacity=".5" offset="1pt" offset2="-1pt"/>
            <v:textbox>
              <w:txbxContent>
                <w:p w:rsidR="00FC4F6A" w:rsidRPr="006859DE" w:rsidRDefault="00FC4F6A" w:rsidP="00FC4F6A">
                  <w:pPr>
                    <w:jc w:val="center"/>
                    <w:rPr>
                      <w:b/>
                    </w:rPr>
                  </w:pPr>
                  <w:r w:rsidRPr="006859DE">
                    <w:rPr>
                      <w:b/>
                    </w:rPr>
                    <w:t>Заведующий хозяйством</w:t>
                  </w:r>
                </w:p>
              </w:txbxContent>
            </v:textbox>
          </v:rect>
        </w:pict>
      </w:r>
      <w:r w:rsidRPr="00C47892">
        <w:rPr>
          <w:b/>
          <w:i/>
          <w:noProof/>
          <w:color w:val="FF0000"/>
        </w:rPr>
        <w:pict>
          <v:rect id="_x0000_s1036" style="position:absolute;margin-left:145.2pt;margin-top:274.05pt;width:112.5pt;height:42.75pt;z-index:251670528" fillcolor="#4f81bd [3204]" strokecolor="#f2f2f2 [3041]" strokeweight="3pt">
            <v:shadow on="t" type="perspective" color="#243f60 [1604]" opacity=".5" offset="1pt" offset2="-1pt"/>
            <v:textbox>
              <w:txbxContent>
                <w:p w:rsidR="00FC4F6A" w:rsidRPr="006859DE" w:rsidRDefault="00FC4F6A" w:rsidP="006859DE">
                  <w:pPr>
                    <w:jc w:val="center"/>
                    <w:rPr>
                      <w:b/>
                    </w:rPr>
                  </w:pPr>
                  <w:r w:rsidRPr="006859DE">
                    <w:rPr>
                      <w:b/>
                    </w:rPr>
                    <w:t>Заведующий ДОУ</w:t>
                  </w:r>
                </w:p>
              </w:txbxContent>
            </v:textbox>
          </v:rect>
        </w:pict>
      </w:r>
      <w:r w:rsidRPr="00C47892">
        <w:rPr>
          <w:b/>
          <w:i/>
          <w:noProof/>
          <w:color w:val="FF0000"/>
        </w:rPr>
        <w:pict>
          <v:shape id="_x0000_s1035" type="#_x0000_t32" style="position:absolute;margin-left:195.45pt;margin-top:146.55pt;width:1.5pt;height:118.5pt;z-index:251669504" o:connectortype="straight">
            <v:stroke endarrow="block"/>
          </v:shape>
        </w:pict>
      </w:r>
      <w:r w:rsidRPr="00C47892">
        <w:rPr>
          <w:b/>
          <w:i/>
          <w:noProof/>
          <w:color w:val="FF0000"/>
        </w:rPr>
        <w:pict>
          <v:shape id="_x0000_s1034" type="#_x0000_t32" style="position:absolute;margin-left:250.2pt;margin-top:146.55pt;width:160.5pt;height:31.5pt;z-index:251668480" o:connectortype="straight">
            <v:stroke endarrow="block"/>
          </v:shape>
        </w:pict>
      </w:r>
      <w:r w:rsidRPr="00C47892">
        <w:rPr>
          <w:b/>
          <w:i/>
          <w:noProof/>
          <w:color w:val="FF0000"/>
        </w:rPr>
        <w:pict>
          <v:shape id="_x0000_s1033" type="#_x0000_t32" style="position:absolute;margin-left:230.7pt;margin-top:146.55pt;width:66pt;height:31.5pt;z-index:251667456" o:connectortype="straight">
            <v:stroke endarrow="block"/>
          </v:shape>
        </w:pict>
      </w:r>
      <w:r w:rsidRPr="00C47892">
        <w:rPr>
          <w:b/>
          <w:i/>
          <w:noProof/>
          <w:color w:val="FF0000"/>
        </w:rPr>
        <w:pict>
          <v:shape id="_x0000_s1032" type="#_x0000_t32" style="position:absolute;margin-left:137.7pt;margin-top:146.55pt;width:29.25pt;height:31.5pt;flip:x;z-index:251666432" o:connectortype="straight">
            <v:stroke endarrow="block"/>
          </v:shape>
        </w:pict>
      </w:r>
      <w:r w:rsidRPr="00C47892">
        <w:rPr>
          <w:b/>
          <w:i/>
          <w:noProof/>
          <w:color w:val="FF0000"/>
        </w:rPr>
        <w:pict>
          <v:shape id="_x0000_s1031" type="#_x0000_t32" style="position:absolute;margin-left:34.2pt;margin-top:146.55pt;width:103.5pt;height:31.5pt;flip:x;z-index:251665408" o:connectortype="straight">
            <v:stroke endarrow="block"/>
          </v:shape>
        </w:pict>
      </w:r>
      <w:r w:rsidRPr="00C47892">
        <w:rPr>
          <w:b/>
          <w:i/>
          <w:noProof/>
          <w:color w:val="FF0000"/>
        </w:rPr>
        <w:pict>
          <v:rect id="_x0000_s1026" style="position:absolute;margin-left:132.45pt;margin-top:94.05pt;width:111.75pt;height:46.5pt;z-index:251660288" fillcolor="#9bbb59 [3206]" strokecolor="#f2f2f2 [3041]" strokeweight="3pt">
            <v:shadow on="t" type="perspective" color="#4e6128 [1606]" opacity=".5" offset="1pt" offset2="-1pt"/>
            <v:textbox>
              <w:txbxContent>
                <w:p w:rsidR="00FC4F6A" w:rsidRPr="006859DE" w:rsidRDefault="00FC4F6A" w:rsidP="00FC4F6A">
                  <w:pPr>
                    <w:jc w:val="center"/>
                    <w:rPr>
                      <w:b/>
                      <w:i/>
                    </w:rPr>
                  </w:pPr>
                  <w:r w:rsidRPr="006859DE">
                    <w:rPr>
                      <w:b/>
                      <w:i/>
                    </w:rPr>
                    <w:t>Управляющий совет</w:t>
                  </w:r>
                </w:p>
              </w:txbxContent>
            </v:textbox>
          </v:rect>
        </w:pict>
      </w:r>
      <w:r w:rsidR="00FC4F6A" w:rsidRPr="004F4F10">
        <w:rPr>
          <w:rFonts w:ascii="Times New Roman" w:hAnsi="Times New Roman" w:cs="Times New Roman"/>
          <w:b/>
          <w:i/>
          <w:color w:val="FF0000"/>
          <w:sz w:val="48"/>
          <w:szCs w:val="48"/>
        </w:rPr>
        <w:t>Структурная модель управления ДОУ</w:t>
      </w:r>
    </w:p>
    <w:p w:rsidR="00FC4F6A" w:rsidRDefault="00FC4F6A"/>
    <w:p w:rsidR="006859DE" w:rsidRDefault="006859DE"/>
    <w:p w:rsidR="006859DE" w:rsidRDefault="006859DE"/>
    <w:p w:rsidR="00FC4F6A" w:rsidRDefault="00FC4F6A"/>
    <w:p w:rsidR="00FC4F6A" w:rsidRDefault="00FC4F6A"/>
    <w:p w:rsidR="00FC4F6A" w:rsidRDefault="00FC4F6A"/>
    <w:p w:rsidR="00FC4F6A" w:rsidRDefault="00FC4F6A"/>
    <w:p w:rsidR="00FC4F6A" w:rsidRDefault="00FC4F6A"/>
    <w:p w:rsidR="00FC4F6A" w:rsidRDefault="00FC4F6A"/>
    <w:p w:rsidR="00FC4F6A" w:rsidRDefault="00FC4F6A"/>
    <w:p w:rsidR="00FC4F6A" w:rsidRDefault="00FC4F6A"/>
    <w:p w:rsidR="00FC4F6A" w:rsidRDefault="00FC4F6A"/>
    <w:p w:rsidR="00FC4F6A" w:rsidRDefault="00FC4F6A"/>
    <w:p w:rsidR="00FC4F6A" w:rsidRDefault="00FC4F6A"/>
    <w:p w:rsidR="00FC4F6A" w:rsidRDefault="00FC4F6A"/>
    <w:p w:rsidR="00FC4F6A" w:rsidRDefault="00FC4F6A"/>
    <w:p w:rsidR="00FC4F6A" w:rsidRDefault="00FC4F6A"/>
    <w:p w:rsidR="00FC4F6A" w:rsidRDefault="00FC4F6A"/>
    <w:p w:rsidR="00FC4F6A" w:rsidRDefault="00FC4F6A"/>
    <w:p w:rsidR="00247768" w:rsidRDefault="00247768"/>
    <w:p w:rsidR="003F1430" w:rsidRDefault="003F1430"/>
    <w:p w:rsidR="003F1430" w:rsidRDefault="003F1430"/>
    <w:p w:rsidR="003F1430" w:rsidRDefault="003F1430"/>
    <w:p w:rsidR="0091092F" w:rsidRDefault="0091092F"/>
    <w:p w:rsidR="0091092F" w:rsidRPr="0091092F" w:rsidRDefault="0091092F" w:rsidP="0091092F">
      <w:pPr>
        <w:shd w:val="clear" w:color="auto" w:fill="FFFFFF"/>
        <w:spacing w:before="53" w:after="100" w:afterAutospacing="1" w:line="322" w:lineRule="atLeast"/>
        <w:rPr>
          <w:rFonts w:ascii="Verdana" w:eastAsia="Times New Roman" w:hAnsi="Verdana" w:cs="Times New Roman"/>
          <w:color w:val="1F497D" w:themeColor="text2"/>
          <w:sz w:val="17"/>
          <w:szCs w:val="17"/>
        </w:rPr>
      </w:pPr>
      <w:r w:rsidRPr="0091092F">
        <w:rPr>
          <w:rFonts w:ascii="Times New Roman" w:eastAsia="Times New Roman" w:hAnsi="Times New Roman" w:cs="Times New Roman"/>
          <w:color w:val="1F497D" w:themeColor="text2"/>
          <w:spacing w:val="-1"/>
          <w:sz w:val="24"/>
          <w:szCs w:val="24"/>
        </w:rPr>
        <w:t>Юридический адрес: 453230, Республика Башкортостан,</w:t>
      </w:r>
      <w:r w:rsidRPr="0091092F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  Ишимбайский район, село Петровское,</w:t>
      </w:r>
    </w:p>
    <w:p w:rsidR="0091092F" w:rsidRPr="0091092F" w:rsidRDefault="0091092F" w:rsidP="0091092F">
      <w:pPr>
        <w:shd w:val="clear" w:color="auto" w:fill="FFFFFF"/>
        <w:spacing w:before="100" w:beforeAutospacing="1" w:after="100" w:afterAutospacing="1" w:line="322" w:lineRule="atLeast"/>
        <w:ind w:right="2227"/>
        <w:rPr>
          <w:rFonts w:ascii="Verdana" w:eastAsia="Times New Roman" w:hAnsi="Verdana" w:cs="Times New Roman"/>
          <w:color w:val="1F497D" w:themeColor="text2"/>
          <w:sz w:val="17"/>
          <w:szCs w:val="17"/>
        </w:rPr>
      </w:pPr>
      <w:r w:rsidRPr="0091092F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ул. Трудовая, д. 10</w:t>
      </w:r>
    </w:p>
    <w:p w:rsidR="0091092F" w:rsidRPr="0091092F" w:rsidRDefault="0091092F" w:rsidP="0091092F">
      <w:pPr>
        <w:shd w:val="clear" w:color="auto" w:fill="FFFFFF"/>
        <w:spacing w:before="34" w:after="100" w:afterAutospacing="1" w:line="317" w:lineRule="atLeast"/>
        <w:rPr>
          <w:rFonts w:ascii="Verdana" w:hAnsi="Verdana"/>
          <w:color w:val="1F497D" w:themeColor="text2"/>
          <w:sz w:val="17"/>
          <w:szCs w:val="17"/>
        </w:rPr>
      </w:pPr>
      <w:r w:rsidRPr="0091092F">
        <w:rPr>
          <w:color w:val="1F497D" w:themeColor="text2"/>
          <w:spacing w:val="5"/>
        </w:rPr>
        <w:lastRenderedPageBreak/>
        <w:t> </w:t>
      </w:r>
      <w:r w:rsidRPr="0091092F">
        <w:rPr>
          <w:color w:val="1F497D" w:themeColor="text2"/>
        </w:rPr>
        <w:t>Учредитель - Муниципальный района Ишимбайский район Республики Башкортостан. </w:t>
      </w:r>
    </w:p>
    <w:p w:rsidR="0091092F" w:rsidRPr="0091092F" w:rsidRDefault="0091092F" w:rsidP="0091092F">
      <w:pPr>
        <w:shd w:val="clear" w:color="auto" w:fill="FFFFFF"/>
        <w:spacing w:before="34" w:after="100" w:afterAutospacing="1" w:line="317" w:lineRule="atLeast"/>
        <w:rPr>
          <w:rFonts w:ascii="Verdana" w:hAnsi="Verdana"/>
          <w:color w:val="1F497D" w:themeColor="text2"/>
          <w:sz w:val="17"/>
          <w:szCs w:val="17"/>
        </w:rPr>
      </w:pPr>
      <w:r w:rsidRPr="0091092F">
        <w:rPr>
          <w:color w:val="1F497D" w:themeColor="text2"/>
        </w:rPr>
        <w:t> Функции полномочия Учредителя учреждения осуществляет Администрация муниципального района Ишимбайский район Республики Башкортостан. </w:t>
      </w:r>
    </w:p>
    <w:p w:rsidR="0091092F" w:rsidRPr="0091092F" w:rsidRDefault="0091092F" w:rsidP="0091092F">
      <w:pPr>
        <w:shd w:val="clear" w:color="auto" w:fill="FFFFFF"/>
        <w:spacing w:before="34" w:after="100" w:afterAutospacing="1" w:line="317" w:lineRule="atLeast"/>
        <w:rPr>
          <w:rFonts w:ascii="Verdana" w:hAnsi="Verdana"/>
          <w:color w:val="1F497D" w:themeColor="text2"/>
          <w:sz w:val="17"/>
          <w:szCs w:val="17"/>
        </w:rPr>
      </w:pPr>
      <w:r w:rsidRPr="0091092F">
        <w:rPr>
          <w:color w:val="1F497D" w:themeColor="text2"/>
        </w:rPr>
        <w:t> Адрес учредителя - 453210, Республика Башкортостан, г</w:t>
      </w:r>
      <w:proofErr w:type="gramStart"/>
      <w:r w:rsidRPr="0091092F">
        <w:rPr>
          <w:color w:val="1F497D" w:themeColor="text2"/>
        </w:rPr>
        <w:t>.И</w:t>
      </w:r>
      <w:proofErr w:type="gramEnd"/>
      <w:r w:rsidRPr="0091092F">
        <w:rPr>
          <w:color w:val="1F497D" w:themeColor="text2"/>
        </w:rPr>
        <w:t>шимбай, пр.Ленина, д.60. </w:t>
      </w:r>
    </w:p>
    <w:p w:rsidR="0091092F" w:rsidRPr="0091092F" w:rsidRDefault="0091092F" w:rsidP="0091092F">
      <w:pPr>
        <w:shd w:val="clear" w:color="auto" w:fill="FFFFFF"/>
        <w:spacing w:before="34" w:after="100" w:afterAutospacing="1" w:line="317" w:lineRule="atLeast"/>
        <w:rPr>
          <w:rFonts w:ascii="Verdana" w:hAnsi="Verdana"/>
          <w:color w:val="1F497D" w:themeColor="text2"/>
          <w:sz w:val="17"/>
          <w:szCs w:val="17"/>
        </w:rPr>
      </w:pPr>
      <w:r w:rsidRPr="0091092F">
        <w:rPr>
          <w:color w:val="1F497D" w:themeColor="text2"/>
        </w:rPr>
        <w:t>телефон (факс) (34794)2-45-55, (34794) 4-01-29</w:t>
      </w:r>
    </w:p>
    <w:p w:rsidR="0091092F" w:rsidRPr="0091092F" w:rsidRDefault="0091092F" w:rsidP="0091092F">
      <w:pPr>
        <w:shd w:val="clear" w:color="auto" w:fill="FFFFFF"/>
        <w:spacing w:before="34" w:after="100" w:afterAutospacing="1" w:line="317" w:lineRule="atLeast"/>
        <w:rPr>
          <w:rFonts w:ascii="Verdana" w:hAnsi="Verdana"/>
          <w:color w:val="1F497D" w:themeColor="text2"/>
          <w:sz w:val="17"/>
          <w:szCs w:val="17"/>
        </w:rPr>
      </w:pPr>
      <w:r w:rsidRPr="0091092F">
        <w:rPr>
          <w:color w:val="1F497D" w:themeColor="text2"/>
        </w:rPr>
        <w:t> </w:t>
      </w:r>
      <w:proofErr w:type="spellStart"/>
      <w:r w:rsidRPr="0091092F">
        <w:rPr>
          <w:color w:val="1F497D" w:themeColor="text2"/>
        </w:rPr>
        <w:t>e-mail</w:t>
      </w:r>
      <w:proofErr w:type="spellEnd"/>
      <w:r w:rsidRPr="0091092F">
        <w:rPr>
          <w:color w:val="1F497D" w:themeColor="text2"/>
        </w:rPr>
        <w:t>: </w:t>
      </w:r>
      <w:hyperlink r:id="rId4" w:history="1">
        <w:r w:rsidRPr="0091092F">
          <w:rPr>
            <w:rStyle w:val="a8"/>
            <w:color w:val="1F497D" w:themeColor="text2"/>
          </w:rPr>
          <w:t>adm51@presidentrb.ru</w:t>
        </w:r>
      </w:hyperlink>
    </w:p>
    <w:p w:rsidR="0091092F" w:rsidRPr="0091092F" w:rsidRDefault="0091092F" w:rsidP="0091092F">
      <w:pPr>
        <w:shd w:val="clear" w:color="auto" w:fill="FFFFFF"/>
        <w:spacing w:before="37" w:after="37"/>
        <w:rPr>
          <w:rFonts w:ascii="Verdana" w:hAnsi="Verdana"/>
          <w:color w:val="1F497D" w:themeColor="text2"/>
          <w:sz w:val="17"/>
          <w:szCs w:val="17"/>
        </w:rPr>
      </w:pPr>
      <w:r w:rsidRPr="0091092F">
        <w:rPr>
          <w:color w:val="1F497D" w:themeColor="text2"/>
        </w:rPr>
        <w:t>Web-сайт: </w:t>
      </w:r>
      <w:hyperlink r:id="rId5" w:history="1">
        <w:r w:rsidRPr="0091092F">
          <w:rPr>
            <w:rStyle w:val="a8"/>
            <w:color w:val="1F497D" w:themeColor="text2"/>
          </w:rPr>
          <w:t>http://www.ishimbaimr.ru</w:t>
        </w:r>
      </w:hyperlink>
    </w:p>
    <w:p w:rsidR="0091092F" w:rsidRDefault="0091092F"/>
    <w:sectPr w:rsidR="0091092F" w:rsidSect="005A1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47768"/>
    <w:rsid w:val="00085C60"/>
    <w:rsid w:val="00247768"/>
    <w:rsid w:val="003F1430"/>
    <w:rsid w:val="00457E79"/>
    <w:rsid w:val="005A1C3D"/>
    <w:rsid w:val="005A6275"/>
    <w:rsid w:val="006859DE"/>
    <w:rsid w:val="00847F87"/>
    <w:rsid w:val="0091092F"/>
    <w:rsid w:val="00C47892"/>
    <w:rsid w:val="00C727D4"/>
    <w:rsid w:val="00E33F09"/>
    <w:rsid w:val="00EC63B5"/>
    <w:rsid w:val="00ED6434"/>
    <w:rsid w:val="00EF4593"/>
    <w:rsid w:val="00FC4F6A"/>
    <w:rsid w:val="00FC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1" type="connector" idref="#_x0000_s1034"/>
        <o:r id="V:Rule12" type="connector" idref="#_x0000_s1031"/>
        <o:r id="V:Rule13" type="connector" idref="#_x0000_s1032"/>
        <o:r id="V:Rule14" type="connector" idref="#_x0000_s1044"/>
        <o:r id="V:Rule15" type="connector" idref="#_x0000_s1035"/>
        <o:r id="V:Rule16" type="connector" idref="#_x0000_s1033"/>
        <o:r id="V:Rule17" type="connector" idref="#_x0000_s1045"/>
        <o:r id="V:Rule18" type="connector" idref="#_x0000_s1043"/>
        <o:r id="V:Rule19" type="connector" idref="#_x0000_s1046"/>
        <o:r id="V:Rule20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4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47768"/>
    <w:rPr>
      <w:i/>
      <w:iCs/>
    </w:rPr>
  </w:style>
  <w:style w:type="character" w:styleId="a7">
    <w:name w:val="Strong"/>
    <w:basedOn w:val="a0"/>
    <w:uiPriority w:val="22"/>
    <w:qFormat/>
    <w:rsid w:val="00247768"/>
    <w:rPr>
      <w:b/>
      <w:bCs/>
    </w:rPr>
  </w:style>
  <w:style w:type="character" w:styleId="a8">
    <w:name w:val="Hyperlink"/>
    <w:basedOn w:val="a0"/>
    <w:uiPriority w:val="99"/>
    <w:unhideWhenUsed/>
    <w:rsid w:val="002477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himbaimr.ru/" TargetMode="External"/><Relationship Id="rId4" Type="http://schemas.openxmlformats.org/officeDocument/2006/relationships/hyperlink" Target="mailto:adm51@president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GRCPI-2</cp:lastModifiedBy>
  <cp:revision>2</cp:revision>
  <dcterms:created xsi:type="dcterms:W3CDTF">2016-10-18T09:55:00Z</dcterms:created>
  <dcterms:modified xsi:type="dcterms:W3CDTF">2016-10-18T09:55:00Z</dcterms:modified>
</cp:coreProperties>
</file>