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BE265E" w:rsidRPr="00BE265E" w:rsidTr="00BE265E">
        <w:tc>
          <w:tcPr>
            <w:tcW w:w="73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1 Папка-передвижка для родителей. Тема: «Помогите детям запомнить правила пожарной безопасности». Объединение усилий педагогов и родителей по приобщению детей к основам пожарной безопасности. Индивидуальные беседы с родителями. Тема «Спортивная обувь для занятий физкультурой». О необходимости её приобретения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2 Тестирование родителей. Тема: «Откуда опасность?». Обогащение педагогических знаний родителей. Консультация «Главные направления в развитии речи детей старшего дошкольного возраста».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3 Родительское собрание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 xml:space="preserve">«Здоровье детей в наших руках» Беседа с </w:t>
            </w:r>
            <w:proofErr w:type="gramStart"/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родителями</w:t>
            </w:r>
            <w:proofErr w:type="gramEnd"/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 xml:space="preserve"> о том </w:t>
            </w:r>
            <w:proofErr w:type="gramStart"/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какая</w:t>
            </w:r>
            <w:proofErr w:type="gramEnd"/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 xml:space="preserve"> должна быть одежда в группе у ребенка. Анкетирование родителей и детей - "Семья глазами ребёнка" по правовому воспитанию. Индивидуальные беседы по вопросам родителей.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4 День открытых дверей для родителей. Знакомство родителей с методикой ознакомления дошкольников с правилами пожарной безопасности. Советы по использованию игр дома, на улице, разных видов деятельности с ребёнком.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</w:tc>
      </w:tr>
      <w:tr w:rsidR="00BE265E" w:rsidRPr="00BE265E" w:rsidTr="00BE265E">
        <w:tc>
          <w:tcPr>
            <w:tcW w:w="73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1 Консультация «Грипп. Меры профилактик. Симптомы данного заболевания».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 Беседа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«Здоровье ребёнка в наших руках».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2 Конкурс новогодних поделок. Повышение педагогической культуры родителей. Беседа «Чесночницы – одна из мер профилактики вирусных инфекций».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lastRenderedPageBreak/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3 Памятка для родителей «Как отвечать на детские вопросы?». Ознакомление родителей с задачами по правильному воспитанию детей. Приобщение к участию, подготовке к утреннику, украшение группы, зала, задания: сценки, стихи.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4 Подготовка к новогоднему утреннику. Организация пошива костюмов к празднику. Строительство с семьями зимних построек, индивидуальное и коллективное обыгрывание их.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</w:tc>
      </w:tr>
      <w:tr w:rsidR="00BE265E" w:rsidRPr="00BE265E" w:rsidTr="00BE265E">
        <w:tc>
          <w:tcPr>
            <w:tcW w:w="73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lastRenderedPageBreak/>
              <w:t>1 Консультация «Самостоятельность ребёнка. Её границы»</w:t>
            </w:r>
            <w:proofErr w:type="gramStart"/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.Р</w:t>
            </w:r>
            <w:proofErr w:type="gramEnd"/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абота с психологом. Повышение педагогической культуры родителей Индивидуальные беседы. Тема: «Закаливание – одна из форм профилактики простудных заболеваний детей».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2 Памятка для родителей. Тема: «Приглашаем к сотрудничеству». Формирование единого подхода к методам оздоровления и закаливания детей в детском саду и дома. Консультация «Как сделать зимнюю прогулку с малышом приятной и полезной?».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3 Информационный стенд. Тема: «Чаще говорите детям». Выявление и анализ информации об условиях здорового образа жизни в семьях воспитанников. Ведение календаря добрых дел, разъяснения родителям важности всеобщего участия в марафоне для детей, ответы на родительские вопросы, решение с родительским комитетом наград.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4 Консультация для родителей «Родительский авторитет» Ознакомление с задачами по сохранению и повышению уровня развития детей.</w:t>
            </w:r>
          </w:p>
        </w:tc>
      </w:tr>
      <w:tr w:rsidR="00BE265E" w:rsidRPr="00BE265E" w:rsidTr="00BE265E">
        <w:tc>
          <w:tcPr>
            <w:tcW w:w="73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1 Выставка детских рисунков, тема: «Мой папа». Выявление и анализ информации о том, какую роль в воспитании детей занимают папы и дедушки. Индивидуальные беседы с папами, тема: «Кого вы считаете главным в воспитании ребенка?».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lastRenderedPageBreak/>
              <w:t>2. Беседа «Возможные формы совместного отдыха родителей и детей». Распространение педагогических знаний среди родителей, практическая помощь родителям в воспитании детей. Беседа «Основы нравственных отношений в семье».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3 Выставка рисунков «Папа, мама, я – очень дружная семья». Выявление волнующих вопросов у родителей по теме «мама, папа, я – очень дружная семья». Советы по организации выставки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4 Поделки родителей и детей «Наши увлечения». Активизация родителей в работу группы по проведению тематической выставки совместных поделок родителей и детей. Просьба в совместном рисунке с ребёнком дома выяснить «Кем я хотел бы стать!».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</w:tc>
      </w:tr>
      <w:tr w:rsidR="00BE265E" w:rsidRPr="00BE265E" w:rsidTr="00BE265E">
        <w:tc>
          <w:tcPr>
            <w:tcW w:w="73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lastRenderedPageBreak/>
              <w:t>1 Тематическая выставка «Внимание улица!» книги, дидактические пособия, игры. Знакомство с требованиями программы воспитания и обучения в детском саду по правилам дорожного движения разработка методического обеспечения. Консультация «Ребенок и дорога. Правила поведения на улицах города».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2 Творческие работы детей к 8 марта «Мама, моё солнышко». Демонстрация творческих способностей детей, сформировавшихся умений и навыков. Заучивание стихов, сценок.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3 Информационный стенд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«Безопасные шаги на пути к безопасности на дороге». Реализация единого воспитательного подхода по обучению детей правилам дорожного движения в детском саду и дома. Консультация «Азбука дорожного движения».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4 Родительское собрание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lastRenderedPageBreak/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«Эстетическое воспитание детей в семье» Выявление элементарных знаний детей о правилах дорожного движения Подбор стихов, рисунков, пожеланий, помощь в оформлении газет.</w:t>
            </w:r>
          </w:p>
        </w:tc>
      </w:tr>
      <w:tr w:rsidR="00BE265E" w:rsidRPr="00BE265E" w:rsidTr="00BE265E">
        <w:tc>
          <w:tcPr>
            <w:tcW w:w="73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lastRenderedPageBreak/>
              <w:t>1 «Детский рисунок – ключ к внутреннему миру ребенка». Выявление волнующих вопросов у родителей по теме «развитие творческих способностей у детей». Консультация «Изобразительная деятельность ребенка в домашних условиях».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2 Стенд информационный «Как измерить талант?». 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 Консультация «Развитие творческих способностей ребенка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3 Собрание родительского комитета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«Музыка и дети». Активизация педагогических знаний родителей. Подбор смешинок, случаев, фото и т. д.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4 Информационный стенд. «Пойте ребенку песни». Продолжать приобщать родителей в развитии творческих способностей ребенка. Анкетирование, индивидуальные беседы по вопросам родителей.</w:t>
            </w:r>
          </w:p>
        </w:tc>
      </w:tr>
      <w:tr w:rsidR="00BE265E" w:rsidRPr="00BE265E" w:rsidTr="00BE265E">
        <w:tc>
          <w:tcPr>
            <w:tcW w:w="733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1 Итоговое родительское собрание по теме: «</w:t>
            </w:r>
            <w:proofErr w:type="gramStart"/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Растём</w:t>
            </w:r>
            <w:proofErr w:type="gramEnd"/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 xml:space="preserve"> играя» с просмотром открытого занятия для родителей воспитанников. Демонстрация сформированных умений и навыков, знаний детей, развитие взаимодействия детей, родителей и работников ДОУ. Консультация «Развод родителей – это серьезно».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2 Консультация «Памятные места нашего города». Формирование знаний о памятных местах нашего города Консультация «Все о компьютерных играх».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lastRenderedPageBreak/>
              <w:t>3 Информационный стенд «Изобразительная деятельность дошкольников». Распространение педагогических знаний среди родителей, теоретическая помощь родителям в вопросах воспитания детей. Работа с родительским комитетом: подготовка чаепития, подарков, игр.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 </w:t>
            </w:r>
          </w:p>
          <w:p w:rsidR="00BE265E" w:rsidRPr="00BE265E" w:rsidRDefault="00BE265E" w:rsidP="00BE265E">
            <w:pPr>
              <w:spacing w:after="200" w:line="240" w:lineRule="auto"/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</w:pPr>
            <w:r w:rsidRPr="00BE265E">
              <w:rPr>
                <w:rFonts w:ascii="Trebuchet MS" w:eastAsia="Times New Roman" w:hAnsi="Trebuchet MS" w:cs="Times New Roman"/>
                <w:color w:val="676A6C"/>
                <w:sz w:val="28"/>
                <w:szCs w:val="28"/>
                <w:lang w:eastAsia="ru-RU"/>
              </w:rPr>
              <w:t>4 Трудовой десант Участие родителей в благоустройстве группы. Способствовать формированию коллектива группы. Подбор цветов, растений для участка, высадка огорода, покраска участка и т. д.</w:t>
            </w:r>
          </w:p>
        </w:tc>
      </w:tr>
    </w:tbl>
    <w:p w:rsidR="00B760ED" w:rsidRPr="001F25C1" w:rsidRDefault="00B760ED" w:rsidP="001F25C1"/>
    <w:sectPr w:rsidR="00B760ED" w:rsidRPr="001F25C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41FA3"/>
    <w:rsid w:val="0015416B"/>
    <w:rsid w:val="0016068B"/>
    <w:rsid w:val="00172964"/>
    <w:rsid w:val="00186374"/>
    <w:rsid w:val="001D0FDB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C7038"/>
    <w:rsid w:val="003D6BDE"/>
    <w:rsid w:val="003F56E0"/>
    <w:rsid w:val="0041243B"/>
    <w:rsid w:val="004427AD"/>
    <w:rsid w:val="004662D5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2019-01-27T10:50:00Z</dcterms:created>
  <dcterms:modified xsi:type="dcterms:W3CDTF">2019-01-27T10:50:00Z</dcterms:modified>
</cp:coreProperties>
</file>