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83C" w:rsidRPr="004910C7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0825B0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30" type="#_x0000_t202" style="position:absolute;left:0;text-align:left;margin-left:.8pt;margin-top:2.65pt;width:173.4pt;height:8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" stroked="f">
            <v:textbox style="mso-next-textbox:#Надпись 77">
              <w:txbxContent>
                <w:p w:rsidR="006C3218" w:rsidRPr="0043075B" w:rsidRDefault="006C3218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ПРИНЯТА</w:t>
                  </w:r>
                </w:p>
                <w:p w:rsidR="006C3218" w:rsidRPr="0043075B" w:rsidRDefault="006C3218" w:rsidP="00C8783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6C3218" w:rsidRPr="009204F7" w:rsidRDefault="006C3218" w:rsidP="00C8783C">
                  <w:pPr>
                    <w:rPr>
                      <w:bCs/>
                      <w:sz w:val="28"/>
                      <w:szCs w:val="28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(протокол от 24.08.2017</w:t>
                  </w:r>
                  <w:r w:rsidRPr="009204F7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 4)</w:t>
                  </w:r>
                </w:p>
                <w:p w:rsidR="006C3218" w:rsidRDefault="006C3218" w:rsidP="00C8783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6" o:spid="_x0000_s1031" type="#_x0000_t202" style="position:absolute;left:0;text-align:left;margin-left:318.45pt;margin-top:2.55pt;width:132pt;height:80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" stroked="f">
            <v:textbox style="mso-next-textbox:#Надпись 76">
              <w:txbxContent>
                <w:p w:rsidR="006C3218" w:rsidRPr="0043075B" w:rsidRDefault="006C3218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6C3218" w:rsidRPr="0043075B" w:rsidRDefault="006C3218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</w:t>
                  </w:r>
                </w:p>
                <w:p w:rsidR="006C3218" w:rsidRPr="0043075B" w:rsidRDefault="006C3218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25.08.2017 №___</w:t>
                  </w:r>
                </w:p>
                <w:p w:rsidR="006C3218" w:rsidRPr="00642F5C" w:rsidRDefault="006C3218" w:rsidP="00C8783C">
                  <w:pPr>
                    <w:rPr>
                      <w:szCs w:val="24"/>
                    </w:rPr>
                  </w:pPr>
                </w:p>
                <w:p w:rsidR="006C3218" w:rsidRDefault="006C3218" w:rsidP="00C8783C"/>
              </w:txbxContent>
            </v:textbox>
          </v:shape>
        </w:pict>
      </w:r>
    </w:p>
    <w:p w:rsidR="00C8783C" w:rsidRPr="004910C7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к основной образовательной программе дошкольного образования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МБДОУ ЦРР детского сада № 15 «Золотая рыбка»</w:t>
      </w:r>
    </w:p>
    <w:p w:rsidR="006C3218" w:rsidRDefault="006C3218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C8783C" w:rsidRPr="004910C7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C8783C" w:rsidRPr="004910C7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раздел «Музыкальная деятельность»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НА 1 ГОД</w:t>
      </w:r>
    </w:p>
    <w:p w:rsidR="00C8783C" w:rsidRPr="004910C7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82127B" w:rsidRPr="004910C7">
        <w:rPr>
          <w:rFonts w:ascii="Times New Roman" w:hAnsi="Times New Roman" w:cs="Times New Roman"/>
          <w:sz w:val="24"/>
          <w:szCs w:val="24"/>
        </w:rPr>
        <w:t>3</w:t>
      </w:r>
      <w:r w:rsidRPr="004910C7">
        <w:rPr>
          <w:rFonts w:ascii="Times New Roman" w:hAnsi="Times New Roman" w:cs="Times New Roman"/>
          <w:sz w:val="24"/>
          <w:szCs w:val="24"/>
        </w:rPr>
        <w:t>-</w:t>
      </w:r>
      <w:r w:rsidR="0082127B" w:rsidRPr="004910C7">
        <w:rPr>
          <w:rFonts w:ascii="Times New Roman" w:hAnsi="Times New Roman" w:cs="Times New Roman"/>
          <w:sz w:val="24"/>
          <w:szCs w:val="24"/>
        </w:rPr>
        <w:t>4</w:t>
      </w:r>
      <w:r w:rsidRPr="004910C7">
        <w:rPr>
          <w:rFonts w:ascii="Times New Roman" w:hAnsi="Times New Roman" w:cs="Times New Roman"/>
          <w:sz w:val="24"/>
          <w:szCs w:val="24"/>
        </w:rPr>
        <w:t xml:space="preserve"> лет </w:t>
      </w:r>
      <w:r w:rsidR="00122FAF" w:rsidRPr="004910C7">
        <w:rPr>
          <w:rFonts w:ascii="Times New Roman" w:hAnsi="Times New Roman" w:cs="Times New Roman"/>
          <w:sz w:val="24"/>
          <w:szCs w:val="24"/>
        </w:rPr>
        <w:t>(</w:t>
      </w:r>
      <w:r w:rsidR="0082127B" w:rsidRPr="004910C7">
        <w:rPr>
          <w:rFonts w:ascii="Times New Roman" w:hAnsi="Times New Roman" w:cs="Times New Roman"/>
          <w:sz w:val="24"/>
          <w:szCs w:val="24"/>
        </w:rPr>
        <w:t>младшая</w:t>
      </w:r>
      <w:r w:rsidRPr="004910C7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122FAF" w:rsidRPr="004910C7">
        <w:rPr>
          <w:rFonts w:ascii="Times New Roman" w:hAnsi="Times New Roman" w:cs="Times New Roman"/>
          <w:sz w:val="24"/>
          <w:szCs w:val="24"/>
        </w:rPr>
        <w:t>)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4910C7">
        <w:rPr>
          <w:rFonts w:ascii="Times New Roman" w:hAnsi="Times New Roman" w:cs="Times New Roman"/>
          <w:sz w:val="24"/>
          <w:szCs w:val="24"/>
        </w:rPr>
        <w:t>музыкальный руководитель высшей квалификационной категории</w:t>
      </w:r>
    </w:p>
    <w:p w:rsidR="00C8783C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Сорокина Татьяна Серге</w:t>
      </w:r>
      <w:r w:rsidR="004910C7" w:rsidRPr="004910C7">
        <w:rPr>
          <w:rFonts w:ascii="Times New Roman" w:hAnsi="Times New Roman" w:cs="Times New Roman"/>
          <w:b/>
          <w:sz w:val="24"/>
          <w:szCs w:val="24"/>
        </w:rPr>
        <w:t>е</w:t>
      </w:r>
      <w:r w:rsidRPr="004910C7">
        <w:rPr>
          <w:rFonts w:ascii="Times New Roman" w:hAnsi="Times New Roman" w:cs="Times New Roman"/>
          <w:b/>
          <w:sz w:val="24"/>
          <w:szCs w:val="24"/>
        </w:rPr>
        <w:t>вна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г. Озёры Московской области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2017</w:t>
      </w:r>
      <w:r w:rsidR="0082127B" w:rsidRPr="004910C7">
        <w:rPr>
          <w:rFonts w:ascii="Times New Roman" w:hAnsi="Times New Roman" w:cs="Times New Roman"/>
          <w:sz w:val="24"/>
          <w:szCs w:val="24"/>
        </w:rPr>
        <w:t xml:space="preserve"> </w:t>
      </w:r>
      <w:r w:rsidRPr="004910C7">
        <w:rPr>
          <w:rFonts w:ascii="Times New Roman" w:hAnsi="Times New Roman" w:cs="Times New Roman"/>
          <w:sz w:val="24"/>
          <w:szCs w:val="24"/>
        </w:rPr>
        <w:t>г.</w:t>
      </w:r>
      <w:r w:rsidRPr="004910C7">
        <w:rPr>
          <w:rFonts w:ascii="Times New Roman" w:hAnsi="Times New Roman" w:cs="Times New Roman"/>
          <w:sz w:val="24"/>
          <w:szCs w:val="24"/>
        </w:rPr>
        <w:br/>
      </w:r>
    </w:p>
    <w:p w:rsidR="00C8783C" w:rsidRPr="004910C7" w:rsidRDefault="00C8783C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8783C" w:rsidRPr="004910C7" w:rsidRDefault="00C8783C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4910C7">
        <w:rPr>
          <w:rFonts w:ascii="Times New Roman" w:hAnsi="Times New Roman" w:cs="Times New Roman"/>
          <w:sz w:val="24"/>
          <w:szCs w:val="24"/>
        </w:rPr>
        <w:t>по образовательной области «</w:t>
      </w:r>
      <w:r w:rsidRPr="004910C7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развитие», </w:t>
      </w:r>
      <w:r w:rsidRPr="004910C7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4910C7">
        <w:rPr>
          <w:rFonts w:ascii="Times New Roman" w:hAnsi="Times New Roman" w:cs="Times New Roman"/>
          <w:b/>
          <w:sz w:val="24"/>
          <w:szCs w:val="24"/>
        </w:rPr>
        <w:t xml:space="preserve">«Музыкальная деятельность» </w:t>
      </w:r>
      <w:r w:rsidRPr="004910C7">
        <w:rPr>
          <w:rFonts w:ascii="Times New Roman" w:hAnsi="Times New Roman" w:cs="Times New Roman"/>
          <w:sz w:val="24"/>
          <w:szCs w:val="24"/>
        </w:rPr>
        <w:t>разработана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C8783C" w:rsidRPr="004910C7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1 год, рассчитана </w:t>
      </w:r>
      <w:r w:rsidR="002842F3" w:rsidRPr="004910C7">
        <w:rPr>
          <w:rFonts w:ascii="Times New Roman" w:hAnsi="Times New Roman" w:cs="Times New Roman"/>
          <w:sz w:val="24"/>
          <w:szCs w:val="24"/>
        </w:rPr>
        <w:t>на детей среднего возраста</w:t>
      </w:r>
      <w:r w:rsidRPr="004910C7">
        <w:rPr>
          <w:rFonts w:ascii="Times New Roman" w:hAnsi="Times New Roman" w:cs="Times New Roman"/>
          <w:sz w:val="24"/>
          <w:szCs w:val="24"/>
        </w:rPr>
        <w:t xml:space="preserve"> (от </w:t>
      </w:r>
      <w:r w:rsidR="008A084F">
        <w:rPr>
          <w:rFonts w:ascii="Times New Roman" w:hAnsi="Times New Roman" w:cs="Times New Roman"/>
          <w:sz w:val="24"/>
          <w:szCs w:val="24"/>
        </w:rPr>
        <w:t>3</w:t>
      </w:r>
      <w:r w:rsidR="006C3218">
        <w:rPr>
          <w:rFonts w:ascii="Times New Roman" w:hAnsi="Times New Roman" w:cs="Times New Roman"/>
          <w:sz w:val="24"/>
          <w:szCs w:val="24"/>
        </w:rPr>
        <w:t xml:space="preserve"> до </w:t>
      </w:r>
      <w:r w:rsidR="008A084F">
        <w:rPr>
          <w:rFonts w:ascii="Times New Roman" w:hAnsi="Times New Roman" w:cs="Times New Roman"/>
          <w:sz w:val="24"/>
          <w:szCs w:val="24"/>
        </w:rPr>
        <w:t>4</w:t>
      </w:r>
      <w:r w:rsidRPr="004910C7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C8783C" w:rsidRPr="004910C7" w:rsidRDefault="00C8783C" w:rsidP="002842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Принципы и подходы к составлению рабочей программы: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1. Поддержка разнообразия детства.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>2. Сохранение уникальности и самоценности детства.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3. Позитивная социализация ребенка.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6. Сотрудничество Образовательной организации с семьей. 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партнёрами.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9. Возрастная адекватность </w:t>
      </w:r>
      <w:r w:rsidRPr="004910C7">
        <w:rPr>
          <w:rFonts w:ascii="Times New Roman" w:hAnsi="Times New Roman" w:cs="Times New Roman"/>
          <w:sz w:val="24"/>
          <w:szCs w:val="24"/>
        </w:rPr>
        <w:t xml:space="preserve">образования.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10. Развивающее вариативное образование.  </w:t>
      </w:r>
    </w:p>
    <w:p w:rsidR="00C8783C" w:rsidRPr="004910C7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</w:t>
      </w:r>
      <w:r w:rsidRPr="004910C7">
        <w:rPr>
          <w:rFonts w:ascii="Times New Roman" w:hAnsi="Times New Roman" w:cs="Times New Roman"/>
          <w:bCs/>
          <w:sz w:val="24"/>
          <w:szCs w:val="24"/>
        </w:rPr>
        <w:t xml:space="preserve">отдельных образовательных областей. </w:t>
      </w:r>
    </w:p>
    <w:p w:rsidR="00C8783C" w:rsidRPr="004910C7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>12. Инвариантность ценностей и целей при вариативности средств реализации и достижения целей рабочей программы.</w:t>
      </w:r>
    </w:p>
    <w:p w:rsidR="00C8783C" w:rsidRPr="004910C7" w:rsidRDefault="008E6BE3" w:rsidP="00122FA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075B" w:rsidRPr="004910C7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</w:t>
      </w:r>
      <w:r w:rsidR="00D45CF1">
        <w:rPr>
          <w:rFonts w:ascii="Times New Roman" w:hAnsi="Times New Roman" w:cs="Times New Roman"/>
          <w:b/>
          <w:sz w:val="24"/>
          <w:szCs w:val="24"/>
        </w:rPr>
        <w:t>3</w:t>
      </w:r>
      <w:r w:rsidR="0043075B" w:rsidRPr="004910C7">
        <w:rPr>
          <w:rFonts w:ascii="Times New Roman" w:hAnsi="Times New Roman" w:cs="Times New Roman"/>
          <w:b/>
          <w:sz w:val="24"/>
          <w:szCs w:val="24"/>
        </w:rPr>
        <w:t>-</w:t>
      </w:r>
      <w:r w:rsidR="00D45CF1">
        <w:rPr>
          <w:rFonts w:ascii="Times New Roman" w:hAnsi="Times New Roman" w:cs="Times New Roman"/>
          <w:b/>
          <w:sz w:val="24"/>
          <w:szCs w:val="24"/>
        </w:rPr>
        <w:t>4</w:t>
      </w:r>
      <w:r w:rsidR="0043075B" w:rsidRPr="0049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83C" w:rsidRPr="004910C7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Содержанием музыкального воспитания детей данного возраста является приобщение их к разным видам музыкальной деятельности, формирование интереса к музыке, элементарных музыкальных способностей и освоение некоторых исполнительских навыков. В этот период, прежде всего, формируется восприятие музыки, характеризующееся эмоциональной отзывчивостью на произведения. Маленький ребёнок воспринимает музыкальное произведение в целом. Постепенно он начинает слышать и вычленять выразительную интонацию, изобразительные моменты, затем дифференцирует части произведения. Исполнительская деятельность у детей данного возраста лишь начинает своё становление. </w:t>
      </w:r>
      <w:r w:rsidRPr="004910C7">
        <w:rPr>
          <w:rFonts w:ascii="Times New Roman" w:hAnsi="Times New Roman" w:cs="Times New Roman"/>
          <w:sz w:val="24"/>
          <w:szCs w:val="24"/>
        </w:rPr>
        <w:lastRenderedPageBreak/>
        <w:t xml:space="preserve">Голосовой аппарат ещё не сформирован, голосовая мышца не развита, связки тонкие, короткие. Голос ребёнка на сильный, дыхание слабое, поверхностное. Поэтому репертуар должен отличаться доступностью текста и мелодии. Поскольку малыши обладают непроизвольным вниманием, весь процесс обучения надо организовать так, чтобы он воздействовал на чувства и интересы детей. Дети проявляют эмоциональную отзывчивость на использование игровых приёмов и доступного материала. Приобщение детей к музыке происходит и в сфере музыкальной ритмической деятельности, посредством доступных и интересных упражнений, музыкальных игр, танцев, хороводов, помогающих ребёнку лучше почувствовать и полюбить музыку. Особое внимание на музыкальных занятиях уделяется игре на детских музыкальных инструментах, где дети открывают для себя мир музыкальных звуков и их отношений, различают красоту звучания различных инструментов. 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Реализация рабочей программы осуществляется через регламентированную и нерегламентированную формы обучения: 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деятельность;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- досуговая деятельность.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   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</w:p>
    <w:p w:rsidR="00C8783C" w:rsidRPr="004910C7" w:rsidRDefault="00C8783C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Основные цели и задачи:</w:t>
      </w:r>
    </w:p>
    <w:p w:rsidR="004910C7" w:rsidRPr="004910C7" w:rsidRDefault="004910C7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18" w:rsidRPr="00694217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>
        <w:rPr>
          <w:sz w:val="24"/>
          <w:szCs w:val="24"/>
        </w:rPr>
        <w:t xml:space="preserve"> </w:t>
      </w:r>
      <w:r w:rsidRPr="00694217">
        <w:rPr>
          <w:rStyle w:val="11"/>
          <w:sz w:val="24"/>
        </w:rPr>
        <w:t xml:space="preserve"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</w:t>
      </w:r>
      <w:r w:rsidRPr="00694217">
        <w:rPr>
          <w:rStyle w:val="11"/>
          <w:sz w:val="24"/>
        </w:rPr>
        <w:lastRenderedPageBreak/>
        <w:t>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6C3218" w:rsidRPr="00694217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6C3218" w:rsidRPr="00694217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6C3218" w:rsidRPr="00694217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Развитие детского музыкально-художественного творчества, реали</w:t>
      </w:r>
      <w:r w:rsidRPr="00694217">
        <w:rPr>
          <w:rStyle w:val="11"/>
          <w:sz w:val="24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122FAF" w:rsidRPr="004910C7" w:rsidRDefault="00122FAF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4910C7" w:rsidRDefault="00C8783C" w:rsidP="004910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Рабочая программа составлена на основе</w:t>
      </w:r>
      <w:r w:rsidRPr="004910C7">
        <w:rPr>
          <w:rFonts w:ascii="Times New Roman" w:hAnsi="Times New Roman" w:cs="Times New Roman"/>
          <w:sz w:val="24"/>
          <w:szCs w:val="24"/>
        </w:rPr>
        <w:t>: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-Радынова О.П. Музыкальные шедевры. Авторская программа и методические рекомендации. – М., 2000.  </w:t>
      </w:r>
    </w:p>
    <w:p w:rsidR="00C8783C" w:rsidRPr="004910C7" w:rsidRDefault="008E6BE3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-Макшанцева Е.Д.</w:t>
      </w:r>
      <w:r w:rsidR="00C8783C" w:rsidRPr="004910C7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C8783C" w:rsidRPr="004910C7" w:rsidRDefault="00B958CD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</w:t>
      </w:r>
      <w:r w:rsidR="00C8783C" w:rsidRPr="004910C7">
        <w:rPr>
          <w:rFonts w:ascii="Times New Roman" w:hAnsi="Times New Roman" w:cs="Times New Roman"/>
          <w:sz w:val="24"/>
          <w:szCs w:val="24"/>
        </w:rPr>
        <w:t>Картушина М.Ю</w:t>
      </w:r>
      <w:r w:rsidR="008E6BE3" w:rsidRPr="004910C7">
        <w:rPr>
          <w:rFonts w:ascii="Times New Roman" w:hAnsi="Times New Roman" w:cs="Times New Roman"/>
          <w:sz w:val="24"/>
          <w:szCs w:val="24"/>
        </w:rPr>
        <w:t xml:space="preserve">. </w:t>
      </w:r>
      <w:r w:rsidR="00C8783C" w:rsidRPr="004910C7">
        <w:rPr>
          <w:rFonts w:ascii="Times New Roman" w:hAnsi="Times New Roman" w:cs="Times New Roman"/>
          <w:sz w:val="24"/>
          <w:szCs w:val="24"/>
        </w:rPr>
        <w:t>«Мы играем, рисуем и поем», М., 2009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-Картушина М.Ю</w:t>
      </w:r>
      <w:r w:rsidR="008E6BE3" w:rsidRPr="004910C7">
        <w:rPr>
          <w:rFonts w:ascii="Times New Roman" w:hAnsi="Times New Roman" w:cs="Times New Roman"/>
          <w:sz w:val="24"/>
          <w:szCs w:val="24"/>
        </w:rPr>
        <w:t xml:space="preserve">. </w:t>
      </w:r>
      <w:r w:rsidRPr="004910C7">
        <w:rPr>
          <w:rFonts w:ascii="Times New Roman" w:hAnsi="Times New Roman" w:cs="Times New Roman"/>
          <w:sz w:val="24"/>
          <w:szCs w:val="24"/>
        </w:rPr>
        <w:t>Праздники здоровья – 2008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-Анисимова Г.И. 100 музыкальных игр для развития дошкольников – 2005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Коренева Т.Ф. Музыкально – ритмические движения</w:t>
      </w:r>
      <w:r w:rsidR="008D2CCE" w:rsidRPr="004910C7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-Зарецкая Н.В. Танцы для детей </w:t>
      </w:r>
      <w:r w:rsidR="00E6688B" w:rsidRPr="004910C7">
        <w:rPr>
          <w:rFonts w:ascii="Times New Roman" w:hAnsi="Times New Roman" w:cs="Times New Roman"/>
          <w:sz w:val="24"/>
          <w:szCs w:val="24"/>
        </w:rPr>
        <w:t xml:space="preserve"> - 2007</w:t>
      </w:r>
    </w:p>
    <w:p w:rsidR="00C8783C" w:rsidRPr="004910C7" w:rsidRDefault="00E6688B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-Каплунова </w:t>
      </w:r>
      <w:r w:rsidR="00C8783C" w:rsidRPr="004910C7">
        <w:rPr>
          <w:rFonts w:ascii="Times New Roman" w:hAnsi="Times New Roman" w:cs="Times New Roman"/>
          <w:sz w:val="24"/>
          <w:szCs w:val="24"/>
        </w:rPr>
        <w:t>И.</w:t>
      </w:r>
      <w:r w:rsidRPr="004910C7">
        <w:rPr>
          <w:rFonts w:ascii="Times New Roman" w:hAnsi="Times New Roman" w:cs="Times New Roman"/>
          <w:sz w:val="24"/>
          <w:szCs w:val="24"/>
        </w:rPr>
        <w:t>М. П</w:t>
      </w:r>
      <w:r w:rsidR="00C8783C" w:rsidRPr="004910C7">
        <w:rPr>
          <w:rFonts w:ascii="Times New Roman" w:hAnsi="Times New Roman" w:cs="Times New Roman"/>
          <w:sz w:val="24"/>
          <w:szCs w:val="24"/>
        </w:rPr>
        <w:t>раздник каждый день: конспекты музыкальных занятий:</w:t>
      </w:r>
      <w:r w:rsidR="00B958CD" w:rsidRPr="004910C7">
        <w:rPr>
          <w:rFonts w:ascii="Times New Roman" w:hAnsi="Times New Roman" w:cs="Times New Roman"/>
          <w:sz w:val="24"/>
          <w:szCs w:val="24"/>
        </w:rPr>
        <w:t xml:space="preserve"> - </w:t>
      </w:r>
      <w:r w:rsidR="00C8783C" w:rsidRPr="004910C7">
        <w:rPr>
          <w:rFonts w:ascii="Times New Roman" w:hAnsi="Times New Roman" w:cs="Times New Roman"/>
          <w:sz w:val="24"/>
          <w:szCs w:val="24"/>
        </w:rPr>
        <w:t>издательство «Композитор», 2009.</w:t>
      </w:r>
    </w:p>
    <w:p w:rsidR="00C8783C" w:rsidRPr="004910C7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4910C7" w:rsidRDefault="00122FAF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83C" w:rsidRPr="006C3218" w:rsidRDefault="00C8783C" w:rsidP="006C32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910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58"/>
        <w:gridCol w:w="7496"/>
      </w:tblGrid>
      <w:tr w:rsidR="004910C7" w:rsidRPr="004910C7" w:rsidTr="006C3218">
        <w:tc>
          <w:tcPr>
            <w:tcW w:w="2358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  <w:tc>
          <w:tcPr>
            <w:tcW w:w="7496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4910C7" w:rsidRPr="004910C7" w:rsidTr="006C3218">
        <w:trPr>
          <w:trHeight w:val="1619"/>
        </w:trPr>
        <w:tc>
          <w:tcPr>
            <w:tcW w:w="2358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496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образовательная деятельность (занятия);</w:t>
            </w:r>
          </w:p>
          <w:p w:rsidR="00C8783C" w:rsidRPr="004910C7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праздничные утренники, развлечения;</w:t>
            </w:r>
          </w:p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ребёнком.</w:t>
            </w:r>
          </w:p>
        </w:tc>
      </w:tr>
      <w:tr w:rsidR="004910C7" w:rsidRPr="004910C7" w:rsidTr="006C3218">
        <w:tc>
          <w:tcPr>
            <w:tcW w:w="2358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деятельность при проведении режимных моментов</w:t>
            </w:r>
          </w:p>
        </w:tc>
        <w:tc>
          <w:tcPr>
            <w:tcW w:w="7496" w:type="dxa"/>
          </w:tcPr>
          <w:p w:rsidR="00C8783C" w:rsidRPr="004910C7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музыка в быту детского сада (слушание музыки, упражнения, игры, утренняя гимнастика, музыка «фоном» и другое).</w:t>
            </w:r>
          </w:p>
        </w:tc>
      </w:tr>
      <w:tr w:rsidR="00C8783C" w:rsidRPr="004910C7" w:rsidTr="006C3218">
        <w:tc>
          <w:tcPr>
            <w:tcW w:w="2358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7496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самостоятельное музыкальная деятельность детей в музыкальном уголке (самостоятельное музицирование, демонстрация песен, танцев, взаимообучающие и самообучающие упражнения и дидактические игры, сюжетно-ролевые игры).</w:t>
            </w:r>
          </w:p>
        </w:tc>
      </w:tr>
    </w:tbl>
    <w:p w:rsidR="006C3218" w:rsidRPr="004910C7" w:rsidRDefault="006C3218" w:rsidP="006C3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218" w:rsidRPr="004910C7" w:rsidRDefault="006C3218" w:rsidP="006C321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Количество непосредственно образовательной деятельности в год – 72, два раза в неделю, длительность не более 15 минут.</w:t>
      </w:r>
    </w:p>
    <w:p w:rsidR="00C8783C" w:rsidRPr="004910C7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4910C7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910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Средства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97"/>
        <w:gridCol w:w="8057"/>
      </w:tblGrid>
      <w:tr w:rsidR="004910C7" w:rsidRPr="004910C7" w:rsidTr="00C8783C">
        <w:tc>
          <w:tcPr>
            <w:tcW w:w="180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  <w:tc>
          <w:tcPr>
            <w:tcW w:w="833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910C7" w:rsidRPr="004910C7" w:rsidTr="00C8783C">
        <w:tc>
          <w:tcPr>
            <w:tcW w:w="180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</w:t>
            </w:r>
          </w:p>
        </w:tc>
        <w:tc>
          <w:tcPr>
            <w:tcW w:w="833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 в повседневной жизни объединяет в себе все формы музыкальной деятельности, которые реализуются вне занятий (игры, развлечения, праздники, утренняя гимнастика и т. д.).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часы приёма детей, досугов, на прогулке, занятиях, обогащает детей новыми впечатлениями, что способствует развитию самостоятельной творческой инициативы. Влияние музыки в повседневной жизни детей в условиях детского сада определяется чётким руководством со стороны воспитателя,</w:t>
            </w:r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музыкального руководителя, подбирается музыкальный репертуар, предполагая включение его в разные моменты жизни ребёнка.</w:t>
            </w:r>
          </w:p>
        </w:tc>
      </w:tr>
      <w:tr w:rsidR="004910C7" w:rsidRPr="004910C7" w:rsidTr="00C8783C">
        <w:tc>
          <w:tcPr>
            <w:tcW w:w="180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833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Встреча с прекрасным в жизни и искусстве вызывает у детей эстетическое чувство. Это чувство никогда не может быть беспредметным и бессодержательным. Воздействуя на чувства и вызывая их, прекрасное рождает мысли, формирует интересы. В процессе эстетического восприятия ребёнок делает свои первые обобщения. У него возникают сравнения и ассоциации. Желание узнать, о чём рассказывает музыка, заставляет детей </w:t>
            </w:r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прислушиваться к звучанию музыки.</w:t>
            </w:r>
          </w:p>
        </w:tc>
      </w:tr>
      <w:tr w:rsidR="00C8783C" w:rsidRPr="004910C7" w:rsidTr="00C8783C">
        <w:tc>
          <w:tcPr>
            <w:tcW w:w="180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</w:t>
            </w:r>
          </w:p>
        </w:tc>
        <w:tc>
          <w:tcPr>
            <w:tcW w:w="833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Планомерный, целенаправленный процесс развития музыкальных способностей детей.  </w:t>
            </w:r>
          </w:p>
        </w:tc>
      </w:tr>
    </w:tbl>
    <w:p w:rsidR="00C8783C" w:rsidRPr="004910C7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4910C7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910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59"/>
        <w:gridCol w:w="7595"/>
      </w:tblGrid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Наглядный метод   (наглядно-слуховой и наглядно-зрительный)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исполнение музыкальных произведений педагогом или использование технических средств обучения;</w:t>
            </w:r>
          </w:p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имеет вспомогательное значение и может рассматриваться как прием. Зрительная наглядность (картины, рисунки, цветные карточки) применяются для ознакомления с неизвестными ранее детям явлениями (какой-либо музыкальный инструмент, персонаж), а также с целью обогатить и конкретизировать впечатления о музыке.</w:t>
            </w:r>
          </w:p>
        </w:tc>
      </w:tr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Это беседа, рассказ, пояснения, инструкции. Назначение словесного метода: организовать внимание и деятельность детей, углубить и дифференцировать восприятие музыки (при этом используются эмоционально-образные характеристики музыки - не бытовая, а образная речь). Проблемность словесному методу придают побуждения детей к высказыванию собственных суждений о музыке, выражению предпочтений и т.д.</w:t>
            </w:r>
          </w:p>
        </w:tc>
      </w:tr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Практический метод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line="360" w:lineRule="auto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Показ педагогом исполнительских приемов в пении (приемы правильного звукообразования, дыхания), в музыкально-ритмических деятельности (используется тактильно-мышечная наглядность), в игре на музыкальных инструментах. Практический метод приобретает проблемность, если используется не прямой показ, а ребенку предлагается выбор из нескольких возможных действий, самостоятельный поиск решения. Одним из основных практических методов является упражнение, однако его использование не должно превращаться в тренаж. Эффективный практический метод - метод моделирования звуковых отношений. Он позволяет связать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музыкальные явления с понятными и доступными дошкольникам действиями и образами.</w:t>
            </w:r>
          </w:p>
        </w:tc>
      </w:tr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методов уподобления характеру звучания музыки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Позволяют отражать смену характера и настроения музыки в процессе ее восприятия с помощью доступных дошкольникам способов. Это методы мимического уподобления (отражение настроения с помощью мимики), тактильного (прикосновение руки педагога к руке ребенка, отражающее характер звучащей музыки: нежно, ласково, тяжело, колюче и т.д.), интонационное (высказывание о музыке с речевой интонацией, соответствующей характеру музыки), вокальное (подпевание музыкальных фраз), моторно-двигательное (дирижерский жест ребенка, мелкая моторика, танцевальные движения), цветовое (подбор цветовых карточек, соответствующих характеру музыки), тембровое (подбор музыкальных инструментов, тембр которых соответствует музыке, оркестровка произведения с их помощью), словесное (подбор эпитетов, стихотворных строк), полихудожественное (одновременное использование слова, цвета, драматизации и т.д.).</w:t>
            </w:r>
          </w:p>
        </w:tc>
      </w:tr>
      <w:tr w:rsidR="00C8783C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Игра (дидактическая игра)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Это форма обучения детей, в которой эффект обучающего воздействия достигается косвенным путем, преломляясь через игровую задачу, игровое правило, игровое действие.</w:t>
            </w:r>
          </w:p>
        </w:tc>
      </w:tr>
    </w:tbl>
    <w:p w:rsidR="00C8783C" w:rsidRPr="004910C7" w:rsidRDefault="00C8783C" w:rsidP="00122FAF">
      <w:pPr>
        <w:spacing w:line="36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4910C7">
        <w:rPr>
          <w:rFonts w:ascii="Times New Roman" w:hAnsi="Times New Roman" w:cs="Times New Roman"/>
          <w:sz w:val="24"/>
          <w:szCs w:val="24"/>
        </w:rPr>
        <w:t>пояснения, указания, поэтическое слово, беседы, вопросы, замечания, инсценировка, показ, зрительная наглядность, игровые приёмы, проблемные вопросы и другие.</w:t>
      </w:r>
    </w:p>
    <w:p w:rsidR="006C3218" w:rsidRDefault="006C3218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218" w:rsidRPr="006C3218" w:rsidRDefault="006C3218" w:rsidP="006C321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218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910C7">
        <w:rPr>
          <w:rFonts w:ascii="Times New Roman" w:hAnsi="Times New Roman" w:cs="Times New Roman"/>
          <w:sz w:val="24"/>
          <w:szCs w:val="24"/>
        </w:rPr>
        <w:t>альчиковая гимнастика</w:t>
      </w:r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Валеологические песенки-распевки</w:t>
      </w:r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6C3218" w:rsidRPr="004910C7" w:rsidRDefault="006C3218" w:rsidP="00122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783C" w:rsidRPr="004910C7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Взаимодействие с семьями воспитанников:</w:t>
      </w:r>
    </w:p>
    <w:p w:rsidR="00C8783C" w:rsidRPr="004910C7" w:rsidRDefault="00C8783C" w:rsidP="00122FA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0C7">
        <w:rPr>
          <w:rFonts w:ascii="Times New Roman" w:hAnsi="Times New Roman" w:cs="Times New Roman"/>
          <w:i/>
          <w:sz w:val="24"/>
          <w:szCs w:val="24"/>
        </w:rPr>
        <w:t>Основные цели и задачи: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4910C7">
        <w:rPr>
          <w:rStyle w:val="60"/>
          <w:sz w:val="24"/>
          <w:szCs w:val="24"/>
        </w:rPr>
        <w:softHyphen/>
        <w:t>ально-педагогических ситуаций, связанных с воспитанием ребенка); обес</w:t>
      </w:r>
      <w:r w:rsidRPr="004910C7">
        <w:rPr>
          <w:rStyle w:val="60"/>
          <w:sz w:val="24"/>
          <w:szCs w:val="24"/>
        </w:rPr>
        <w:softHyphen/>
        <w:t>печение права родителей на уважение и понимание, на участие в жизни детского сада.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Родителям и воспитателям необходимо преодолеть субординацию, монологизм в отношениях друг с другом, отказаться от привычки критико</w:t>
      </w:r>
      <w:r w:rsidRPr="004910C7">
        <w:rPr>
          <w:rStyle w:val="60"/>
          <w:sz w:val="24"/>
          <w:szCs w:val="24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ind w:firstLine="40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Основные задачи взаимодействия детского сада с семьей: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4910C7">
        <w:rPr>
          <w:sz w:val="24"/>
          <w:szCs w:val="24"/>
        </w:rPr>
        <w:t xml:space="preserve">- </w:t>
      </w:r>
      <w:r w:rsidRPr="004910C7">
        <w:rPr>
          <w:rStyle w:val="6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4910C7">
        <w:rPr>
          <w:rStyle w:val="60"/>
          <w:sz w:val="24"/>
          <w:szCs w:val="24"/>
        </w:rPr>
        <w:softHyphen/>
        <w:t>ной деятельности в детском саду и семье;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информирование друг друга об актуальных задачах воспитания и обу</w:t>
      </w:r>
      <w:r w:rsidRPr="004910C7">
        <w:rPr>
          <w:rStyle w:val="60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привлечение семей воспитанников к участию в совместных с педаго</w:t>
      </w:r>
      <w:r w:rsidRPr="004910C7">
        <w:rPr>
          <w:rStyle w:val="60"/>
          <w:sz w:val="24"/>
          <w:szCs w:val="24"/>
        </w:rPr>
        <w:softHyphen/>
        <w:t>гами мероприятиях, организуемых в районе (городе, области);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8783C" w:rsidRPr="004910C7" w:rsidRDefault="00C8783C" w:rsidP="00122FAF">
      <w:pPr>
        <w:spacing w:line="360" w:lineRule="auto"/>
        <w:ind w:right="4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0C7">
        <w:rPr>
          <w:rFonts w:ascii="Times New Roman" w:hAnsi="Times New Roman" w:cs="Times New Roman"/>
          <w:i/>
          <w:sz w:val="24"/>
          <w:szCs w:val="24"/>
        </w:rPr>
        <w:t>Основные направления взаимодействия с семьями воспитанников:</w:t>
      </w:r>
    </w:p>
    <w:p w:rsidR="00C8783C" w:rsidRPr="004910C7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- взаимопознание и взаимоинформирование (</w:t>
      </w:r>
      <w:r w:rsidRPr="004910C7">
        <w:rPr>
          <w:rStyle w:val="60"/>
          <w:rFonts w:eastAsiaTheme="minorHAnsi"/>
          <w:sz w:val="24"/>
          <w:szCs w:val="24"/>
        </w:rPr>
        <w:t>специально организуемая социально-педагогическая диагностика с использованием бесед, анкетирования, сочинений; посеще</w:t>
      </w:r>
      <w:r w:rsidRPr="004910C7">
        <w:rPr>
          <w:rStyle w:val="60"/>
          <w:rFonts w:eastAsiaTheme="minorHAnsi"/>
          <w:sz w:val="24"/>
          <w:szCs w:val="24"/>
        </w:rPr>
        <w:softHyphen/>
        <w:t xml:space="preserve">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</w:t>
      </w:r>
      <w:r w:rsidRPr="004910C7">
        <w:rPr>
          <w:rStyle w:val="60"/>
          <w:rFonts w:eastAsiaTheme="minorHAnsi"/>
          <w:sz w:val="24"/>
          <w:szCs w:val="24"/>
        </w:rPr>
        <w:lastRenderedPageBreak/>
        <w:t>трудностями воспитывающих детей сторон; информирование 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4910C7">
        <w:rPr>
          <w:rStyle w:val="60"/>
          <w:rFonts w:eastAsiaTheme="minorHAnsi"/>
          <w:sz w:val="24"/>
          <w:szCs w:val="24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4910C7">
        <w:rPr>
          <w:rStyle w:val="60"/>
          <w:rFonts w:eastAsiaTheme="minorHAnsi"/>
          <w:sz w:val="24"/>
          <w:szCs w:val="24"/>
        </w:rPr>
        <w:softHyphen/>
        <w:t xml:space="preserve">образных буклетов, интернет-сайтов,  а также переписки (в том числе электронной); </w:t>
      </w:r>
      <w:r w:rsidRPr="004910C7">
        <w:rPr>
          <w:rFonts w:ascii="Times New Roman" w:hAnsi="Times New Roman" w:cs="Times New Roman"/>
          <w:sz w:val="24"/>
          <w:szCs w:val="24"/>
        </w:rPr>
        <w:t>размещение на стендах детского сада, в группах многолетней (стратегической), годичной (тактической), оперативной информации);</w:t>
      </w:r>
    </w:p>
    <w:p w:rsidR="00C8783C" w:rsidRPr="004910C7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 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</w:p>
    <w:p w:rsidR="00AD159F" w:rsidRPr="004910C7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совместная деятельность педагогов, родителей, детей (праздники, досуги, акции, проектная деятельность и другие). </w:t>
      </w:r>
    </w:p>
    <w:p w:rsidR="00AD159F" w:rsidRPr="004910C7" w:rsidRDefault="00AD159F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СОДЕРЖАНИЕ ПРОГРАММЫ</w:t>
      </w:r>
    </w:p>
    <w:p w:rsidR="0082127B" w:rsidRPr="004910C7" w:rsidRDefault="0082127B" w:rsidP="0082127B">
      <w:pPr>
        <w:tabs>
          <w:tab w:val="left" w:pos="3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76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1"/>
        <w:gridCol w:w="2189"/>
        <w:gridCol w:w="6505"/>
      </w:tblGrid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слушать музыкальное произведение до конца, понимать характер музыки, узнавать и определять, сколько частей в произведении. Развивать способность различать звуки по высоте в пределах октавы –септимы, замечать изменение в силе звучания мелодии (громко, тихо).Совершенствовать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певческих навыков: петь без напряжения в диапазоне ре (ми) – ля(си), в одном темпе со всеми, чисто и ясно произносить слова, передавать характер песни (весело, протяжно, ласково, напевно)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Учить двигаться в соответствии с двухчастной формой музыки и силой ее звучания (громко, тихо); реагировать на начало звучания музыки и ее окончание. 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 Улучшать качество исполнения танцевальных движений: притопывать попеременно двумя ногами и одной ногой. Развивать умение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т.д.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Развитие танцевально – игрового творчества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Стимулировать самостоятельное выполнение танцевальных движений под плясовые мелодии. Учить выполнять движения, передающие характер изображаемых животных.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3314" w:type="pct"/>
            <w:vAlign w:val="center"/>
          </w:tcPr>
          <w:p w:rsidR="0082127B" w:rsidRPr="004910C7" w:rsidRDefault="00F630B3" w:rsidP="00F63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некоторыми детскими музыкальными инструментами:</w:t>
            </w:r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дудочкой, металлофоном, колокольчиком, бубном, погремушкой, барабаном, а также их звучанием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>Учить дошкольников подыгрывать на детских 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арных музыкальных инструментах.</w:t>
            </w:r>
          </w:p>
        </w:tc>
      </w:tr>
    </w:tbl>
    <w:p w:rsidR="0082127B" w:rsidRPr="004910C7" w:rsidRDefault="0082127B" w:rsidP="008212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br w:type="page"/>
      </w:r>
    </w:p>
    <w:p w:rsidR="0082127B" w:rsidRPr="004910C7" w:rsidRDefault="00B31E85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(</w:t>
      </w:r>
      <w:r w:rsidR="0082127B" w:rsidRPr="004910C7">
        <w:rPr>
          <w:rFonts w:ascii="Times New Roman" w:hAnsi="Times New Roman" w:cs="Times New Roman"/>
          <w:b/>
          <w:sz w:val="24"/>
          <w:szCs w:val="24"/>
        </w:rPr>
        <w:t>ПЕРСПЕКТИВНЫЙ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82127B" w:rsidRPr="004910C7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93"/>
        <w:gridCol w:w="3827"/>
        <w:gridCol w:w="5069"/>
      </w:tblGrid>
      <w:tr w:rsidR="004910C7" w:rsidRPr="004910C7" w:rsidTr="00F630B3">
        <w:trPr>
          <w:trHeight w:val="378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F630B3">
            <w:pPr>
              <w:spacing w:after="0" w:line="240" w:lineRule="auto"/>
              <w:ind w:right="4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1 квартал</w:t>
            </w:r>
          </w:p>
        </w:tc>
      </w:tr>
      <w:tr w:rsidR="004910C7" w:rsidRPr="004910C7" w:rsidTr="00F630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Муз.деятельность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4910C7" w:rsidRPr="004910C7" w:rsidTr="00F630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«Как у наших у ворот» р. н. песня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«Дождик» р.н.п., обр.Т. Попатенко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«Медведь» М. Ребикова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«Моя лошадка» А.Гречанинова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«Ласковая песенка» М. Раухвергер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Муз. – дидактическая игра: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«Птицы и птенчики»Е.Тиличеевой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Воспитывать отзывчивость на музыку разного характера, желание слушать ее.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воспринимать контрастное настроение песни и инструментальной пьесы. Развивать динамический слух, умение различать тихое и громкое звучание музыки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звуковысотный слух.</w:t>
            </w:r>
          </w:p>
        </w:tc>
      </w:tr>
      <w:tr w:rsidR="004910C7" w:rsidRPr="004910C7" w:rsidTr="00F630B3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слуха и голоса: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 огороде заинька» В. Карасевой «Сорока - сорока» р. н. прибаутка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гимнастика: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«Дождик»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Песни: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«Осень» И. Кишко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«Ладушки» р. н. прибаутка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«Петушок» р. н. прибаутка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«За окошком кто шалит?» Т. Бокач                     </w:t>
            </w:r>
          </w:p>
          <w:p w:rsidR="0082127B" w:rsidRPr="004910C7" w:rsidRDefault="0082127B" w:rsidP="0082127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«Баю- бай», «Ах, ты, котенька- коток» р. н. колыбельные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Побуждать детей произвольно находить интонации, построенные на нескольких звуках.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моторику, вокальные данные, музыкальную память.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Формировать певческие навыки в процессе разучивания песен. Учить петь естественным звуком, широко открывая рот, четко произнося слова. Петь напевно, ласково, весело.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Побуждать детей произвольно находить интонации, построенные на нескольких звуках</w:t>
            </w:r>
          </w:p>
        </w:tc>
      </w:tr>
      <w:tr w:rsidR="0082127B" w:rsidRPr="004910C7" w:rsidTr="00F630B3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Музыкально-ритмические движения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pStyle w:val="1"/>
              <w:spacing w:before="0" w:after="0" w:line="360" w:lineRule="auto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4910C7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Игровые упражнения: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«Ладушки» Н.Римского-Корсакова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«Марш» Э. Парлова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«Кто хочет побегать?»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Л. Вишкаревой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Этюды-драматизации: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«Медвежата» М. Красева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>«Солнышко и дождик»М. Раухвергера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«Бубен» М. Красева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«Жмурки с мишкой» Ф. Флотова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 и пляски:</w:t>
            </w:r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>«Помирились» Т. Вилькорейской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>«Праздничный хоровод» О.Григорьевой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около елки» Р. Раввина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снежинок» р. н.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с ложками» р. н.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Развитие танц.- игр. творчества</w:t>
            </w:r>
            <w:r w:rsidRPr="00A8463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«Зайцы» Е.Тиличеевой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Подыгрывание на детских муыкальных инструментах: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«Ах ты, береза» рус.нар.мелодия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различать характер музыки и передавать его в движении. Совершенствовать навыки основных движений (ходьба и бег).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Спокойно двигаться, передавая образные движения медведя.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Передать характер веселых игр и танцев, двигаться врассыпную и по кругу. Побуждать детей выполнять движения с предметами. Учить прыгать на двух ногах. Совершенствовать навыки основных движений (ходьба, бег). Улучшать качество исполнения танцевальных движений: притопывать попеременно двумя ногами и одной ногой. Развивать умение кружиться в парах, выполнять прямой галоп, двигаться под музыку ритмично.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Активизировать выполнение движений под плясовые мелодии.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приемам игры на бубнах, колокольчиках</w:t>
            </w:r>
          </w:p>
        </w:tc>
      </w:tr>
    </w:tbl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1134"/>
        <w:gridCol w:w="3727"/>
        <w:gridCol w:w="4920"/>
      </w:tblGrid>
      <w:tr w:rsidR="004910C7" w:rsidRPr="004910C7" w:rsidTr="00A84632">
        <w:trPr>
          <w:trHeight w:val="378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2 квартал</w:t>
            </w:r>
          </w:p>
        </w:tc>
      </w:tr>
      <w:tr w:rsidR="004910C7" w:rsidRPr="004910C7" w:rsidTr="00A8463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Муз.деятельность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A84632">
            <w:pPr>
              <w:spacing w:after="0" w:line="240" w:lineRule="auto"/>
              <w:ind w:right="4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4910C7" w:rsidRPr="004910C7" w:rsidTr="00A8463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4910C7">
              <w:rPr>
                <w:rFonts w:ascii="Times New Roman" w:hAnsi="Times New Roman" w:cs="Times New Roman"/>
                <w:b/>
              </w:rPr>
              <w:t>Слушание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«Детская полька» М. Глинки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«Медведь»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«Полянка» рус. нар.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«Мы - солдаты» Ю. Слонова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«Заинька» рус.нар.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«Солдатский марш» Р Шумана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Муз. – дидактические игры: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«Веселые матрешки»,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«Громко – тихо»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Воспитывать отзывчивость на музыку разного характера, желание слушать ее до конца, понимать характер музыки, узнавать и определять, сколько частей в произведении (одночастная или двухчастная форма), рассказать о чем поется в песне.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звуковысотный и динамический слух.</w:t>
            </w:r>
          </w:p>
        </w:tc>
      </w:tr>
      <w:tr w:rsidR="004910C7" w:rsidRPr="004910C7" w:rsidTr="00A84632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4910C7">
              <w:rPr>
                <w:rFonts w:ascii="Times New Roman" w:hAnsi="Times New Roman" w:cs="Times New Roman"/>
                <w:b/>
              </w:rPr>
              <w:t>Пение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слуха и голоса: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«Лесенка»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Игровой массаж: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«Глазки спят», «Я хороший»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Пение: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«Елочка» М. Красева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«Зима» В. Карасевой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«Вот какая елочка»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М. Картушиной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«Пирожки» А. Филиппенко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«Маме в день 8 Марта»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Е. Тиличеевой</w:t>
            </w:r>
          </w:p>
          <w:p w:rsidR="0082127B" w:rsidRPr="004910C7" w:rsidRDefault="0082127B" w:rsidP="0082127B">
            <w:pPr>
              <w:pStyle w:val="1"/>
              <w:spacing w:before="0" w:after="0" w:line="360" w:lineRule="auto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A84632">
              <w:rPr>
                <w:rStyle w:val="a6"/>
                <w:rFonts w:ascii="Times New Roman" w:hAnsi="Times New Roman"/>
                <w:i w:val="0"/>
                <w:sz w:val="24"/>
                <w:szCs w:val="24"/>
                <w:highlight w:val="lightGray"/>
              </w:rPr>
              <w:t>Песенное творчество: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«Как кошечка просит молочка?» «Пропой имя куклы» Импровизация колыбельной на слова «Баю – бай, баю – бай,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          Спи, Ванюша, засыпай.»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Петь без напряжения в диапазоне ре – ля.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Научить проводить самомассаж головы и лица.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певческое звучание приучать петь вместе в одном темпе, подстраиваясь к голосу взрослого, приучать каждого ребенка четко петь слова песни.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произвольно находить интонации, построенные на несколько звуках. </w:t>
            </w:r>
          </w:p>
        </w:tc>
      </w:tr>
      <w:tr w:rsidR="0082127B" w:rsidRPr="004910C7" w:rsidTr="00A84632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4910C7">
              <w:rPr>
                <w:rFonts w:ascii="Times New Roman" w:hAnsi="Times New Roman" w:cs="Times New Roman"/>
                <w:b/>
              </w:rPr>
              <w:lastRenderedPageBreak/>
              <w:t>Музыкально-ритмические движения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pStyle w:val="1"/>
              <w:spacing w:before="0" w:after="0" w:line="360" w:lineRule="auto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4910C7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Игровые упражнения: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«Марш и бег» А. Александрова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«Скачут лошадки» Т. Попатенко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«Поезд» Л. Банниковой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Этюды-драматизации: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«Зайцы и лиса» Е. Вихаревой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«Где погремушки?» А. Александрова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«Прятки» р. н. м.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 и пляски: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«По улице мостовой» р.н.п.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около елки» Р. Раввина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Хоровод «Веснянка» 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М. Картушиной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снежинок» р. н.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Развитие танц.-игр. творчества</w:t>
            </w:r>
            <w:r w:rsidRPr="00A8463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«Пляска» Р. Рустамова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Подыгрывание на детских музыкальных инструментах: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«Ах вы, сени» рус.нар. мелодия.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умение различать характер музыки и передавать его в движении.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Слушать музыку 2-х частного произведения и выполнять соответствующие движения.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Спокойно двигаться в ритме музыки с предметами и без них.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Передать характер веселого танца, двигаться парами по кругу. Продолжать учить детей прыгать на двух ногах. Совершенствовать навыки основных движений (ходьба, бег). Улучшать качество исполнения танцевальных движений: притопывать попеременно двумя ногами и одной ногой.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Активизировать выполнение движений под плясовую мелодию.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приемам игры на бубнах, колокольчиках</w:t>
            </w:r>
          </w:p>
        </w:tc>
      </w:tr>
    </w:tbl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FC1C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3 квартал</w:t>
      </w: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"/>
        <w:gridCol w:w="4380"/>
        <w:gridCol w:w="4703"/>
      </w:tblGrid>
      <w:tr w:rsidR="004910C7" w:rsidRPr="004910C7" w:rsidTr="0082127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Муз.деятельность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4910C7" w:rsidRPr="004910C7" w:rsidTr="0082127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слуха и голоса: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«Дождик» Г. Лобачева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 лесу»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«Петушок» В. Витлина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«К нам опять пришла весна»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М. Сидоровой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«Зайчик, медведь»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Муз. – дидактические игры: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«Кто в домике живет?»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детей воспринимать пьесы радостного, веселого, бодрого характера. Обратить внимание на динамику звучания, учить различать звуки по высоте; громко - тихо.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Развитие звуковысотного слуха и закрепление программного материала.</w:t>
            </w:r>
          </w:p>
        </w:tc>
      </w:tr>
      <w:tr w:rsidR="004910C7" w:rsidRPr="004910C7" w:rsidTr="0082127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на развитие слуха и голоса: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«Дождик» р. н. закличка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«Цветики» В. Карасевой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Валеологическая песенка: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«Веселые ладошки»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Пение: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«Песня о маме» С. Насауленко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«Цыплята» А. Филиппенко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«Машина» Т. Попатенко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«Солнышко- ведрышко» В.Карасевой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«Ду -ду – ду», « динь – динь», «ля –ля»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малышей петь весело, дружно, начинать песню после музыкального вступления, отчетливо произносить слова, петь протяжно, слаженно.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Исполнять песенку для  формирования  дыхательного и речевого аппарата.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 на песни. Учить петь не спеша, протяжно, ласково. Следить за чистым интонированием мелодии и скачков. Внятно произносить слова.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Импровизировать различные звуки (играем на дудочке,  фортепиано, звенит колокольчик).  </w:t>
            </w:r>
          </w:p>
        </w:tc>
      </w:tr>
      <w:tr w:rsidR="0082127B" w:rsidRPr="004910C7" w:rsidTr="0082127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упражнения: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«Упражнение с цветами» А. Жилина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«Птички летают» Л. Банниковой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Этюды – драматизации: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«Жуки» венг. н. м.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«Ходит Ваня» р. н. м.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«Заинька, выходи»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 и пляски: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«Греет солнышко теплее»,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«Помирились» Т. Вилькорейской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с платочками» рус. нар.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Развитие танц.</w:t>
            </w:r>
            <w:r w:rsid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-игр.</w:t>
            </w: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творчества: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«Веселые ножки» рус. нар.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Игра на детских ударных инструментах: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«Светит месяц» рус. нар.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образные движения, помогать им менять движения в соответствии с частями музыки. 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игрушками, без них.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Отмечать движениями смену динамики, легко бегать врассыпную, не наталкиваясь друг на друга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Активизировать выполнение танцевальных движений под русскую народную мелодию.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игре на ударных инструментах.</w:t>
            </w:r>
          </w:p>
        </w:tc>
      </w:tr>
    </w:tbl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FC1C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Праздники и развлечения</w:t>
      </w: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3119"/>
        <w:gridCol w:w="5670"/>
      </w:tblGrid>
      <w:tr w:rsidR="004910C7" w:rsidRPr="004910C7" w:rsidTr="00A8463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ВИДЫ РАЗВЛЕЧЕНИЙ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ЗАДАЧИ</w:t>
            </w:r>
          </w:p>
        </w:tc>
      </w:tr>
      <w:tr w:rsidR="004910C7" w:rsidRPr="004910C7" w:rsidTr="00A8463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0C7">
              <w:rPr>
                <w:rFonts w:ascii="Times New Roman" w:hAnsi="Times New Roman"/>
                <w:sz w:val="24"/>
                <w:szCs w:val="24"/>
              </w:rPr>
              <w:t>1.Развлечение «Мыльные пузыри»</w:t>
            </w:r>
          </w:p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 от общения с героями праздника.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2.Осеннее развлечение</w:t>
            </w:r>
          </w:p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 от общения с осенью и другими сказочными персонажами.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3. Игра на нетрадиционных музыкальных инструментах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моторику.</w:t>
            </w:r>
          </w:p>
        </w:tc>
      </w:tr>
      <w:tr w:rsidR="004910C7" w:rsidRPr="004910C7" w:rsidTr="00A8463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1.Новогодний утренник.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FC1C3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Создавать радостную атмосферу, побуждать детей активно участвовать в</w:t>
            </w:r>
            <w:r w:rsidR="00FC1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="00FC1C3F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2.Повторение новогодних песен, хороводов по желанию детей.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Пробуждать активность детей, желание действовать, закреплять праздничные впечатления.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3.Фокусы «Цветная водичка», «Волшебная коробочка»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Создавать непринужденную радостную атмосферу, побуждать детей активно участвовать в развлечении.</w:t>
            </w:r>
          </w:p>
        </w:tc>
      </w:tr>
      <w:tr w:rsidR="004910C7" w:rsidRPr="004910C7" w:rsidTr="00A8463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1.Весенний утренник.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Создать радостное настроение у детей от общения с любимым образом мамы.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2.Музыкально –художественное развлечение «Слушаем и рисуем»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в детях чувство прекрасного. Учить рисовать под музыку.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3.Познавательно- тематическое развлечение «Во саду ли, в огороде.»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двигаться в хороводе. Воспитывать в детях эмоциональную отзывчивость на русские народные песни  и игры.</w:t>
            </w:r>
          </w:p>
        </w:tc>
      </w:tr>
      <w:tr w:rsidR="00D93953" w:rsidRPr="004910C7" w:rsidTr="00A8463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3953" w:rsidRPr="004910C7" w:rsidRDefault="00D93953" w:rsidP="00D9395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953" w:rsidRPr="004910C7" w:rsidRDefault="00D93953" w:rsidP="00D9395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53" w:rsidRDefault="00D93953" w:rsidP="00D939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1.Летний музыкально-спортивный праздник «День защиты детей»</w:t>
            </w:r>
          </w:p>
          <w:p w:rsidR="00D93953" w:rsidRDefault="00D93953" w:rsidP="00D939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93953" w:rsidRDefault="00D93953" w:rsidP="00D939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Музыкально-спортивный праздник «День России»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53" w:rsidRDefault="00D93953" w:rsidP="00D939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представление о данных праздниках. Доставить детям радость. Развивать детскую активность, музыкальные и спортивные навыки.</w:t>
            </w:r>
          </w:p>
          <w:p w:rsidR="00D93953" w:rsidRDefault="00D93953" w:rsidP="00D9395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695504" w:rsidRPr="004910C7" w:rsidRDefault="0069550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504" w:rsidRPr="004910C7" w:rsidRDefault="00530552" w:rsidP="00821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Показатели динамики индивидуального развития воспитанников</w:t>
      </w:r>
    </w:p>
    <w:p w:rsidR="007F22FA" w:rsidRPr="004910C7" w:rsidRDefault="00D97795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звуковысотного слуха; - выявление качества музыкально-ритмических движений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lastRenderedPageBreak/>
        <w:t>-Внимательно слушать музыкальное произведение, чувствовать его характер; Выражать свои чувства словами, движениями.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Узнавать песни по мелодии.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Различать звуки по высоте (в пределах сексты – септимы)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Петь протяжно, четко произносить слова; вместе начинать и заканчивать пение.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-Выполнять движения, отвечающие характеру музыки, самостоятельно меняя их в соответствии с двухчастной формой музыкального произведения.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-Выполнять танцевальные движения: пружинка, поскоки, движение парами по кругу, кружение по одному и в парах.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Выполнять движения с предметами (с куклами, игрушками, ленточками)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-Инсценировать (совместно с воспитателем) песни, хороводы.</w:t>
      </w:r>
    </w:p>
    <w:p w:rsidR="00D97795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-Играть на металлофоне простейшие мелодии на одном звуке.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4910C7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530552" w:rsidRPr="004910C7" w:rsidRDefault="00530552" w:rsidP="00122F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    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    Результаты педагогической диагностики используются исключительно для решения следующих образовательных задач:</w:t>
      </w:r>
    </w:p>
    <w:p w:rsidR="00530552" w:rsidRPr="004910C7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530552" w:rsidRPr="004910C7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:rsidR="00530552" w:rsidRPr="004910C7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Педагогическая диагностика проводится 2 раза в год (первичная – в сентябре,  итоговая – в мае). Основные показатели развития детей определяются содержанием Образовательной программы образовательной организации, разработанной на основе  ФГОС ДО.</w:t>
      </w:r>
    </w:p>
    <w:p w:rsidR="00530552" w:rsidRPr="004910C7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4910C7" w:rsidRDefault="00C0187A" w:rsidP="003216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ДИАГНОСТИЧЕСКИЕ ЗАДАНИЯ </w:t>
      </w:r>
      <w:r w:rsidR="0082127B" w:rsidRPr="004910C7">
        <w:rPr>
          <w:rFonts w:ascii="Times New Roman" w:hAnsi="Times New Roman" w:cs="Times New Roman"/>
          <w:b/>
          <w:sz w:val="24"/>
          <w:szCs w:val="24"/>
        </w:rPr>
        <w:t>для младшей</w:t>
      </w:r>
      <w:r w:rsidRPr="004910C7"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  <w:r w:rsidR="009538C3" w:rsidRPr="0049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6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b/>
          <w:bCs/>
          <w:sz w:val="24"/>
          <w:szCs w:val="28"/>
        </w:rPr>
      </w:pPr>
      <w:r w:rsidRPr="004910C7">
        <w:rPr>
          <w:rFonts w:ascii="Times New Roman" w:hAnsi="Times New Roman"/>
          <w:b/>
          <w:bCs/>
          <w:sz w:val="24"/>
          <w:szCs w:val="32"/>
          <w:lang w:val="en-US"/>
        </w:rPr>
        <w:t>I</w:t>
      </w:r>
      <w:r w:rsidRPr="004910C7">
        <w:rPr>
          <w:rFonts w:ascii="Times New Roman" w:hAnsi="Times New Roman"/>
          <w:b/>
          <w:bCs/>
          <w:sz w:val="24"/>
          <w:szCs w:val="32"/>
        </w:rPr>
        <w:t xml:space="preserve">. СЛУШАНИЕ </w:t>
      </w:r>
    </w:p>
    <w:p w:rsidR="0082127B" w:rsidRPr="004910C7" w:rsidRDefault="0082127B" w:rsidP="0082127B">
      <w:pPr>
        <w:numPr>
          <w:ilvl w:val="1"/>
          <w:numId w:val="8"/>
        </w:num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Эмоционально откликаться на прослушанную музыку, слушать до конца.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Педагог наблюдает за ребенком во время пения песни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«Собачка» или  р.н.плясовой «Калинка».  Если ребенок улыбается,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хлопает в ладоши, подпевает, вращает руками и.т.д. значит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эмоционально откликается.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1.2.    Узнавать знакомые песни.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Проиграть знакомую песню и спросить у детей: «О ком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lastRenderedPageBreak/>
        <w:t xml:space="preserve">          поется в песне?»</w:t>
      </w:r>
    </w:p>
    <w:p w:rsidR="0082127B" w:rsidRPr="004910C7" w:rsidRDefault="0082127B" w:rsidP="0082127B">
      <w:pPr>
        <w:pStyle w:val="2"/>
        <w:spacing w:line="240" w:lineRule="atLeast"/>
      </w:pPr>
      <w:r w:rsidRPr="004910C7">
        <w:t xml:space="preserve">          Исполняется песня: «Ладушки», «Петушок».</w:t>
      </w:r>
    </w:p>
    <w:p w:rsidR="0082127B" w:rsidRPr="004910C7" w:rsidRDefault="0082127B" w:rsidP="0082127B">
      <w:pPr>
        <w:pStyle w:val="2"/>
        <w:spacing w:line="240" w:lineRule="atLeast"/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1.3.     Различать звуки по высоте.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Педагог показывает картинки: большую птичку и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маленькую. Предложить угадать – кто поет?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Педагог поет низким голосом - ребенок говорит, что поет  мама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птица. Педагог поет высоким голосом - ребенок говорит, что поет </w:t>
      </w:r>
    </w:p>
    <w:p w:rsidR="0082127B" w:rsidRPr="004910C7" w:rsidRDefault="0082127B" w:rsidP="0082127B">
      <w:pPr>
        <w:pStyle w:val="2"/>
        <w:spacing w:line="240" w:lineRule="atLeast"/>
      </w:pPr>
      <w:r w:rsidRPr="004910C7">
        <w:t xml:space="preserve">          маленькая птичка.</w:t>
      </w:r>
    </w:p>
    <w:p w:rsidR="0082127B" w:rsidRPr="004910C7" w:rsidRDefault="0082127B" w:rsidP="0082127B">
      <w:pPr>
        <w:pStyle w:val="2"/>
        <w:spacing w:line="240" w:lineRule="atLeast"/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1.4.    Замечать изменения в звучании. (р-</w:t>
      </w:r>
      <w:r w:rsidRPr="004910C7">
        <w:rPr>
          <w:rFonts w:ascii="Times New Roman" w:hAnsi="Times New Roman"/>
          <w:sz w:val="24"/>
          <w:szCs w:val="28"/>
          <w:lang w:val="en-US"/>
        </w:rPr>
        <w:t>f</w:t>
      </w:r>
      <w:r w:rsidRPr="004910C7">
        <w:rPr>
          <w:rFonts w:ascii="Times New Roman" w:hAnsi="Times New Roman"/>
          <w:sz w:val="24"/>
          <w:szCs w:val="28"/>
        </w:rPr>
        <w:t>)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4910C7">
        <w:rPr>
          <w:rFonts w:ascii="Times New Roman" w:hAnsi="Times New Roman"/>
          <w:sz w:val="24"/>
          <w:szCs w:val="28"/>
        </w:rPr>
        <w:t>: Вспомнить муз-дид.игру: «Тихо-громко».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Предложить ребенку самостоятельно хлопать и топать в соответствии с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динамикой музыки. Под тихую музыку хлопать тихо, под громкую –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громко.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b/>
          <w:bCs/>
          <w:sz w:val="24"/>
          <w:szCs w:val="32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b/>
          <w:bCs/>
          <w:sz w:val="24"/>
          <w:szCs w:val="28"/>
        </w:rPr>
      </w:pPr>
      <w:r w:rsidRPr="004910C7">
        <w:rPr>
          <w:rFonts w:ascii="Times New Roman" w:hAnsi="Times New Roman"/>
          <w:b/>
          <w:bCs/>
          <w:sz w:val="24"/>
          <w:szCs w:val="32"/>
          <w:lang w:val="en-US"/>
        </w:rPr>
        <w:t>II</w:t>
      </w:r>
      <w:r w:rsidRPr="004910C7">
        <w:rPr>
          <w:rFonts w:ascii="Times New Roman" w:hAnsi="Times New Roman"/>
          <w:b/>
          <w:bCs/>
          <w:sz w:val="24"/>
          <w:szCs w:val="32"/>
        </w:rPr>
        <w:t>.  ПЕНИЕ</w:t>
      </w:r>
    </w:p>
    <w:p w:rsidR="0082127B" w:rsidRPr="004910C7" w:rsidRDefault="0082127B" w:rsidP="0082127B">
      <w:pPr>
        <w:spacing w:after="0" w:line="240" w:lineRule="atLeast"/>
        <w:jc w:val="center"/>
        <w:rPr>
          <w:rFonts w:ascii="Times New Roman" w:hAnsi="Times New Roman"/>
          <w:sz w:val="24"/>
          <w:szCs w:val="28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2.1. ПЕТЬ, НЕ ОТСТАВАЯ И НЕ ОПЕРЕЖАЯ ДРУГ ДРУГА.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b/>
          <w:bCs/>
          <w:sz w:val="24"/>
          <w:szCs w:val="28"/>
        </w:rPr>
        <w:t xml:space="preserve">   Инструкция</w:t>
      </w:r>
      <w:r w:rsidRPr="004910C7">
        <w:rPr>
          <w:rFonts w:ascii="Times New Roman" w:hAnsi="Times New Roman"/>
          <w:sz w:val="24"/>
          <w:szCs w:val="28"/>
        </w:rPr>
        <w:t>: Показать игрушку Петушка и предложить исполнить песню самостоятельно. Дети должны спеть протяжно, четко выговаривая слова, петь слаженно, прислушиваться друг к другу, не отставая и не опережая друг друга.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32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b/>
          <w:bCs/>
          <w:sz w:val="24"/>
          <w:szCs w:val="32"/>
          <w:lang w:val="en-US"/>
        </w:rPr>
        <w:t>III</w:t>
      </w:r>
      <w:r w:rsidRPr="004910C7">
        <w:rPr>
          <w:rFonts w:ascii="Times New Roman" w:hAnsi="Times New Roman"/>
          <w:b/>
          <w:bCs/>
          <w:sz w:val="24"/>
          <w:szCs w:val="32"/>
        </w:rPr>
        <w:t>. МУЗЫКАЛЬНО-РИТМИЧЕСКИЕ ДВИЖЕНИЯ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3.1. Выполнять танцевальное движение: кружиться в парах.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4910C7">
        <w:rPr>
          <w:rFonts w:ascii="Times New Roman" w:hAnsi="Times New Roman"/>
          <w:sz w:val="24"/>
          <w:szCs w:val="28"/>
        </w:rPr>
        <w:t>: Предложить детям встать парами и исполнить танец «Покажи ладошки» - эс.н.м. Дети должны смотреть друг на друга, держать руки «лодочкой» не опуская руки , на легком беге согласованно кружиться  парах.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3.2. Выполнять танцевальное движение: притопывать попеременно ногами.</w:t>
      </w:r>
    </w:p>
    <w:p w:rsidR="0082127B" w:rsidRPr="004910C7" w:rsidRDefault="0082127B" w:rsidP="0082127B">
      <w:pPr>
        <w:spacing w:after="0" w:line="240" w:lineRule="atLeast"/>
        <w:ind w:left="540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Предложить детям исполнить танец « По улице мостовой» - 1 часть идут по кругу, 2 часть – попеременно притопывают ногами на каждую восьмую долю такта. Дети должны самостоятельно притопывать ногами, чувствовать характер музыки.</w:t>
      </w:r>
    </w:p>
    <w:p w:rsidR="0082127B" w:rsidRPr="004910C7" w:rsidRDefault="0082127B" w:rsidP="0082127B">
      <w:pPr>
        <w:spacing w:after="0" w:line="240" w:lineRule="atLeast"/>
        <w:ind w:left="540"/>
        <w:rPr>
          <w:rFonts w:ascii="Times New Roman" w:hAnsi="Times New Roman"/>
          <w:sz w:val="24"/>
          <w:szCs w:val="28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3.3. Двигаться под музыку с предметами.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Предложить детям танец с куклами – Н.Лысенко.</w:t>
      </w:r>
    </w:p>
    <w:p w:rsidR="0082127B" w:rsidRPr="004910C7" w:rsidRDefault="0082127B" w:rsidP="0082127B">
      <w:pPr>
        <w:spacing w:after="0" w:line="240" w:lineRule="atLeast"/>
        <w:ind w:left="540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Дети должны самостоятельно менять движения  в танце : 1 – бежать у куклами, 2 – куклы ритмично пляшут, 1 – бежать с куклами, 2 – кружиться.</w:t>
      </w:r>
    </w:p>
    <w:p w:rsidR="0082127B" w:rsidRPr="004910C7" w:rsidRDefault="0082127B" w:rsidP="0082127B">
      <w:pPr>
        <w:spacing w:after="0" w:line="240" w:lineRule="atLeast"/>
        <w:ind w:left="540"/>
        <w:rPr>
          <w:rFonts w:ascii="Times New Roman" w:hAnsi="Times New Roman"/>
          <w:sz w:val="24"/>
          <w:szCs w:val="28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3.4. Различать и называть детские музыкальные инструменты (металлофон, барабан).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4910C7">
        <w:rPr>
          <w:rFonts w:ascii="Times New Roman" w:hAnsi="Times New Roman"/>
          <w:sz w:val="24"/>
          <w:szCs w:val="28"/>
        </w:rPr>
        <w:t>: Использовать музыкально – дидактическую игру « На чем играю?» За ширмой поочередно звучат инструменты. Дети должны угадать на слух какой инструмент звучит и назвать его.</w:t>
      </w: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A846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625574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625574" w:rsidRPr="004910C7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4910C7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4910C7">
        <w:rPr>
          <w:rFonts w:ascii="Times New Roman" w:hAnsi="Times New Roman" w:cs="Times New Roman"/>
          <w:sz w:val="24"/>
          <w:szCs w:val="24"/>
        </w:rPr>
        <w:t>.</w:t>
      </w:r>
    </w:p>
    <w:p w:rsidR="00D336B9" w:rsidRPr="004910C7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Раздел</w:t>
      </w:r>
      <w:r w:rsidRPr="004910C7">
        <w:rPr>
          <w:rFonts w:ascii="Times New Roman" w:hAnsi="Times New Roman" w:cs="Times New Roman"/>
          <w:b/>
          <w:sz w:val="24"/>
          <w:szCs w:val="24"/>
        </w:rPr>
        <w:t xml:space="preserve"> «Музыкальная деятельность» </w:t>
      </w:r>
    </w:p>
    <w:p w:rsidR="00C0187A" w:rsidRPr="004910C7" w:rsidRDefault="0082127B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lastRenderedPageBreak/>
        <w:t>младшая</w:t>
      </w:r>
      <w:r w:rsidR="00625574" w:rsidRPr="004910C7">
        <w:rPr>
          <w:rFonts w:ascii="Times New Roman" w:hAnsi="Times New Roman" w:cs="Times New Roman"/>
          <w:sz w:val="24"/>
          <w:szCs w:val="24"/>
        </w:rPr>
        <w:t xml:space="preserve"> группа</w:t>
      </w:r>
      <w:r w:rsidRPr="004910C7">
        <w:rPr>
          <w:rFonts w:ascii="Times New Roman" w:hAnsi="Times New Roman" w:cs="Times New Roman"/>
          <w:sz w:val="24"/>
          <w:szCs w:val="24"/>
        </w:rPr>
        <w:t xml:space="preserve"> </w:t>
      </w:r>
      <w:r w:rsidR="00C0187A" w:rsidRPr="004910C7">
        <w:rPr>
          <w:rFonts w:ascii="Times New Roman" w:hAnsi="Times New Roman" w:cs="Times New Roman"/>
          <w:sz w:val="24"/>
          <w:szCs w:val="24"/>
        </w:rPr>
        <w:t>Музыкальный руководитель__________________...Сентябрь___</w:t>
      </w:r>
    </w:p>
    <w:p w:rsidR="0082127B" w:rsidRPr="004910C7" w:rsidRDefault="0082127B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786"/>
        <w:gridCol w:w="759"/>
        <w:gridCol w:w="651"/>
        <w:gridCol w:w="601"/>
        <w:gridCol w:w="431"/>
        <w:gridCol w:w="433"/>
        <w:gridCol w:w="1076"/>
        <w:gridCol w:w="1121"/>
        <w:gridCol w:w="1081"/>
        <w:gridCol w:w="708"/>
        <w:gridCol w:w="851"/>
        <w:gridCol w:w="567"/>
      </w:tblGrid>
      <w:tr w:rsidR="004910C7" w:rsidRPr="004910C7" w:rsidTr="00A84632">
        <w:trPr>
          <w:cantSplit/>
          <w:trHeight w:val="175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Возраст на 1 сентября</w:t>
            </w: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Игра на муз. инстр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4910C7" w:rsidRPr="004910C7" w:rsidTr="00A84632">
        <w:trPr>
          <w:cantSplit/>
          <w:trHeight w:val="39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E81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E81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E81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Слушать музыкальное произведение до конца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Узнавать знакомые песни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Различать звуки по высоте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Замечать изменения в звучании (</w:t>
            </w: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Петь, не отставая и не опережая друг друга</w:t>
            </w:r>
          </w:p>
          <w:p w:rsidR="00E81C44" w:rsidRPr="004910C7" w:rsidRDefault="00E81C44" w:rsidP="00E81C4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Выполнять танцевальное движение: кружиться в парах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Выполнять танцевальное движение:</w:t>
            </w:r>
          </w:p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Притопывать попеременно ногами</w:t>
            </w:r>
          </w:p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Двигаться под музыку с предметами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Играть на метал. простейшие мелодии на одном звуке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E81C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0C7" w:rsidRPr="004910C7" w:rsidTr="00A84632">
        <w:trPr>
          <w:cantSplit/>
          <w:trHeight w:val="4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0C7" w:rsidRPr="004910C7" w:rsidTr="00A84632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A84632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A84632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A84632">
        <w:trPr>
          <w:trHeight w:val="247"/>
        </w:trPr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574" w:rsidRPr="004910C7" w:rsidRDefault="00625574" w:rsidP="00122FAF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Вывод</w:t>
      </w:r>
      <w:r w:rsidR="00AA265E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</w:t>
      </w:r>
      <w:r w:rsidR="00AA265E" w:rsidRPr="00AA2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65E" w:rsidRPr="004910C7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AA2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10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tbl>
      <w:tblPr>
        <w:tblStyle w:val="ad"/>
        <w:tblW w:w="0" w:type="auto"/>
        <w:tblInd w:w="-176" w:type="dxa"/>
        <w:tblLook w:val="01E0" w:firstRow="1" w:lastRow="1" w:firstColumn="1" w:lastColumn="1" w:noHBand="0" w:noVBand="0"/>
      </w:tblPr>
      <w:tblGrid>
        <w:gridCol w:w="2836"/>
        <w:gridCol w:w="1464"/>
        <w:gridCol w:w="576"/>
      </w:tblGrid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76" w:type="dxa"/>
          </w:tcPr>
          <w:p w:rsidR="00625574" w:rsidRPr="004910C7" w:rsidRDefault="000825B0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Прямоугольник 3" o:spid="_x0000_s1032" style="position:absolute;left:0;text-align:left;margin-left:77.75pt;margin-top:9.2pt;width:224.85pt;height:141.7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" stroked="f">
                  <v:textbox style="mso-next-textbox:#Прямоугольник 3">
                    <w:txbxContent>
                      <w:p w:rsidR="006C3218" w:rsidRDefault="006C3218" w:rsidP="00625574"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</w:pict>
            </w:r>
            <w:r w:rsidR="00625574"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(4,5-5 баллов)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достаточной степени </w:t>
            </w:r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(3,5-4,4 балла)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</w:t>
            </w:r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(2,5-3,4 балла)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сформированы </w:t>
            </w:r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(1,5-2,4 балла)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</w:t>
            </w:r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(1-1,4 балла балла)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C4A" w:rsidRPr="004910C7" w:rsidRDefault="00A60C4A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4910C7" w:rsidRDefault="00E81C4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Default="00E81C4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65E" w:rsidRPr="004910C7" w:rsidRDefault="00AA265E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95" w:rsidRPr="004910C7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СПИСОК СРЕДСТВ ОБУЧЕНИЯ</w:t>
      </w:r>
    </w:p>
    <w:p w:rsidR="0017700B" w:rsidRPr="004910C7" w:rsidRDefault="0017700B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 Чайковский «Детский альбом», «Времена года» аудиокассеты.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</w:t>
      </w:r>
      <w:r w:rsidR="00D97795" w:rsidRPr="004910C7">
        <w:rPr>
          <w:rFonts w:ascii="Times New Roman" w:hAnsi="Times New Roman" w:cs="Times New Roman"/>
          <w:sz w:val="24"/>
          <w:szCs w:val="24"/>
        </w:rPr>
        <w:t>Наглядно - иллюстративный материал: - сюжетные картин</w:t>
      </w:r>
      <w:r w:rsidRPr="004910C7">
        <w:rPr>
          <w:rFonts w:ascii="Times New Roman" w:hAnsi="Times New Roman" w:cs="Times New Roman"/>
          <w:sz w:val="24"/>
          <w:szCs w:val="24"/>
        </w:rPr>
        <w:t>ы; - пейзажи (времена года); -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4910C7">
        <w:rPr>
          <w:rFonts w:ascii="Times New Roman" w:hAnsi="Times New Roman" w:cs="Times New Roman"/>
          <w:sz w:val="24"/>
          <w:szCs w:val="24"/>
        </w:rPr>
        <w:t>комплект «Мир в картинках. Музыкальные ин</w:t>
      </w:r>
      <w:r w:rsidRPr="004910C7">
        <w:rPr>
          <w:rFonts w:ascii="Times New Roman" w:hAnsi="Times New Roman" w:cs="Times New Roman"/>
          <w:sz w:val="24"/>
          <w:szCs w:val="24"/>
        </w:rPr>
        <w:t xml:space="preserve">струменты» («Мозаика-синтез»). -.Музыкальныйцентр. </w:t>
      </w:r>
      <w:r w:rsidRPr="004910C7">
        <w:rPr>
          <w:rFonts w:ascii="Times New Roman" w:hAnsi="Times New Roman" w:cs="Times New Roman"/>
          <w:sz w:val="24"/>
          <w:szCs w:val="24"/>
        </w:rPr>
        <w:br/>
        <w:t>-</w:t>
      </w:r>
      <w:r w:rsidR="00D97795" w:rsidRPr="004910C7">
        <w:rPr>
          <w:rFonts w:ascii="Times New Roman" w:hAnsi="Times New Roman" w:cs="Times New Roman"/>
          <w:sz w:val="24"/>
          <w:szCs w:val="24"/>
        </w:rPr>
        <w:t>Картушина М.Ю. « Праздники народов мира» - диск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 Праздники: календарные, выпускные « Учитель»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- 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Спортивные олимпийские танцы для детей  Т. Суворова – 2009.; 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Танцуй малыш Т.Суворова – 2007 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4910C7">
        <w:rPr>
          <w:rFonts w:ascii="Times New Roman" w:hAnsi="Times New Roman" w:cs="Times New Roman"/>
          <w:sz w:val="24"/>
          <w:szCs w:val="24"/>
        </w:rPr>
        <w:t>Кассеты Железнова Е. Музыкально – ритмические упражнения для детей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4910C7">
        <w:rPr>
          <w:rFonts w:ascii="Times New Roman" w:hAnsi="Times New Roman" w:cs="Times New Roman"/>
          <w:sz w:val="24"/>
          <w:szCs w:val="24"/>
        </w:rPr>
        <w:t>Детский праздник  Суворова Т.</w:t>
      </w:r>
    </w:p>
    <w:p w:rsidR="009F19B8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4910C7">
        <w:rPr>
          <w:rFonts w:ascii="Times New Roman" w:hAnsi="Times New Roman" w:cs="Times New Roman"/>
          <w:sz w:val="24"/>
          <w:szCs w:val="24"/>
        </w:rPr>
        <w:t>Танцевальная р</w:t>
      </w:r>
      <w:r w:rsidR="009F19B8" w:rsidRPr="004910C7">
        <w:rPr>
          <w:rFonts w:ascii="Times New Roman" w:hAnsi="Times New Roman" w:cs="Times New Roman"/>
          <w:sz w:val="24"/>
          <w:szCs w:val="24"/>
        </w:rPr>
        <w:t xml:space="preserve">итмика для детей Суворова  Т </w:t>
      </w:r>
    </w:p>
    <w:p w:rsidR="00D97795" w:rsidRPr="004910C7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С.Насауленко Танцы и игры комплект из 7 кассет и 4 дисков.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Разноцветные шарфы - 10 штук.  Разноцветны платочки – 30 штук.  </w:t>
      </w:r>
      <w:r w:rsidRPr="004910C7">
        <w:rPr>
          <w:rFonts w:ascii="Times New Roman" w:hAnsi="Times New Roman" w:cs="Times New Roman"/>
          <w:sz w:val="24"/>
          <w:szCs w:val="24"/>
        </w:rPr>
        <w:br/>
        <w:t xml:space="preserve"> Разноцветные шарфы - 10 штук.  Разноцветны платочки – 30 штук. Карнавальные костюмы: лиса, медведь, волк, заяц, белка, кошка, собака, тигр, сорока, красная шапочка.  Маски-шапочки: лягушка, волк, лиса, коза, кошка, мышка, заяц, собака, медведь, белка, петух.  Косынки (желтые, красные), костюмы чашек и самовара, русские рубашки, сарафаны, шапочки цветов, грибов, шапочки:  овощей, птиц, бусы, золотые шарики, цветы. </w:t>
      </w:r>
      <w:r w:rsidRPr="004910C7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1. Неозвученные музыкальные инструменты - бесструнная балалайка – 5 штук; - трехступенчатая лестница;   гитара – 3 штуки. 2. Ударные инструменты: - бубен – 7 штук; - барабан – 3 штуки; - деревянные ложки – 30 штук; - трещотка – 2 штука; - треугольник – 20 штук; - музыкальные молоточки – 10 штуки; - колокольчики – 20 штук; - маракас – 2 штук; - металлофон (диатонический) – 10 штук; 3. Духовые инструменты: - свистульки – 3 штуки; - дудочка – 10 штук; -  гармошка – 5 штук, шумовые баночки – 25 штук</w:t>
      </w:r>
    </w:p>
    <w:p w:rsidR="00695504" w:rsidRPr="004910C7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C44" w:rsidRPr="004910C7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4910C7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4910C7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4910C7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4910C7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0A50" w:rsidRDefault="009F0A50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A50" w:rsidRDefault="009F0A50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795" w:rsidRPr="004910C7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695504" w:rsidRPr="004910C7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1.О.П. Радынова «Музыкальные шедевры». Авторская программа и методические рекомендации. – М., 1999.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Васильевой.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2. Радынова О.П. и др. Музыкальное воспитание дошкольников. – М., 2000.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4. Ветлугина Н.А. Музыкальное воспитание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5. Ветлугина Н.А. Музыкальное развитие ребенка. – М., 1968.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6. Ветлугина Н.А. Музыкальное воспитание в детском саду. – М., 1981.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7. Методика музыкального воспитания в детском саду / Под. ред. Н. А. Ветлугиной. – М., 1989.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8. Ветлугина Н.А. Музыкальный букварь. – М., 1989.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9. Радынова О.П. Музыкальные шедевры. Авторская программа и методические рекомендации. – М., 2000. 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10. Учите детей петь: песни и упражнения для развития голоса у детей 4 – 5лет / сост. Т.Н. Орлова, С.И. Бекина. – М., 1986.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11. Музыка и движение. Упражнения, игры и пляски для детей 4 – 5 лет / авт. -сост. С.И. Бекина и др. – М., 1981.</w:t>
      </w:r>
    </w:p>
    <w:p w:rsidR="00D97795" w:rsidRPr="004910C7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12.Макшанцева Е.Д.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D97795" w:rsidRPr="004910C7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 13 Картушина М.Ю  В</w:t>
      </w:r>
      <w:r w:rsidR="00D97795" w:rsidRPr="004910C7">
        <w:rPr>
          <w:rFonts w:ascii="Times New Roman" w:hAnsi="Times New Roman" w:cs="Times New Roman"/>
          <w:sz w:val="24"/>
          <w:szCs w:val="24"/>
        </w:rPr>
        <w:t>окально – хоровая работа в детском саду – 2010</w:t>
      </w:r>
      <w:r w:rsidRPr="004910C7">
        <w:rPr>
          <w:rFonts w:ascii="Times New Roman" w:hAnsi="Times New Roman" w:cs="Times New Roman"/>
          <w:sz w:val="24"/>
          <w:szCs w:val="24"/>
        </w:rPr>
        <w:t>.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14. 11Картушина М.Ю</w:t>
      </w:r>
      <w:r w:rsidR="009F19B8" w:rsidRPr="004910C7">
        <w:rPr>
          <w:rFonts w:ascii="Times New Roman" w:hAnsi="Times New Roman" w:cs="Times New Roman"/>
          <w:sz w:val="24"/>
          <w:szCs w:val="24"/>
        </w:rPr>
        <w:t xml:space="preserve">. </w:t>
      </w:r>
      <w:r w:rsidRPr="004910C7">
        <w:rPr>
          <w:rFonts w:ascii="Times New Roman" w:hAnsi="Times New Roman" w:cs="Times New Roman"/>
          <w:sz w:val="24"/>
          <w:szCs w:val="24"/>
        </w:rPr>
        <w:t>Праздники здоровья – 2008</w:t>
      </w:r>
      <w:r w:rsidR="009F19B8" w:rsidRPr="004910C7">
        <w:rPr>
          <w:rFonts w:ascii="Times New Roman" w:hAnsi="Times New Roman" w:cs="Times New Roman"/>
          <w:sz w:val="24"/>
          <w:szCs w:val="24"/>
        </w:rPr>
        <w:t>.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15.Анисимова Г.И. 100 музыкальных игр для развития дошкольников – 2005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16. Вихарева Г.Ф. Музыкальные сценарии для детских зимних праздников  - 2001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17.Шорыгина Т.А. Весенние праздники  - 2002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18. Кор</w:t>
      </w:r>
      <w:r w:rsidR="009F19B8" w:rsidRPr="004910C7">
        <w:rPr>
          <w:rFonts w:ascii="Times New Roman" w:hAnsi="Times New Roman" w:cs="Times New Roman"/>
          <w:sz w:val="24"/>
          <w:szCs w:val="24"/>
        </w:rPr>
        <w:t>енева Т.Ф. Музыкально – ритмиче</w:t>
      </w:r>
      <w:r w:rsidRPr="004910C7">
        <w:rPr>
          <w:rFonts w:ascii="Times New Roman" w:hAnsi="Times New Roman" w:cs="Times New Roman"/>
          <w:sz w:val="24"/>
          <w:szCs w:val="24"/>
        </w:rPr>
        <w:t>ские движения</w:t>
      </w:r>
      <w:r w:rsidR="00E6688B" w:rsidRPr="004910C7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19.Зарецкая Н.В. Танцы для детей</w:t>
      </w:r>
      <w:r w:rsidR="00E6688B" w:rsidRPr="004910C7">
        <w:rPr>
          <w:rFonts w:ascii="Times New Roman" w:hAnsi="Times New Roman" w:cs="Times New Roman"/>
          <w:sz w:val="24"/>
          <w:szCs w:val="24"/>
        </w:rPr>
        <w:t xml:space="preserve"> - 2007</w:t>
      </w:r>
      <w:r w:rsidRPr="004910C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C9" w:rsidRPr="004910C7" w:rsidRDefault="001669C9" w:rsidP="00E81C44">
      <w:pPr>
        <w:pStyle w:val="2"/>
        <w:spacing w:line="360" w:lineRule="auto"/>
      </w:pPr>
      <w:r w:rsidRPr="004910C7">
        <w:rPr>
          <w:rFonts w:eastAsiaTheme="minorEastAsia"/>
        </w:rPr>
        <w:t>20.</w:t>
      </w:r>
      <w:r w:rsidRPr="004910C7">
        <w:t>Л.В. Гаврючина « Здоровьесберпегающие технологии в ДОУ»</w:t>
      </w:r>
      <w:r w:rsidR="00E6688B" w:rsidRPr="004910C7">
        <w:t xml:space="preserve"> - 2008</w:t>
      </w:r>
      <w:r w:rsidRPr="004910C7">
        <w:tab/>
      </w:r>
    </w:p>
    <w:p w:rsidR="00FC1C3F" w:rsidRDefault="001669C9" w:rsidP="00E81C44">
      <w:pPr>
        <w:pStyle w:val="2"/>
        <w:spacing w:line="360" w:lineRule="auto"/>
      </w:pPr>
      <w:r w:rsidRPr="004910C7">
        <w:t>21. О.Н. Арсеневская Система музыкально – оздоровительной работы в детском саду</w:t>
      </w:r>
      <w:r w:rsidR="009538C3" w:rsidRPr="004910C7">
        <w:t xml:space="preserve"> - 2009</w:t>
      </w:r>
      <w:r w:rsidRPr="004910C7">
        <w:t xml:space="preserve"> </w:t>
      </w:r>
    </w:p>
    <w:p w:rsidR="00FC1C3F" w:rsidRDefault="00FC1C3F" w:rsidP="00E81C44">
      <w:pPr>
        <w:pStyle w:val="2"/>
        <w:spacing w:line="360" w:lineRule="auto"/>
      </w:pPr>
    </w:p>
    <w:p w:rsidR="00B6606C" w:rsidRDefault="00FC1C3F" w:rsidP="00E81C44">
      <w:pPr>
        <w:pStyle w:val="2"/>
        <w:spacing w:line="360" w:lineRule="auto"/>
      </w:pPr>
      <w:bookmarkStart w:id="0" w:name="_GoBack"/>
      <w:r>
        <w:rPr>
          <w:lang w:val="en-US"/>
        </w:rPr>
        <w:t>P</w:t>
      </w:r>
      <w:r>
        <w:t>.</w:t>
      </w:r>
      <w:r>
        <w:rPr>
          <w:lang w:val="en-US"/>
        </w:rPr>
        <w:t>S</w:t>
      </w:r>
      <w:r>
        <w:t xml:space="preserve">. </w:t>
      </w:r>
    </w:p>
    <w:p w:rsidR="00FC1C3F" w:rsidRPr="00FC1C3F" w:rsidRDefault="00FC1C3F" w:rsidP="00E81C44">
      <w:pPr>
        <w:pStyle w:val="2"/>
        <w:spacing w:line="360" w:lineRule="auto"/>
      </w:pPr>
      <w:r>
        <w:t>Музыкальный руководитель оставляет за собой право вносить изменения в музыкальный материал в течение учебного года.</w:t>
      </w:r>
      <w:bookmarkEnd w:id="0"/>
    </w:p>
    <w:sectPr w:rsidR="00FC1C3F" w:rsidRPr="00FC1C3F" w:rsidSect="006C3218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5B0" w:rsidRDefault="000825B0" w:rsidP="00C01D2B">
      <w:pPr>
        <w:spacing w:after="0" w:line="240" w:lineRule="auto"/>
      </w:pPr>
      <w:r>
        <w:separator/>
      </w:r>
    </w:p>
  </w:endnote>
  <w:endnote w:type="continuationSeparator" w:id="0">
    <w:p w:rsidR="000825B0" w:rsidRDefault="000825B0" w:rsidP="00C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5790222"/>
      <w:docPartObj>
        <w:docPartGallery w:val="Page Numbers (Bottom of Page)"/>
        <w:docPartUnique/>
      </w:docPartObj>
    </w:sdtPr>
    <w:sdtEndPr/>
    <w:sdtContent>
      <w:p w:rsidR="006C3218" w:rsidRDefault="006C321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A50">
          <w:rPr>
            <w:noProof/>
          </w:rPr>
          <w:t>22</w:t>
        </w:r>
        <w:r>
          <w:fldChar w:fldCharType="end"/>
        </w:r>
      </w:p>
    </w:sdtContent>
  </w:sdt>
  <w:p w:rsidR="006C3218" w:rsidRDefault="006C321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5B0" w:rsidRDefault="000825B0" w:rsidP="00C01D2B">
      <w:pPr>
        <w:spacing w:after="0" w:line="240" w:lineRule="auto"/>
      </w:pPr>
      <w:r>
        <w:separator/>
      </w:r>
    </w:p>
  </w:footnote>
  <w:footnote w:type="continuationSeparator" w:id="0">
    <w:p w:rsidR="000825B0" w:rsidRDefault="000825B0" w:rsidP="00C0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218" w:rsidRDefault="006C3218">
    <w:pPr>
      <w:pStyle w:val="a8"/>
      <w:jc w:val="center"/>
    </w:pPr>
  </w:p>
  <w:p w:rsidR="006C3218" w:rsidRDefault="006C321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 w15:restartNumberingAfterBreak="0">
    <w:nsid w:val="1DD35145"/>
    <w:multiLevelType w:val="hybridMultilevel"/>
    <w:tmpl w:val="A8DA3B80"/>
    <w:lvl w:ilvl="0" w:tplc="0330B3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101746"/>
    <w:multiLevelType w:val="multilevel"/>
    <w:tmpl w:val="26B6624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41799"/>
    <w:multiLevelType w:val="multilevel"/>
    <w:tmpl w:val="0E96DAB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61C051D9"/>
    <w:multiLevelType w:val="multilevel"/>
    <w:tmpl w:val="60B6C42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 w15:restartNumberingAfterBreak="0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5E32"/>
    <w:rsid w:val="00064F41"/>
    <w:rsid w:val="000676BA"/>
    <w:rsid w:val="000825B0"/>
    <w:rsid w:val="000A106C"/>
    <w:rsid w:val="00112911"/>
    <w:rsid w:val="00122FAF"/>
    <w:rsid w:val="001669C9"/>
    <w:rsid w:val="0017700B"/>
    <w:rsid w:val="00215FFC"/>
    <w:rsid w:val="00254078"/>
    <w:rsid w:val="00257A9C"/>
    <w:rsid w:val="002842F3"/>
    <w:rsid w:val="002C4E83"/>
    <w:rsid w:val="002E492E"/>
    <w:rsid w:val="003216E4"/>
    <w:rsid w:val="00425C52"/>
    <w:rsid w:val="0043075B"/>
    <w:rsid w:val="00440477"/>
    <w:rsid w:val="004910C7"/>
    <w:rsid w:val="004975AE"/>
    <w:rsid w:val="004B2FEE"/>
    <w:rsid w:val="00530552"/>
    <w:rsid w:val="005B3AEA"/>
    <w:rsid w:val="005E4C75"/>
    <w:rsid w:val="00625574"/>
    <w:rsid w:val="006272F1"/>
    <w:rsid w:val="006373D4"/>
    <w:rsid w:val="006657D9"/>
    <w:rsid w:val="00695504"/>
    <w:rsid w:val="006C3218"/>
    <w:rsid w:val="006F5E1E"/>
    <w:rsid w:val="00763020"/>
    <w:rsid w:val="00775571"/>
    <w:rsid w:val="007C5E73"/>
    <w:rsid w:val="007F22FA"/>
    <w:rsid w:val="008067B6"/>
    <w:rsid w:val="00816568"/>
    <w:rsid w:val="0082127B"/>
    <w:rsid w:val="008A084F"/>
    <w:rsid w:val="008D2CCE"/>
    <w:rsid w:val="008E6BE3"/>
    <w:rsid w:val="008F5B45"/>
    <w:rsid w:val="009538C3"/>
    <w:rsid w:val="009C4D2C"/>
    <w:rsid w:val="009E7004"/>
    <w:rsid w:val="009F0A50"/>
    <w:rsid w:val="009F19B8"/>
    <w:rsid w:val="00A00E63"/>
    <w:rsid w:val="00A60C4A"/>
    <w:rsid w:val="00A84632"/>
    <w:rsid w:val="00A92121"/>
    <w:rsid w:val="00AA265E"/>
    <w:rsid w:val="00AA7F8A"/>
    <w:rsid w:val="00AC585F"/>
    <w:rsid w:val="00AD159F"/>
    <w:rsid w:val="00B012A8"/>
    <w:rsid w:val="00B31E85"/>
    <w:rsid w:val="00B6606C"/>
    <w:rsid w:val="00B958CD"/>
    <w:rsid w:val="00BE55C2"/>
    <w:rsid w:val="00BF7FD5"/>
    <w:rsid w:val="00C0187A"/>
    <w:rsid w:val="00C01D2B"/>
    <w:rsid w:val="00C42D5A"/>
    <w:rsid w:val="00C8783C"/>
    <w:rsid w:val="00C93DF2"/>
    <w:rsid w:val="00CD38B6"/>
    <w:rsid w:val="00CD6A45"/>
    <w:rsid w:val="00D15E32"/>
    <w:rsid w:val="00D31B1E"/>
    <w:rsid w:val="00D336B9"/>
    <w:rsid w:val="00D45CF1"/>
    <w:rsid w:val="00D47425"/>
    <w:rsid w:val="00D80B49"/>
    <w:rsid w:val="00D93953"/>
    <w:rsid w:val="00D97795"/>
    <w:rsid w:val="00DA45F8"/>
    <w:rsid w:val="00E10416"/>
    <w:rsid w:val="00E6688B"/>
    <w:rsid w:val="00E81C44"/>
    <w:rsid w:val="00EB2909"/>
    <w:rsid w:val="00F6254B"/>
    <w:rsid w:val="00F630B3"/>
    <w:rsid w:val="00F84C42"/>
    <w:rsid w:val="00F97B7C"/>
    <w:rsid w:val="00FC1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346E8"/>
  <w15:docId w15:val="{D8027B54-A356-4F83-B270-E6659A89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7D9"/>
  </w:style>
  <w:style w:type="paragraph" w:styleId="1">
    <w:name w:val="heading 1"/>
    <w:basedOn w:val="a"/>
    <w:next w:val="a"/>
    <w:link w:val="10"/>
    <w:qFormat/>
    <w:rsid w:val="00D977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15E32"/>
    <w:rPr>
      <w:rFonts w:ascii="Calibri" w:hAnsi="Calibri"/>
    </w:rPr>
  </w:style>
  <w:style w:type="paragraph" w:styleId="a4">
    <w:name w:val="No Spacing"/>
    <w:link w:val="a3"/>
    <w:qFormat/>
    <w:rsid w:val="00D15E32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D977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D97795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D97795"/>
    <w:rPr>
      <w:i/>
      <w:iCs/>
    </w:rPr>
  </w:style>
  <w:style w:type="paragraph" w:styleId="a7">
    <w:name w:val="Block Text"/>
    <w:basedOn w:val="a"/>
    <w:unhideWhenUsed/>
    <w:rsid w:val="00D97795"/>
    <w:pPr>
      <w:spacing w:after="0" w:line="240" w:lineRule="auto"/>
      <w:ind w:left="-335" w:right="113" w:firstLine="448"/>
    </w:pPr>
    <w:rPr>
      <w:rFonts w:ascii="Arial Narrow" w:eastAsia="Calibri" w:hAnsi="Arial Narrow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D2B"/>
  </w:style>
  <w:style w:type="paragraph" w:styleId="aa">
    <w:name w:val="footer"/>
    <w:basedOn w:val="a"/>
    <w:link w:val="ab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D2B"/>
  </w:style>
  <w:style w:type="paragraph" w:styleId="ac">
    <w:name w:val="List Paragraph"/>
    <w:basedOn w:val="a"/>
    <w:uiPriority w:val="34"/>
    <w:qFormat/>
    <w:rsid w:val="007C5E73"/>
    <w:pPr>
      <w:ind w:left="720"/>
      <w:contextualSpacing/>
    </w:pPr>
  </w:style>
  <w:style w:type="paragraph" w:styleId="2">
    <w:name w:val="Body Text 2"/>
    <w:basedOn w:val="a"/>
    <w:link w:val="20"/>
    <w:unhideWhenUsed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69C9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rsid w:val="00C878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"/>
    <w:basedOn w:val="a0"/>
    <w:link w:val="62"/>
    <w:rsid w:val="00C878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e"/>
    <w:rsid w:val="00C8783C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60"/>
    <w:basedOn w:val="ae"/>
    <w:rsid w:val="00C8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">
    <w:name w:val="Основной текст1"/>
    <w:basedOn w:val="ae"/>
    <w:rsid w:val="006C3218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04F9B-A6CA-4D9E-87B5-A1A4EEC2D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22</Pages>
  <Words>5250</Words>
  <Characters>29928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49</cp:revision>
  <cp:lastPrinted>2015-08-12T11:53:00Z</cp:lastPrinted>
  <dcterms:created xsi:type="dcterms:W3CDTF">2015-08-10T11:34:00Z</dcterms:created>
  <dcterms:modified xsi:type="dcterms:W3CDTF">2017-09-07T16:06:00Z</dcterms:modified>
</cp:coreProperties>
</file>