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D7F" w:rsidRPr="00143B8B" w:rsidRDefault="00125D7F" w:rsidP="00125D7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25D7F" w:rsidRPr="00143B8B" w:rsidRDefault="00125D7F" w:rsidP="00125D7F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125D7F" w:rsidRPr="00143B8B" w:rsidRDefault="00125D7F" w:rsidP="00125D7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125D7F" w:rsidRPr="00143B8B" w:rsidRDefault="00125D7F" w:rsidP="00125D7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125D7F" w:rsidRPr="00143B8B" w:rsidRDefault="00125D7F" w:rsidP="00125D7F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143B8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E1DF120" wp14:editId="4DB81CF6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3BD605" wp14:editId="318E50B0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43B8B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43B8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BA45BB" wp14:editId="7411EFF2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43B8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125D7F" w:rsidRPr="00143B8B" w:rsidRDefault="00125D7F" w:rsidP="00125D7F">
      <w:pPr>
        <w:spacing w:after="0" w:line="252" w:lineRule="auto"/>
        <w:ind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C29D1" w:rsidRPr="00125D7F" w:rsidRDefault="00EC29D1" w:rsidP="00EC29D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C29D1" w:rsidRPr="00125D7F" w:rsidRDefault="00EC29D1" w:rsidP="00EC29D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C29D1" w:rsidRPr="00125D7F" w:rsidRDefault="00EC29D1" w:rsidP="00EC29D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C29D1" w:rsidRPr="00125D7F" w:rsidRDefault="00EC29D1" w:rsidP="00EC29D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C29D1" w:rsidRPr="00D80367" w:rsidRDefault="00EC29D1" w:rsidP="00EC29D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ООД</w:t>
      </w: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 дл</w:t>
      </w:r>
      <w:r>
        <w:rPr>
          <w:rFonts w:ascii="Times New Roman" w:eastAsia="Calibri" w:hAnsi="Times New Roman" w:cs="Times New Roman"/>
          <w:sz w:val="28"/>
          <w:szCs w:val="28"/>
        </w:rPr>
        <w:t>я детей второй</w:t>
      </w: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 группы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раннего возраста по образовательным областям: «Речевое </w:t>
      </w:r>
      <w:r w:rsidRPr="00190615">
        <w:rPr>
          <w:rFonts w:ascii="Times New Roman" w:eastAsia="Calibri" w:hAnsi="Times New Roman" w:cs="Times New Roman"/>
          <w:sz w:val="28"/>
          <w:szCs w:val="28"/>
        </w:rPr>
        <w:t>развитие</w:t>
      </w:r>
      <w:r>
        <w:rPr>
          <w:rFonts w:ascii="Times New Roman" w:eastAsia="Calibri" w:hAnsi="Times New Roman" w:cs="Times New Roman"/>
          <w:sz w:val="28"/>
          <w:szCs w:val="28"/>
        </w:rPr>
        <w:t>», «Познавательное развитие»</w:t>
      </w:r>
    </w:p>
    <w:p w:rsidR="00EC29D1" w:rsidRPr="0026251E" w:rsidRDefault="00EC29D1" w:rsidP="00EC29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51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62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стихотворения А. Барто «Мяч</w:t>
      </w:r>
      <w:r w:rsidRPr="0026251E">
        <w:rPr>
          <w:rFonts w:ascii="Times New Roman" w:eastAsia="Calibri" w:hAnsi="Times New Roman" w:cs="Times New Roman"/>
          <w:b/>
          <w:sz w:val="28"/>
          <w:szCs w:val="28"/>
        </w:rPr>
        <w:t>» с элем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26251E">
        <w:rPr>
          <w:rFonts w:ascii="Times New Roman" w:eastAsia="Calibri" w:hAnsi="Times New Roman" w:cs="Times New Roman"/>
          <w:b/>
          <w:sz w:val="28"/>
          <w:szCs w:val="28"/>
        </w:rPr>
        <w:t>нтами</w:t>
      </w:r>
      <w:r w:rsidRPr="002625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6251E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познавательно-исследовательской 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C29D1" w:rsidRDefault="00EC29D1" w:rsidP="00EC29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29D1" w:rsidRDefault="00EC29D1" w:rsidP="00EC29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29D1" w:rsidRDefault="00EC29D1" w:rsidP="00EC29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29D1" w:rsidRPr="00D80367" w:rsidRDefault="00EC29D1" w:rsidP="00EC29D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29D1" w:rsidRPr="00D80367" w:rsidRDefault="00EC29D1" w:rsidP="00EC29D1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EC29D1" w:rsidRPr="00D80367" w:rsidRDefault="00EC29D1" w:rsidP="00EC29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29D1" w:rsidRPr="00D80367" w:rsidRDefault="00EC29D1" w:rsidP="00EC29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Составила</w:t>
      </w: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EC29D1" w:rsidRPr="00D80367" w:rsidRDefault="00EC29D1" w:rsidP="00EC29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 высшей</w:t>
      </w: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 квалификационной категории </w:t>
      </w:r>
    </w:p>
    <w:p w:rsidR="00EC29D1" w:rsidRPr="00D80367" w:rsidRDefault="00EC29D1" w:rsidP="00EC29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Бушуева Елена Игоревна</w:t>
      </w:r>
    </w:p>
    <w:p w:rsidR="00EC29D1" w:rsidRPr="00D80367" w:rsidRDefault="00EC29D1" w:rsidP="00EC29D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29D1" w:rsidRPr="00D80367" w:rsidRDefault="00EC29D1" w:rsidP="00EC29D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29D1" w:rsidRPr="00D80367" w:rsidRDefault="00EC29D1" w:rsidP="00EC29D1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29D1" w:rsidRDefault="00EC29D1" w:rsidP="00125D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5D7F" w:rsidRPr="00D80367" w:rsidRDefault="00125D7F" w:rsidP="00125D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29D1" w:rsidRPr="00D80367" w:rsidRDefault="00EC29D1" w:rsidP="00EC29D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29D1" w:rsidRDefault="00EC29D1" w:rsidP="00EC29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5D7F" w:rsidRDefault="00125D7F" w:rsidP="00EC29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C29D1" w:rsidRPr="00003B72" w:rsidRDefault="00EC29D1" w:rsidP="00EC29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Образовательная область</w:t>
      </w:r>
      <w:r w:rsidRPr="00707E44">
        <w:rPr>
          <w:rFonts w:ascii="Times New Roman" w:eastAsia="Calibri" w:hAnsi="Times New Roman" w:cs="Times New Roman"/>
          <w:sz w:val="24"/>
          <w:szCs w:val="24"/>
        </w:rPr>
        <w:t>: «</w:t>
      </w:r>
      <w:r w:rsidRPr="00707E44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Познавательное развитие»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707E44">
        <w:rPr>
          <w:rFonts w:ascii="Times New Roman" w:eastAsia="Calibri" w:hAnsi="Times New Roman" w:cs="Times New Roman"/>
          <w:sz w:val="24"/>
          <w:szCs w:val="24"/>
        </w:rPr>
        <w:t>:</w:t>
      </w:r>
      <w:r w:rsidRPr="00707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 у детей познавательный интерес через решение следующей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hAnsi="Times New Roman" w:cs="Times New Roman"/>
          <w:sz w:val="24"/>
          <w:szCs w:val="24"/>
        </w:rPr>
        <w:t>знакомство  детей с  обобщенными  способами  исследования  разных  объектов  окружающей жизни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</w:t>
      </w:r>
      <w:r w:rsidRPr="00707E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29D1" w:rsidRPr="00707E44" w:rsidRDefault="00EC29D1" w:rsidP="00EC29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 - формировать </w:t>
      </w:r>
      <w:r w:rsidRPr="00707E44">
        <w:rPr>
          <w:rFonts w:ascii="Times New Roman" w:hAnsi="Times New Roman" w:cs="Times New Roman"/>
          <w:sz w:val="24"/>
          <w:szCs w:val="24"/>
        </w:rPr>
        <w:t>понятие о свойствах предметов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- развитие любознательности  </w:t>
      </w:r>
    </w:p>
    <w:p w:rsidR="00EC29D1" w:rsidRDefault="00EC29D1" w:rsidP="00EC29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 - воспитывать интерес к </w:t>
      </w:r>
      <w:r w:rsidRPr="00707E44">
        <w:rPr>
          <w:rFonts w:ascii="Times New Roman" w:hAnsi="Times New Roman" w:cs="Times New Roman"/>
          <w:sz w:val="24"/>
          <w:szCs w:val="24"/>
        </w:rPr>
        <w:t xml:space="preserve"> совместным с взрослым практическим, познавательным действиям экспериментального характера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</w:t>
      </w:r>
      <w:r w:rsidRPr="00707E44">
        <w:rPr>
          <w:rFonts w:ascii="Times New Roman" w:eastAsia="Calibri" w:hAnsi="Times New Roman" w:cs="Times New Roman"/>
          <w:sz w:val="24"/>
          <w:szCs w:val="24"/>
        </w:rPr>
        <w:t>: «</w:t>
      </w:r>
      <w:r w:rsidRPr="00707E44">
        <w:rPr>
          <w:rFonts w:ascii="Times New Roman" w:eastAsia="Calibri" w:hAnsi="Times New Roman" w:cs="Times New Roman"/>
          <w:b/>
          <w:sz w:val="24"/>
          <w:szCs w:val="24"/>
        </w:rPr>
        <w:t>Речевое развитие»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707E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детям запомнить стихотворение А. Барто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Мячь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707E44">
        <w:rPr>
          <w:rFonts w:ascii="Times New Roman" w:eastAsia="Calibri" w:hAnsi="Times New Roman" w:cs="Times New Roman"/>
          <w:sz w:val="24"/>
          <w:szCs w:val="24"/>
        </w:rPr>
        <w:t>: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r w:rsidRPr="00707E44">
        <w:rPr>
          <w:rFonts w:ascii="Times New Roman" w:hAnsi="Times New Roman" w:cs="Times New Roman"/>
          <w:sz w:val="24"/>
          <w:szCs w:val="24"/>
        </w:rPr>
        <w:t>договаривать  слова,  фразы  при чтении воспитателем знакомых стихотворений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</w:t>
      </w:r>
      <w:r w:rsidRPr="00707E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 - формировать  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активный словарь: легкий, тяжелый, мокрый, сухой, плавает,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тонет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 - развитие  памяти, внимания 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E44">
        <w:rPr>
          <w:rFonts w:ascii="Times New Roman" w:eastAsia="Calibri" w:hAnsi="Times New Roman" w:cs="Times New Roman"/>
          <w:sz w:val="24"/>
          <w:szCs w:val="24"/>
        </w:rPr>
        <w:t xml:space="preserve"> - воспитывать умение слушать авторское произведение</w:t>
      </w:r>
    </w:p>
    <w:p w:rsidR="00EC29D1" w:rsidRPr="00707E44" w:rsidRDefault="00EC29D1" w:rsidP="00EC29D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C29D1" w:rsidRPr="00707E44" w:rsidRDefault="00EC29D1" w:rsidP="00EC29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7E44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hAnsi="Times New Roman" w:cs="Times New Roman"/>
          <w:sz w:val="24"/>
          <w:szCs w:val="24"/>
        </w:rPr>
        <w:t xml:space="preserve"> 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кукла, мячик, ванночка с водой, камешки, веточки, полотенце. </w:t>
      </w:r>
    </w:p>
    <w:p w:rsidR="00EC29D1" w:rsidRPr="00707E44" w:rsidRDefault="00EC29D1" w:rsidP="00EC29D1">
      <w:pPr>
        <w:rPr>
          <w:rFonts w:ascii="Times New Roman" w:hAnsi="Times New Roman" w:cs="Times New Roman"/>
          <w:b/>
          <w:sz w:val="24"/>
          <w:szCs w:val="24"/>
        </w:rPr>
      </w:pPr>
    </w:p>
    <w:p w:rsidR="00EC29D1" w:rsidRPr="00707E44" w:rsidRDefault="00EC29D1" w:rsidP="00EC29D1">
      <w:pPr>
        <w:pStyle w:val="a3"/>
        <w:spacing w:line="276" w:lineRule="auto"/>
      </w:pPr>
      <w:r w:rsidRPr="00707E44">
        <w:rPr>
          <w:b/>
        </w:rPr>
        <w:t>Предварительная работа:</w:t>
      </w:r>
      <w:r>
        <w:rPr>
          <w:b/>
        </w:rPr>
        <w:t xml:space="preserve"> </w:t>
      </w:r>
      <w:r w:rsidRPr="007E2B26">
        <w:t>Чтение</w:t>
      </w:r>
      <w:r>
        <w:rPr>
          <w:b/>
        </w:rPr>
        <w:t xml:space="preserve"> </w:t>
      </w:r>
      <w:r>
        <w:t>стихотворения</w:t>
      </w:r>
      <w:r w:rsidRPr="00707E44">
        <w:t xml:space="preserve"> А. Барто</w:t>
      </w:r>
      <w:r>
        <w:t xml:space="preserve"> «</w:t>
      </w:r>
      <w:proofErr w:type="spellStart"/>
      <w:r>
        <w:t>Мячь</w:t>
      </w:r>
      <w:proofErr w:type="spellEnd"/>
      <w:r>
        <w:t>», без наглядного сопровождения, игры с водой</w:t>
      </w:r>
      <w:r w:rsidRPr="00707E44">
        <w:t xml:space="preserve">                                                                            </w:t>
      </w: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07E44" w:rsidRDefault="00EC29D1" w:rsidP="00EC29D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29D1" w:rsidRPr="00736CAE" w:rsidRDefault="00EC29D1" w:rsidP="00EC29D1">
      <w:pPr>
        <w:rPr>
          <w:rFonts w:ascii="Times New Roman" w:hAnsi="Times New Roman" w:cs="Times New Roman"/>
          <w:b/>
          <w:sz w:val="24"/>
          <w:szCs w:val="24"/>
        </w:rPr>
      </w:pPr>
      <w:r w:rsidRPr="00707E4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 О</w:t>
      </w:r>
      <w:r w:rsidRPr="00707E44">
        <w:rPr>
          <w:rFonts w:ascii="Times New Roman" w:hAnsi="Times New Roman" w:cs="Times New Roman"/>
          <w:b/>
          <w:sz w:val="24"/>
          <w:szCs w:val="24"/>
        </w:rPr>
        <w:t>ОД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. Организационный </w:t>
      </w:r>
      <w:proofErr w:type="gramStart"/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.</w:t>
      </w:r>
      <w:proofErr w:type="gramEnd"/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- приветствие: «Здравствуй, друг».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(Установление эмоционального контакта.)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Подойди ко мне, дружок.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Соберемся все в кружок.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за руки все возьмемся.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 другу улыбнемся.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«Слышите, кто-то плачет? Что случилось?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тазику с водой и мячом. Рядом 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сидит кукла)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. Основная </w:t>
      </w:r>
      <w:proofErr w:type="gramStart"/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.</w:t>
      </w:r>
      <w:proofErr w:type="gramEnd"/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Таня громко плачет.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Уронила в речку мячик.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Тише, Танечка, не плачь.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утонет в речке мяч.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делает наша Таня? (Громко плачет)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она плачет? (Уронила в речку мячик.) </w:t>
      </w:r>
    </w:p>
    <w:p w:rsidR="00EC29D1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успокоим Таню, скажем: «Тише, Танечка, не плачь. Не утонет в речке мяч».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(Предложить детям пересказать стихотворение совместно с воспитателем.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мячик плавает, или, он тонет? (Он плавает)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мы его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останем. (Вылавливает мяч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делал Танин мячик в воде? (Он плавал.)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капает с мячика? (Капельки воды.)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стал мячик на ощупь? (Мокрый.)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он мокрый? (Плавал в воде.)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 думаете, что нужно сделать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мячик стал сухим? (Вытереть его.)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(Воспитатель вытирает мяч полотенцем)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теперь мяч на ощупь? (Сухой.) Давайте поиграем с ним. </w:t>
      </w:r>
    </w:p>
    <w:p w:rsidR="00EC29D1" w:rsidRPr="00736CAE" w:rsidRDefault="00EC29D1" w:rsidP="00EC29D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«Мой веселый, звонкий мяч».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игры мяч «случайно» попадает в тазик с водой.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 « Мяч опять упал в воду. Он плавает, или тонет? Как вы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думаете, почему он плавает? (Он легкий.)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если бросить в воду камень, он будет плавать, или он утонет? Давайте проверим. (Раздает камешки детям.) Бросьте камешки в воду.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что произошло? (Камень утонул.)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он утонул? (Он тяжелый.)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выловим все предметы из воды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вылавливает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камешки сачком.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«Какими стали камешки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(Мокрыми)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нужно сделать, чтобы они стали сухими?» (Вытереть)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вытирают камешки 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салфетками. </w:t>
      </w:r>
    </w:p>
    <w:p w:rsidR="00EC29D1" w:rsidRPr="00707E44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. Заключительная часть</w:t>
      </w: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29D1" w:rsidRPr="0027196B" w:rsidRDefault="00EC29D1" w:rsidP="00EC29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«Понравилось вам играть с водой? Расскажите, что мы сегодня делали.» </w:t>
      </w:r>
    </w:p>
    <w:p w:rsidR="00BE5411" w:rsidRDefault="00125D7F"/>
    <w:sectPr w:rsidR="00BE5411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9D1"/>
    <w:rsid w:val="00071B9B"/>
    <w:rsid w:val="00081755"/>
    <w:rsid w:val="000B7BB0"/>
    <w:rsid w:val="000D25B7"/>
    <w:rsid w:val="00125D7F"/>
    <w:rsid w:val="002D411B"/>
    <w:rsid w:val="00345C4F"/>
    <w:rsid w:val="00485C28"/>
    <w:rsid w:val="007419D1"/>
    <w:rsid w:val="008A408A"/>
    <w:rsid w:val="00C679B6"/>
    <w:rsid w:val="00E55844"/>
    <w:rsid w:val="00E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6A16"/>
  <w15:docId w15:val="{C17FCF4E-0DBA-4EC6-BCAE-F8DC9823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556</Words>
  <Characters>3170</Characters>
  <Application>Microsoft Office Word</Application>
  <DocSecurity>0</DocSecurity>
  <Lines>26</Lines>
  <Paragraphs>7</Paragraphs>
  <ScaleCrop>false</ScaleCrop>
  <Company>Microsoft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3</cp:revision>
  <dcterms:created xsi:type="dcterms:W3CDTF">2019-04-05T21:52:00Z</dcterms:created>
  <dcterms:modified xsi:type="dcterms:W3CDTF">2019-12-22T23:14:00Z</dcterms:modified>
</cp:coreProperties>
</file>