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356" w:rsidRDefault="003B6356" w:rsidP="00DE524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B6356" w:rsidRDefault="003B6356" w:rsidP="00DE524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B6356" w:rsidRDefault="003B6356" w:rsidP="00DE524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B6356" w:rsidRDefault="00636498" w:rsidP="00DE524F">
      <w:pPr>
        <w:jc w:val="center"/>
        <w:rPr>
          <w:rFonts w:ascii="Times New Roman" w:hAnsi="Times New Roman" w:cs="Times New Roman"/>
          <w:sz w:val="20"/>
          <w:szCs w:val="20"/>
        </w:rPr>
      </w:pPr>
      <w:r w:rsidRPr="00636498">
        <w:rPr>
          <w:rFonts w:ascii="Times New Roman" w:hAnsi="Times New Roman" w:cs="Times New Roman"/>
          <w:sz w:val="20"/>
          <w:szCs w:val="20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1690" cy="10567283"/>
            <wp:effectExtent l="1524000" t="0" r="150611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62088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6356" w:rsidRDefault="003B6356" w:rsidP="00DE524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B6356" w:rsidRDefault="003B6356" w:rsidP="00DE524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B6356" w:rsidRDefault="003B6356" w:rsidP="00DE524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B6356" w:rsidRDefault="003B6356" w:rsidP="00DE524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B6356" w:rsidRDefault="003B6356" w:rsidP="00DE524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B6356" w:rsidRDefault="003B6356" w:rsidP="00DE524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B6356" w:rsidRDefault="003B6356" w:rsidP="00DE524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B6356" w:rsidRDefault="003B6356" w:rsidP="00DE524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B6356" w:rsidRDefault="003B6356" w:rsidP="00DE524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B6356" w:rsidRDefault="003B6356" w:rsidP="00DE524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B6356" w:rsidRDefault="003B6356" w:rsidP="00DE524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B6356" w:rsidRDefault="003B6356" w:rsidP="00DE524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B6356" w:rsidRDefault="003B6356" w:rsidP="00DE524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B6356" w:rsidRDefault="003B6356" w:rsidP="00DE524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B6356" w:rsidRDefault="003B6356" w:rsidP="00DE524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B6356" w:rsidRDefault="003B6356" w:rsidP="00DE524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B6356" w:rsidRDefault="003B6356" w:rsidP="00DE524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B6356" w:rsidRDefault="003B6356" w:rsidP="00DE524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B6356" w:rsidRDefault="003B6356" w:rsidP="00DE524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B6356" w:rsidRDefault="003B6356" w:rsidP="00DE524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B6356" w:rsidRDefault="003B6356" w:rsidP="00DE524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B6356" w:rsidRDefault="003B6356" w:rsidP="00DE524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B6356" w:rsidRDefault="003B6356" w:rsidP="00DE524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B6356" w:rsidRDefault="003B6356" w:rsidP="00DE524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B6356" w:rsidRDefault="003B6356" w:rsidP="00DE524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B6356" w:rsidRDefault="003B6356" w:rsidP="00DE524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B6356" w:rsidRDefault="003B6356" w:rsidP="00DE524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B6356" w:rsidRDefault="003B6356" w:rsidP="00DE524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B6356" w:rsidRDefault="003B6356" w:rsidP="00DE524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B6356" w:rsidRDefault="003B6356" w:rsidP="00DE524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B6356" w:rsidRDefault="003B6356" w:rsidP="00DE524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B6356" w:rsidRDefault="003B6356" w:rsidP="00DE524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B6356" w:rsidRDefault="003B6356" w:rsidP="00DE524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B6356" w:rsidRDefault="003B6356" w:rsidP="00DE524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B6356" w:rsidRDefault="003B6356" w:rsidP="00DE524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B6356" w:rsidRDefault="003B6356" w:rsidP="00DE524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923B5F" w:rsidRPr="00DE524F" w:rsidRDefault="00923B5F" w:rsidP="00DE524F">
      <w:pPr>
        <w:jc w:val="center"/>
        <w:rPr>
          <w:rFonts w:ascii="Times New Roman" w:hAnsi="Times New Roman" w:cs="Times New Roman"/>
          <w:sz w:val="28"/>
          <w:szCs w:val="28"/>
        </w:rPr>
      </w:pPr>
      <w:r w:rsidRPr="00DE524F">
        <w:rPr>
          <w:rFonts w:ascii="Times New Roman" w:hAnsi="Times New Roman" w:cs="Times New Roman"/>
          <w:sz w:val="28"/>
          <w:szCs w:val="28"/>
        </w:rPr>
        <w:lastRenderedPageBreak/>
        <w:t>ПЛАН</w:t>
      </w:r>
    </w:p>
    <w:p w:rsidR="00923B5F" w:rsidRDefault="00923B5F" w:rsidP="00DE524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7"/>
      <w:r w:rsidRPr="00DE524F">
        <w:rPr>
          <w:rFonts w:ascii="Times New Roman" w:hAnsi="Times New Roman" w:cs="Times New Roman"/>
          <w:sz w:val="28"/>
          <w:szCs w:val="28"/>
        </w:rPr>
        <w:t>по устранению недостатков, выявленных в ходе независимой оценки качества условий оказания услуг</w:t>
      </w:r>
      <w:bookmarkEnd w:id="0"/>
    </w:p>
    <w:p w:rsidR="00E356D4" w:rsidRDefault="00826233" w:rsidP="00E356D4">
      <w:pPr>
        <w:jc w:val="center"/>
      </w:pPr>
      <w:r>
        <w:rPr>
          <w:rFonts w:ascii="Times New Roman" w:hAnsi="Times New Roman" w:cs="Times New Roman"/>
          <w:sz w:val="28"/>
          <w:szCs w:val="28"/>
        </w:rPr>
        <w:t>МАДОУ 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Ляйсан</w:t>
      </w:r>
      <w:proofErr w:type="spellEnd"/>
      <w:r>
        <w:rPr>
          <w:rFonts w:ascii="Times New Roman" w:hAnsi="Times New Roman" w:cs="Times New Roman"/>
          <w:sz w:val="28"/>
          <w:szCs w:val="28"/>
        </w:rPr>
        <w:t>» с.Кугарчи</w:t>
      </w:r>
    </w:p>
    <w:p w:rsidR="00E356D4" w:rsidRPr="00E356D4" w:rsidRDefault="00E356D4" w:rsidP="00DE524F">
      <w:pPr>
        <w:jc w:val="center"/>
        <w:rPr>
          <w:rFonts w:ascii="Times New Roman" w:hAnsi="Times New Roman" w:cs="Times New Roman"/>
        </w:rPr>
      </w:pPr>
      <w:r w:rsidRPr="00E356D4">
        <w:rPr>
          <w:rFonts w:ascii="Times New Roman" w:hAnsi="Times New Roman" w:cs="Times New Roman"/>
        </w:rPr>
        <w:t xml:space="preserve">наименование </w:t>
      </w:r>
      <w:r>
        <w:rPr>
          <w:rFonts w:ascii="Times New Roman" w:hAnsi="Times New Roman" w:cs="Times New Roman"/>
        </w:rPr>
        <w:t>организации</w:t>
      </w:r>
    </w:p>
    <w:p w:rsidR="00923B5F" w:rsidRPr="00DE524F" w:rsidRDefault="00923B5F" w:rsidP="00DE524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1" w:name="bookmark8"/>
      <w:r w:rsidRPr="00DE524F">
        <w:rPr>
          <w:rFonts w:ascii="Times New Roman" w:hAnsi="Times New Roman" w:cs="Times New Roman"/>
          <w:sz w:val="28"/>
          <w:szCs w:val="28"/>
        </w:rPr>
        <w:t>на 20</w:t>
      </w:r>
      <w:r w:rsidR="00E356D4">
        <w:rPr>
          <w:rFonts w:ascii="Times New Roman" w:hAnsi="Times New Roman" w:cs="Times New Roman"/>
          <w:sz w:val="28"/>
          <w:szCs w:val="28"/>
        </w:rPr>
        <w:t>2</w:t>
      </w:r>
      <w:r w:rsidR="00F44200">
        <w:rPr>
          <w:rFonts w:ascii="Times New Roman" w:hAnsi="Times New Roman" w:cs="Times New Roman"/>
          <w:sz w:val="28"/>
          <w:szCs w:val="28"/>
        </w:rPr>
        <w:t>3</w:t>
      </w:r>
      <w:r w:rsidRPr="00DE524F">
        <w:rPr>
          <w:rFonts w:ascii="Times New Roman" w:hAnsi="Times New Roman" w:cs="Times New Roman"/>
          <w:sz w:val="28"/>
          <w:szCs w:val="28"/>
        </w:rPr>
        <w:t>год</w:t>
      </w:r>
      <w:bookmarkEnd w:id="1"/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5397"/>
        <w:gridCol w:w="2126"/>
        <w:gridCol w:w="1418"/>
        <w:gridCol w:w="1701"/>
        <w:gridCol w:w="2062"/>
        <w:gridCol w:w="1834"/>
      </w:tblGrid>
      <w:tr w:rsidR="00923B5F" w:rsidRPr="00E356D4" w:rsidTr="008F545B">
        <w:trPr>
          <w:trHeight w:hRule="exact" w:val="368"/>
        </w:trPr>
        <w:tc>
          <w:tcPr>
            <w:tcW w:w="5397" w:type="dxa"/>
            <w:vMerge w:val="restart"/>
            <w:shd w:val="clear" w:color="auto" w:fill="FFFFFF"/>
            <w:vAlign w:val="center"/>
          </w:tcPr>
          <w:p w:rsidR="00923B5F" w:rsidRPr="00E356D4" w:rsidRDefault="00923B5F" w:rsidP="00E356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56D4">
              <w:rPr>
                <w:rFonts w:ascii="Times New Roman" w:hAnsi="Times New Roman" w:cs="Times New Roman"/>
                <w:b/>
              </w:rPr>
              <w:t>Недостатки,</w:t>
            </w:r>
          </w:p>
          <w:p w:rsidR="00923B5F" w:rsidRPr="00E356D4" w:rsidRDefault="00923B5F" w:rsidP="00E356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56D4">
              <w:rPr>
                <w:rFonts w:ascii="Times New Roman" w:hAnsi="Times New Roman" w:cs="Times New Roman"/>
                <w:b/>
              </w:rPr>
              <w:t>выявленные в ходе независимой оценки качества условий оказания услуг организацией</w:t>
            </w:r>
          </w:p>
        </w:tc>
        <w:tc>
          <w:tcPr>
            <w:tcW w:w="2126" w:type="dxa"/>
            <w:vMerge w:val="restart"/>
            <w:shd w:val="clear" w:color="auto" w:fill="FFFFFF"/>
            <w:vAlign w:val="bottom"/>
          </w:tcPr>
          <w:p w:rsidR="00923B5F" w:rsidRPr="00E356D4" w:rsidRDefault="00923B5F" w:rsidP="00E356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56D4">
              <w:rPr>
                <w:rFonts w:ascii="Times New Roman" w:hAnsi="Times New Roman" w:cs="Times New Roman"/>
                <w:b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:rsidR="00923B5F" w:rsidRPr="00E356D4" w:rsidRDefault="00923B5F" w:rsidP="00E356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56D4">
              <w:rPr>
                <w:rFonts w:ascii="Times New Roman" w:hAnsi="Times New Roman" w:cs="Times New Roman"/>
                <w:b/>
              </w:rPr>
              <w:t>Плановый</w:t>
            </w:r>
          </w:p>
          <w:p w:rsidR="00923B5F" w:rsidRPr="00E356D4" w:rsidRDefault="00923B5F" w:rsidP="00E356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56D4">
              <w:rPr>
                <w:rFonts w:ascii="Times New Roman" w:hAnsi="Times New Roman" w:cs="Times New Roman"/>
                <w:b/>
              </w:rPr>
              <w:t>срок</w:t>
            </w:r>
          </w:p>
          <w:p w:rsidR="00923B5F" w:rsidRPr="00E356D4" w:rsidRDefault="00923B5F" w:rsidP="00E356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56D4">
              <w:rPr>
                <w:rFonts w:ascii="Times New Roman" w:hAnsi="Times New Roman" w:cs="Times New Roman"/>
                <w:b/>
              </w:rPr>
              <w:t>реализации</w:t>
            </w:r>
          </w:p>
          <w:p w:rsidR="00923B5F" w:rsidRPr="00E356D4" w:rsidRDefault="00923B5F" w:rsidP="00E356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56D4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701" w:type="dxa"/>
            <w:vMerge w:val="restart"/>
            <w:shd w:val="clear" w:color="auto" w:fill="FFFFFF"/>
            <w:vAlign w:val="center"/>
          </w:tcPr>
          <w:p w:rsidR="00923B5F" w:rsidRPr="00E356D4" w:rsidRDefault="00923B5F" w:rsidP="00E356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56D4">
              <w:rPr>
                <w:rFonts w:ascii="Times New Roman" w:hAnsi="Times New Roman" w:cs="Times New Roman"/>
                <w:b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896" w:type="dxa"/>
            <w:gridSpan w:val="2"/>
            <w:shd w:val="clear" w:color="auto" w:fill="FFFFFF"/>
          </w:tcPr>
          <w:p w:rsidR="00923B5F" w:rsidRPr="00E356D4" w:rsidRDefault="00923B5F" w:rsidP="00E356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56D4">
              <w:rPr>
                <w:rFonts w:ascii="Times New Roman" w:hAnsi="Times New Roman" w:cs="Times New Roman"/>
                <w:b/>
              </w:rPr>
              <w:t>Сведения о ходе реализации мероприятия</w:t>
            </w:r>
          </w:p>
        </w:tc>
      </w:tr>
      <w:tr w:rsidR="00923B5F" w:rsidRPr="00E356D4" w:rsidTr="008F545B">
        <w:trPr>
          <w:trHeight w:hRule="exact" w:val="1354"/>
        </w:trPr>
        <w:tc>
          <w:tcPr>
            <w:tcW w:w="5397" w:type="dxa"/>
            <w:vMerge/>
            <w:shd w:val="clear" w:color="auto" w:fill="FFFFFF"/>
            <w:vAlign w:val="center"/>
          </w:tcPr>
          <w:p w:rsidR="00923B5F" w:rsidRPr="00E356D4" w:rsidRDefault="00923B5F" w:rsidP="00E35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  <w:shd w:val="clear" w:color="auto" w:fill="FFFFFF"/>
            <w:vAlign w:val="bottom"/>
          </w:tcPr>
          <w:p w:rsidR="00923B5F" w:rsidRPr="00E356D4" w:rsidRDefault="00923B5F" w:rsidP="00E35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  <w:shd w:val="clear" w:color="auto" w:fill="FFFFFF"/>
            <w:vAlign w:val="center"/>
          </w:tcPr>
          <w:p w:rsidR="00923B5F" w:rsidRPr="00E356D4" w:rsidRDefault="00923B5F" w:rsidP="00E35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shd w:val="clear" w:color="auto" w:fill="FFFFFF"/>
            <w:vAlign w:val="center"/>
          </w:tcPr>
          <w:p w:rsidR="00923B5F" w:rsidRPr="00E356D4" w:rsidRDefault="00923B5F" w:rsidP="00E356D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62" w:type="dxa"/>
            <w:shd w:val="clear" w:color="auto" w:fill="FFFFFF"/>
            <w:vAlign w:val="center"/>
          </w:tcPr>
          <w:p w:rsidR="00923B5F" w:rsidRPr="00E356D4" w:rsidRDefault="00923B5F" w:rsidP="00E356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56D4">
              <w:rPr>
                <w:rFonts w:ascii="Times New Roman" w:hAnsi="Times New Roman" w:cs="Times New Roman"/>
                <w:b/>
              </w:rPr>
              <w:t>реализованные меры по устранению выявленных недостатков</w:t>
            </w:r>
          </w:p>
        </w:tc>
        <w:tc>
          <w:tcPr>
            <w:tcW w:w="1834" w:type="dxa"/>
            <w:shd w:val="clear" w:color="auto" w:fill="FFFFFF"/>
            <w:vAlign w:val="center"/>
          </w:tcPr>
          <w:p w:rsidR="00923B5F" w:rsidRPr="00E356D4" w:rsidRDefault="00923B5F" w:rsidP="00E356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56D4">
              <w:rPr>
                <w:rFonts w:ascii="Times New Roman" w:hAnsi="Times New Roman" w:cs="Times New Roman"/>
                <w:b/>
              </w:rPr>
              <w:t>фактический срок реализации</w:t>
            </w:r>
          </w:p>
        </w:tc>
      </w:tr>
      <w:tr w:rsidR="00923B5F" w:rsidRPr="00E356D4" w:rsidTr="004F2C1B">
        <w:trPr>
          <w:trHeight w:hRule="exact" w:val="302"/>
        </w:trPr>
        <w:tc>
          <w:tcPr>
            <w:tcW w:w="14538" w:type="dxa"/>
            <w:gridSpan w:val="6"/>
            <w:shd w:val="clear" w:color="auto" w:fill="FFFFFF"/>
          </w:tcPr>
          <w:p w:rsidR="00923B5F" w:rsidRPr="00E356D4" w:rsidRDefault="00923B5F" w:rsidP="00E356D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56D4">
              <w:rPr>
                <w:rFonts w:ascii="Times New Roman" w:hAnsi="Times New Roman" w:cs="Times New Roman"/>
                <w:b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  <w:p w:rsidR="00923B5F" w:rsidRPr="00E356D4" w:rsidRDefault="00923B5F" w:rsidP="00437AFD">
            <w:pPr>
              <w:rPr>
                <w:rFonts w:ascii="Times New Roman" w:hAnsi="Times New Roman" w:cs="Times New Roman"/>
              </w:rPr>
            </w:pPr>
          </w:p>
        </w:tc>
      </w:tr>
      <w:tr w:rsidR="00E04095" w:rsidRPr="00E356D4" w:rsidTr="0072244D">
        <w:trPr>
          <w:trHeight w:val="3534"/>
        </w:trPr>
        <w:tc>
          <w:tcPr>
            <w:tcW w:w="5397" w:type="dxa"/>
            <w:shd w:val="clear" w:color="auto" w:fill="FFFFFF"/>
          </w:tcPr>
          <w:p w:rsidR="00E04095" w:rsidRPr="00CE4311" w:rsidRDefault="00E04095" w:rsidP="00CE4311">
            <w:pPr>
              <w:pStyle w:val="a3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E43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Неразмещенанасайте</w:t>
            </w:r>
            <w:proofErr w:type="spellEnd"/>
            <w:r w:rsidRPr="00CE431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</w:t>
            </w:r>
          </w:p>
          <w:p w:rsidR="00E04095" w:rsidRPr="00CE4311" w:rsidRDefault="00E04095" w:rsidP="00CE4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11">
              <w:rPr>
                <w:rFonts w:ascii="Times New Roman" w:hAnsi="Times New Roman" w:cs="Times New Roman"/>
                <w:sz w:val="20"/>
                <w:szCs w:val="20"/>
              </w:rPr>
              <w:t>1.Информация о материально-техниче</w:t>
            </w:r>
            <w:r w:rsidR="00F4420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CE4311">
              <w:rPr>
                <w:rFonts w:ascii="Times New Roman" w:hAnsi="Times New Roman" w:cs="Times New Roman"/>
                <w:sz w:val="20"/>
                <w:szCs w:val="20"/>
              </w:rPr>
              <w:t>ком обеспечении образовательной деятельности(втом числе о наличии оборудованных учебных кабинетов,объектов для проведения практическихзанятий,библиотек,объектов спорта, средств обучения и воспитания)втом числе приспособленных для использования инвалид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ами и лицами с ограниченными возможностями здоровья.</w:t>
            </w:r>
          </w:p>
          <w:p w:rsidR="00E04095" w:rsidRDefault="00E04095" w:rsidP="00CE4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2.Информация об условиях питания обучающихся,в том числе инвалидов и лиц с ограниченными возможностями здоровья.</w:t>
            </w:r>
          </w:p>
          <w:p w:rsidR="00E04095" w:rsidRDefault="00E04095" w:rsidP="00CE4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3.Информация об условиях охраны здоровья обучающихся</w:t>
            </w:r>
          </w:p>
          <w:p w:rsidR="00E04095" w:rsidRDefault="00E04095" w:rsidP="00CE4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4.Информация об условиях охраны здоровья обучающихся,в том числе инвалидов и лиц с ограниченными возможностями здоровья</w:t>
            </w:r>
          </w:p>
          <w:p w:rsidR="00E04095" w:rsidRDefault="00E04095" w:rsidP="00CE4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5.Информация об электронных образовательных ресурсах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 которым обеспечивается доступ обучающихся в том числе приспособленных для использования инвалидами и лицами с ограниченными возможностями здоровья</w:t>
            </w:r>
          </w:p>
          <w:p w:rsidR="00E04095" w:rsidRDefault="00E04095" w:rsidP="00CE4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      </w:r>
          </w:p>
          <w:p w:rsidR="00E04095" w:rsidRDefault="00E04095" w:rsidP="00CE4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7. О специально оборудованных учебных кабинетах, объектов для проведения практических занятий, библиотек, объектов спорта, средств обучения и воспитания, приспособленных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использования инвалидами и лицами с ограниченными возможностями здоровья</w:t>
            </w:r>
          </w:p>
          <w:p w:rsidR="00E04095" w:rsidRDefault="00E04095" w:rsidP="00CE4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8.Об обеспечении беспрепятственного доступа в здания образовательной организации</w:t>
            </w:r>
          </w:p>
          <w:p w:rsidR="00E04095" w:rsidRDefault="00E04095" w:rsidP="00CE4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  <w:r w:rsidR="008F545B">
              <w:rPr>
                <w:rFonts w:ascii="Times New Roman" w:hAnsi="Times New Roman" w:cs="Times New Roman"/>
                <w:sz w:val="20"/>
                <w:szCs w:val="20"/>
              </w:rPr>
              <w:t>О специальных условиях питания</w:t>
            </w:r>
          </w:p>
          <w:p w:rsidR="008F545B" w:rsidRDefault="008F545B" w:rsidP="00CE4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10.О специальных условиях охраны здоровья</w:t>
            </w:r>
          </w:p>
          <w:p w:rsidR="008F545B" w:rsidRDefault="008F545B" w:rsidP="00CE4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11.О 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</w:t>
            </w:r>
          </w:p>
          <w:p w:rsidR="008F545B" w:rsidRDefault="008F545B" w:rsidP="00CE4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 О наличии специальных технических средств обучения коллективного и индивидуального пользования</w:t>
            </w:r>
          </w:p>
          <w:p w:rsidR="008F545B" w:rsidRDefault="008F545B" w:rsidP="00CE4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 О наличии условий для беспрепятственного доступа в общежитие, интернат</w:t>
            </w:r>
          </w:p>
          <w:p w:rsidR="008F545B" w:rsidRPr="00CE4311" w:rsidRDefault="008F545B" w:rsidP="00CE43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14.О количестве жилых помещений в общежитии, интернате,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2126" w:type="dxa"/>
            <w:shd w:val="clear" w:color="auto" w:fill="FFFFFF"/>
          </w:tcPr>
          <w:p w:rsidR="00E04095" w:rsidRPr="00E356D4" w:rsidRDefault="008F545B" w:rsidP="00C300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Размещение отсутствующей информации на сайте</w:t>
            </w:r>
          </w:p>
        </w:tc>
        <w:tc>
          <w:tcPr>
            <w:tcW w:w="1418" w:type="dxa"/>
            <w:shd w:val="clear" w:color="auto" w:fill="FFFFFF"/>
          </w:tcPr>
          <w:p w:rsidR="00E04095" w:rsidRPr="00E356D4" w:rsidRDefault="008F545B" w:rsidP="00C300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мая 2024г.</w:t>
            </w:r>
          </w:p>
        </w:tc>
        <w:tc>
          <w:tcPr>
            <w:tcW w:w="1701" w:type="dxa"/>
            <w:shd w:val="clear" w:color="auto" w:fill="FFFFFF"/>
          </w:tcPr>
          <w:p w:rsidR="00E04095" w:rsidRPr="00E356D4" w:rsidRDefault="008F545B" w:rsidP="00C300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Валитова Г.Г.</w:t>
            </w:r>
          </w:p>
        </w:tc>
        <w:tc>
          <w:tcPr>
            <w:tcW w:w="2062" w:type="dxa"/>
            <w:shd w:val="clear" w:color="auto" w:fill="FFFFFF"/>
          </w:tcPr>
          <w:p w:rsidR="00E04095" w:rsidRPr="00E356D4" w:rsidRDefault="00E04095" w:rsidP="001838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shd w:val="clear" w:color="auto" w:fill="FFFFFF"/>
          </w:tcPr>
          <w:p w:rsidR="00E04095" w:rsidRPr="00E356D4" w:rsidRDefault="00E04095" w:rsidP="0018380C">
            <w:pPr>
              <w:rPr>
                <w:rFonts w:ascii="Times New Roman" w:hAnsi="Times New Roman" w:cs="Times New Roman"/>
              </w:rPr>
            </w:pPr>
          </w:p>
        </w:tc>
      </w:tr>
      <w:tr w:rsidR="0018380C" w:rsidRPr="00E356D4" w:rsidTr="008C04F5">
        <w:trPr>
          <w:trHeight w:hRule="exact" w:val="302"/>
        </w:trPr>
        <w:tc>
          <w:tcPr>
            <w:tcW w:w="14538" w:type="dxa"/>
            <w:gridSpan w:val="6"/>
            <w:shd w:val="clear" w:color="auto" w:fill="FFFFFF"/>
            <w:vAlign w:val="center"/>
          </w:tcPr>
          <w:p w:rsidR="0018380C" w:rsidRPr="00E356D4" w:rsidRDefault="0018380C" w:rsidP="001838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56D4">
              <w:rPr>
                <w:rFonts w:ascii="Times New Roman" w:hAnsi="Times New Roman" w:cs="Times New Roman"/>
                <w:b/>
                <w:lang w:val="en-US"/>
              </w:rPr>
              <w:lastRenderedPageBreak/>
              <w:t>II</w:t>
            </w:r>
            <w:r w:rsidRPr="00E356D4">
              <w:rPr>
                <w:rFonts w:ascii="Times New Roman" w:hAnsi="Times New Roman" w:cs="Times New Roman"/>
                <w:b/>
              </w:rPr>
              <w:t>. Комфортность условий предоставления услуг</w:t>
            </w:r>
          </w:p>
          <w:p w:rsidR="0018380C" w:rsidRPr="00E356D4" w:rsidRDefault="0018380C" w:rsidP="0018380C">
            <w:pPr>
              <w:rPr>
                <w:rFonts w:ascii="Times New Roman" w:hAnsi="Times New Roman" w:cs="Times New Roman"/>
              </w:rPr>
            </w:pPr>
          </w:p>
        </w:tc>
      </w:tr>
      <w:tr w:rsidR="0072244D" w:rsidRPr="00E356D4" w:rsidTr="0072244D">
        <w:trPr>
          <w:trHeight w:val="222"/>
        </w:trPr>
        <w:tc>
          <w:tcPr>
            <w:tcW w:w="5397" w:type="dxa"/>
            <w:shd w:val="clear" w:color="auto" w:fill="FFFFFF"/>
            <w:vAlign w:val="bottom"/>
          </w:tcPr>
          <w:p w:rsidR="0072244D" w:rsidRPr="00E356D4" w:rsidRDefault="0072244D" w:rsidP="0018380C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2126" w:type="dxa"/>
            <w:shd w:val="clear" w:color="auto" w:fill="FFFFFF"/>
          </w:tcPr>
          <w:p w:rsidR="0072244D" w:rsidRPr="00E356D4" w:rsidRDefault="0072244D" w:rsidP="001838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/>
          </w:tcPr>
          <w:p w:rsidR="0072244D" w:rsidRPr="00E356D4" w:rsidRDefault="0072244D" w:rsidP="001838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</w:tcPr>
          <w:p w:rsidR="0072244D" w:rsidRPr="00E356D4" w:rsidRDefault="0072244D" w:rsidP="001838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shd w:val="clear" w:color="auto" w:fill="FFFFFF"/>
          </w:tcPr>
          <w:p w:rsidR="0072244D" w:rsidRPr="00E356D4" w:rsidRDefault="0072244D" w:rsidP="001838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shd w:val="clear" w:color="auto" w:fill="FFFFFF"/>
          </w:tcPr>
          <w:p w:rsidR="0072244D" w:rsidRPr="00E356D4" w:rsidRDefault="0072244D" w:rsidP="0018380C">
            <w:pPr>
              <w:rPr>
                <w:rFonts w:ascii="Times New Roman" w:hAnsi="Times New Roman" w:cs="Times New Roman"/>
              </w:rPr>
            </w:pPr>
          </w:p>
        </w:tc>
      </w:tr>
      <w:tr w:rsidR="0018380C" w:rsidRPr="00E356D4" w:rsidTr="0072244D">
        <w:trPr>
          <w:trHeight w:hRule="exact" w:val="603"/>
        </w:trPr>
        <w:tc>
          <w:tcPr>
            <w:tcW w:w="14538" w:type="dxa"/>
            <w:gridSpan w:val="6"/>
            <w:shd w:val="clear" w:color="auto" w:fill="FFFFFF"/>
            <w:vAlign w:val="bottom"/>
          </w:tcPr>
          <w:p w:rsidR="0018380C" w:rsidRDefault="0018380C" w:rsidP="0018380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56D4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E356D4">
              <w:rPr>
                <w:rFonts w:ascii="Times New Roman" w:hAnsi="Times New Roman" w:cs="Times New Roman"/>
                <w:b/>
              </w:rPr>
              <w:t>.Доступность услуг для инвалидов</w:t>
            </w:r>
          </w:p>
          <w:p w:rsidR="0072244D" w:rsidRDefault="0072244D" w:rsidP="0018380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3.1.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Оборудовании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территории, прилегающей к зданиям организации, и помещений с учетом доступности для инвалидов»</w:t>
            </w:r>
          </w:p>
          <w:p w:rsidR="0072244D" w:rsidRPr="00E356D4" w:rsidRDefault="0072244D" w:rsidP="0018380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8380C" w:rsidRPr="00E356D4" w:rsidRDefault="0018380C" w:rsidP="0018380C">
            <w:pPr>
              <w:rPr>
                <w:rFonts w:ascii="Times New Roman" w:hAnsi="Times New Roman" w:cs="Times New Roman"/>
              </w:rPr>
            </w:pPr>
          </w:p>
        </w:tc>
      </w:tr>
      <w:tr w:rsidR="0018380C" w:rsidRPr="00E356D4" w:rsidTr="008F545B">
        <w:trPr>
          <w:trHeight w:hRule="exact" w:val="944"/>
        </w:trPr>
        <w:tc>
          <w:tcPr>
            <w:tcW w:w="5397" w:type="dxa"/>
            <w:shd w:val="clear" w:color="auto" w:fill="FFFFFF"/>
          </w:tcPr>
          <w:p w:rsidR="00481B7C" w:rsidRPr="00F44200" w:rsidRDefault="00481B7C" w:rsidP="0018380C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200">
              <w:rPr>
                <w:rFonts w:ascii="Times New Roman" w:hAnsi="Times New Roman" w:cs="Times New Roman"/>
                <w:b/>
                <w:sz w:val="20"/>
                <w:szCs w:val="20"/>
              </w:rPr>
              <w:t>Нет выделенных стоянок для автотранспортных средств инвалидов</w:t>
            </w:r>
          </w:p>
          <w:p w:rsidR="00481B7C" w:rsidRPr="00F44200" w:rsidRDefault="00481B7C" w:rsidP="0018380C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81B7C" w:rsidRPr="00F44200" w:rsidRDefault="00481B7C" w:rsidP="0018380C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81B7C" w:rsidRPr="00F44200" w:rsidRDefault="00481B7C" w:rsidP="0018380C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81B7C" w:rsidRPr="00F44200" w:rsidRDefault="00481B7C" w:rsidP="0018380C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81B7C" w:rsidRPr="00F44200" w:rsidRDefault="00481B7C" w:rsidP="0018380C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81B7C" w:rsidRPr="00F44200" w:rsidRDefault="00481B7C" w:rsidP="0018380C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81B7C" w:rsidRPr="00F44200" w:rsidRDefault="00481B7C" w:rsidP="0018380C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81B7C" w:rsidRPr="00F44200" w:rsidRDefault="00481B7C" w:rsidP="0018380C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81B7C" w:rsidRPr="00F44200" w:rsidRDefault="00481B7C" w:rsidP="0018380C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81B7C" w:rsidRPr="00F44200" w:rsidRDefault="00481B7C" w:rsidP="0018380C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81B7C" w:rsidRPr="00F44200" w:rsidRDefault="00481B7C" w:rsidP="0018380C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81B7C" w:rsidRPr="00F44200" w:rsidRDefault="00481B7C" w:rsidP="0018380C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8380C" w:rsidRPr="00F44200" w:rsidRDefault="00481B7C" w:rsidP="0018380C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44200">
              <w:rPr>
                <w:rFonts w:ascii="Times New Roman" w:hAnsi="Times New Roman" w:cs="Times New Roman"/>
                <w:b/>
                <w:sz w:val="20"/>
                <w:szCs w:val="20"/>
              </w:rPr>
              <w:t>длдлдлдляавтотранспортных</w:t>
            </w:r>
            <w:proofErr w:type="spellEnd"/>
          </w:p>
        </w:tc>
        <w:tc>
          <w:tcPr>
            <w:tcW w:w="2126" w:type="dxa"/>
            <w:shd w:val="clear" w:color="auto" w:fill="FFFFFF"/>
          </w:tcPr>
          <w:p w:rsidR="0018380C" w:rsidRPr="00F44200" w:rsidRDefault="00481B7C" w:rsidP="00183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00">
              <w:rPr>
                <w:rFonts w:ascii="Times New Roman" w:hAnsi="Times New Roman" w:cs="Times New Roman"/>
                <w:sz w:val="20"/>
                <w:szCs w:val="20"/>
              </w:rPr>
              <w:t>Территория не принадлежит учреждению</w:t>
            </w:r>
          </w:p>
        </w:tc>
        <w:tc>
          <w:tcPr>
            <w:tcW w:w="1418" w:type="dxa"/>
            <w:shd w:val="clear" w:color="auto" w:fill="FFFFFF"/>
          </w:tcPr>
          <w:p w:rsidR="0018380C" w:rsidRPr="00F44200" w:rsidRDefault="0018380C" w:rsidP="001E41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18380C" w:rsidRPr="00F44200" w:rsidRDefault="0018380C" w:rsidP="001E41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2" w:type="dxa"/>
            <w:shd w:val="clear" w:color="auto" w:fill="FFFFFF"/>
          </w:tcPr>
          <w:p w:rsidR="0018380C" w:rsidRPr="00E356D4" w:rsidRDefault="0018380C" w:rsidP="001838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shd w:val="clear" w:color="auto" w:fill="FFFFFF"/>
          </w:tcPr>
          <w:p w:rsidR="0018380C" w:rsidRPr="00E356D4" w:rsidRDefault="0018380C" w:rsidP="0018380C">
            <w:pPr>
              <w:rPr>
                <w:rFonts w:ascii="Times New Roman" w:hAnsi="Times New Roman" w:cs="Times New Roman"/>
              </w:rPr>
            </w:pPr>
          </w:p>
        </w:tc>
      </w:tr>
      <w:tr w:rsidR="00E356D4" w:rsidRPr="00E356D4" w:rsidTr="008F545B">
        <w:trPr>
          <w:trHeight w:hRule="exact" w:val="343"/>
        </w:trPr>
        <w:tc>
          <w:tcPr>
            <w:tcW w:w="5397" w:type="dxa"/>
            <w:shd w:val="clear" w:color="auto" w:fill="FFFFFF"/>
          </w:tcPr>
          <w:p w:rsidR="00E356D4" w:rsidRPr="00F44200" w:rsidRDefault="00481B7C" w:rsidP="0018380C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200">
              <w:rPr>
                <w:rFonts w:ascii="Times New Roman" w:hAnsi="Times New Roman" w:cs="Times New Roman"/>
                <w:b/>
                <w:sz w:val="20"/>
                <w:szCs w:val="20"/>
              </w:rPr>
              <w:t>Нет адаптированных поручней</w:t>
            </w:r>
          </w:p>
        </w:tc>
        <w:tc>
          <w:tcPr>
            <w:tcW w:w="2126" w:type="dxa"/>
            <w:shd w:val="clear" w:color="auto" w:fill="FFFFFF"/>
          </w:tcPr>
          <w:p w:rsidR="00E356D4" w:rsidRPr="00F44200" w:rsidRDefault="0072244D" w:rsidP="00481B7C">
            <w:pPr>
              <w:tabs>
                <w:tab w:val="left" w:pos="7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44200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поручней </w:t>
            </w:r>
          </w:p>
        </w:tc>
        <w:tc>
          <w:tcPr>
            <w:tcW w:w="1418" w:type="dxa"/>
            <w:shd w:val="clear" w:color="auto" w:fill="FFFFFF"/>
          </w:tcPr>
          <w:p w:rsidR="00E356D4" w:rsidRPr="00F44200" w:rsidRDefault="0072244D" w:rsidP="001E41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00">
              <w:rPr>
                <w:rFonts w:ascii="Times New Roman" w:hAnsi="Times New Roman" w:cs="Times New Roman"/>
                <w:sz w:val="20"/>
                <w:szCs w:val="20"/>
              </w:rPr>
              <w:t>До 202</w:t>
            </w:r>
            <w:r w:rsidR="00F4420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44200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701" w:type="dxa"/>
            <w:shd w:val="clear" w:color="auto" w:fill="FFFFFF"/>
          </w:tcPr>
          <w:p w:rsidR="00E356D4" w:rsidRPr="00F44200" w:rsidRDefault="0072244D" w:rsidP="001E41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00">
              <w:rPr>
                <w:rFonts w:ascii="Times New Roman" w:hAnsi="Times New Roman" w:cs="Times New Roman"/>
                <w:sz w:val="20"/>
                <w:szCs w:val="20"/>
              </w:rPr>
              <w:t>Валитова Г.Г.</w:t>
            </w:r>
          </w:p>
        </w:tc>
        <w:tc>
          <w:tcPr>
            <w:tcW w:w="2062" w:type="dxa"/>
            <w:shd w:val="clear" w:color="auto" w:fill="FFFFFF"/>
          </w:tcPr>
          <w:p w:rsidR="00E356D4" w:rsidRPr="00E356D4" w:rsidRDefault="00E356D4" w:rsidP="001838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shd w:val="clear" w:color="auto" w:fill="FFFFFF"/>
          </w:tcPr>
          <w:p w:rsidR="00E356D4" w:rsidRPr="00E356D4" w:rsidRDefault="00E356D4" w:rsidP="0018380C">
            <w:pPr>
              <w:rPr>
                <w:rFonts w:ascii="Times New Roman" w:hAnsi="Times New Roman" w:cs="Times New Roman"/>
              </w:rPr>
            </w:pPr>
          </w:p>
        </w:tc>
      </w:tr>
      <w:tr w:rsidR="00E356D4" w:rsidRPr="00E356D4" w:rsidTr="0072244D">
        <w:trPr>
          <w:trHeight w:hRule="exact" w:val="984"/>
        </w:trPr>
        <w:tc>
          <w:tcPr>
            <w:tcW w:w="5397" w:type="dxa"/>
            <w:shd w:val="clear" w:color="auto" w:fill="FFFFFF"/>
          </w:tcPr>
          <w:p w:rsidR="00E356D4" w:rsidRPr="00F44200" w:rsidRDefault="00481B7C" w:rsidP="0018380C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200">
              <w:rPr>
                <w:rFonts w:ascii="Times New Roman" w:hAnsi="Times New Roman" w:cs="Times New Roman"/>
                <w:b/>
                <w:sz w:val="20"/>
                <w:szCs w:val="20"/>
              </w:rPr>
              <w:t>Не</w:t>
            </w:r>
            <w:r w:rsidR="0072244D" w:rsidRPr="00F44200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  <w:r w:rsidRPr="00F442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сменных кресел-колясок</w:t>
            </w:r>
          </w:p>
        </w:tc>
        <w:tc>
          <w:tcPr>
            <w:tcW w:w="2126" w:type="dxa"/>
            <w:shd w:val="clear" w:color="auto" w:fill="FFFFFF"/>
          </w:tcPr>
          <w:p w:rsidR="00E356D4" w:rsidRPr="00F44200" w:rsidRDefault="00481B7C" w:rsidP="00183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00">
              <w:rPr>
                <w:rFonts w:ascii="Times New Roman" w:hAnsi="Times New Roman" w:cs="Times New Roman"/>
                <w:sz w:val="20"/>
                <w:szCs w:val="20"/>
              </w:rPr>
              <w:t>Покупка сменных кресел –колясок при наличии финансовых средств</w:t>
            </w:r>
          </w:p>
        </w:tc>
        <w:tc>
          <w:tcPr>
            <w:tcW w:w="1418" w:type="dxa"/>
            <w:shd w:val="clear" w:color="auto" w:fill="FFFFFF"/>
          </w:tcPr>
          <w:p w:rsidR="00E356D4" w:rsidRPr="00F44200" w:rsidRDefault="0072244D" w:rsidP="001E41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00">
              <w:rPr>
                <w:rFonts w:ascii="Times New Roman" w:hAnsi="Times New Roman" w:cs="Times New Roman"/>
                <w:sz w:val="20"/>
                <w:szCs w:val="20"/>
              </w:rPr>
              <w:t>До 202</w:t>
            </w:r>
            <w:r w:rsidR="00F4420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F44200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701" w:type="dxa"/>
            <w:shd w:val="clear" w:color="auto" w:fill="FFFFFF"/>
          </w:tcPr>
          <w:p w:rsidR="00E356D4" w:rsidRPr="00F44200" w:rsidRDefault="0072244D" w:rsidP="001E41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00">
              <w:rPr>
                <w:rFonts w:ascii="Times New Roman" w:hAnsi="Times New Roman" w:cs="Times New Roman"/>
                <w:sz w:val="20"/>
                <w:szCs w:val="20"/>
              </w:rPr>
              <w:t>Валитова Г.Г.</w:t>
            </w:r>
          </w:p>
        </w:tc>
        <w:tc>
          <w:tcPr>
            <w:tcW w:w="2062" w:type="dxa"/>
            <w:shd w:val="clear" w:color="auto" w:fill="FFFFFF"/>
          </w:tcPr>
          <w:p w:rsidR="00E356D4" w:rsidRPr="00E356D4" w:rsidRDefault="00E356D4" w:rsidP="001838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shd w:val="clear" w:color="auto" w:fill="FFFFFF"/>
          </w:tcPr>
          <w:p w:rsidR="00E356D4" w:rsidRPr="00E356D4" w:rsidRDefault="00E356D4" w:rsidP="0018380C">
            <w:pPr>
              <w:rPr>
                <w:rFonts w:ascii="Times New Roman" w:hAnsi="Times New Roman" w:cs="Times New Roman"/>
              </w:rPr>
            </w:pPr>
          </w:p>
        </w:tc>
      </w:tr>
      <w:tr w:rsidR="0072244D" w:rsidRPr="00E356D4" w:rsidTr="0072244D">
        <w:trPr>
          <w:trHeight w:hRule="exact" w:val="525"/>
        </w:trPr>
        <w:tc>
          <w:tcPr>
            <w:tcW w:w="5397" w:type="dxa"/>
            <w:shd w:val="clear" w:color="auto" w:fill="FFFFFF"/>
          </w:tcPr>
          <w:p w:rsidR="0072244D" w:rsidRPr="00F44200" w:rsidRDefault="0072244D" w:rsidP="0018380C">
            <w:pPr>
              <w:pStyle w:val="20"/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200">
              <w:rPr>
                <w:rFonts w:ascii="Times New Roman" w:hAnsi="Times New Roman" w:cs="Times New Roman"/>
                <w:b/>
                <w:sz w:val="20"/>
                <w:szCs w:val="20"/>
              </w:rPr>
              <w:t>Нет специально оборудованных санитарно-гигиенических помещений в организации</w:t>
            </w:r>
          </w:p>
        </w:tc>
        <w:tc>
          <w:tcPr>
            <w:tcW w:w="2126" w:type="dxa"/>
            <w:shd w:val="clear" w:color="auto" w:fill="FFFFFF"/>
          </w:tcPr>
          <w:p w:rsidR="0072244D" w:rsidRPr="00F44200" w:rsidRDefault="00915234" w:rsidP="00183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Технические решения не возможны</w:t>
            </w:r>
          </w:p>
        </w:tc>
        <w:tc>
          <w:tcPr>
            <w:tcW w:w="1418" w:type="dxa"/>
            <w:shd w:val="clear" w:color="auto" w:fill="FFFFFF"/>
          </w:tcPr>
          <w:p w:rsidR="0072244D" w:rsidRPr="00F44200" w:rsidRDefault="0072244D" w:rsidP="001E41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72244D" w:rsidRPr="00F44200" w:rsidRDefault="0072244D" w:rsidP="001E41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2" w:type="dxa"/>
            <w:shd w:val="clear" w:color="auto" w:fill="FFFFFF"/>
          </w:tcPr>
          <w:p w:rsidR="0072244D" w:rsidRPr="00E356D4" w:rsidRDefault="0072244D" w:rsidP="001838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shd w:val="clear" w:color="auto" w:fill="FFFFFF"/>
          </w:tcPr>
          <w:p w:rsidR="0072244D" w:rsidRPr="00E356D4" w:rsidRDefault="0072244D" w:rsidP="0018380C">
            <w:pPr>
              <w:rPr>
                <w:rFonts w:ascii="Times New Roman" w:hAnsi="Times New Roman" w:cs="Times New Roman"/>
              </w:rPr>
            </w:pPr>
          </w:p>
        </w:tc>
      </w:tr>
      <w:tr w:rsidR="0072244D" w:rsidRPr="00E356D4" w:rsidTr="0095181A">
        <w:trPr>
          <w:trHeight w:hRule="exact" w:val="1803"/>
        </w:trPr>
        <w:tc>
          <w:tcPr>
            <w:tcW w:w="5397" w:type="dxa"/>
            <w:shd w:val="clear" w:color="auto" w:fill="FFFFFF"/>
          </w:tcPr>
          <w:p w:rsidR="0072244D" w:rsidRPr="00F44200" w:rsidRDefault="0095181A" w:rsidP="0018380C">
            <w:pPr>
              <w:pStyle w:val="20"/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</w:t>
            </w:r>
            <w:r w:rsidR="0072244D" w:rsidRPr="00F44200">
              <w:rPr>
                <w:rFonts w:ascii="Times New Roman" w:hAnsi="Times New Roman" w:cs="Times New Roman"/>
                <w:b/>
                <w:sz w:val="20"/>
                <w:szCs w:val="20"/>
              </w:rPr>
              <w:t>асширен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ные </w:t>
            </w:r>
            <w:r w:rsidR="0072244D" w:rsidRPr="00F44200">
              <w:rPr>
                <w:rFonts w:ascii="Times New Roman" w:hAnsi="Times New Roman" w:cs="Times New Roman"/>
                <w:b/>
                <w:sz w:val="20"/>
                <w:szCs w:val="20"/>
              </w:rPr>
              <w:t>дверные проемы</w:t>
            </w:r>
          </w:p>
        </w:tc>
        <w:tc>
          <w:tcPr>
            <w:tcW w:w="2126" w:type="dxa"/>
            <w:shd w:val="clear" w:color="auto" w:fill="FFFFFF"/>
          </w:tcPr>
          <w:p w:rsidR="0072244D" w:rsidRPr="00F44200" w:rsidRDefault="0072244D" w:rsidP="00183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00">
              <w:rPr>
                <w:rFonts w:ascii="Times New Roman" w:hAnsi="Times New Roman" w:cs="Times New Roman"/>
                <w:sz w:val="20"/>
                <w:szCs w:val="20"/>
              </w:rPr>
              <w:t>Технические решения невозможны</w:t>
            </w:r>
            <w:r w:rsidR="0095181A">
              <w:rPr>
                <w:rFonts w:ascii="Times New Roman" w:hAnsi="Times New Roman" w:cs="Times New Roman"/>
                <w:sz w:val="20"/>
                <w:szCs w:val="20"/>
              </w:rPr>
              <w:t xml:space="preserve"> по причине того, что под демонтаж подпадают несущие стены, что может привлечь к разрушению</w:t>
            </w:r>
          </w:p>
        </w:tc>
        <w:tc>
          <w:tcPr>
            <w:tcW w:w="1418" w:type="dxa"/>
            <w:shd w:val="clear" w:color="auto" w:fill="FFFFFF"/>
          </w:tcPr>
          <w:p w:rsidR="0072244D" w:rsidRPr="00F44200" w:rsidRDefault="0072244D" w:rsidP="001E41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72244D" w:rsidRPr="00F44200" w:rsidRDefault="0072244D" w:rsidP="001E41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2" w:type="dxa"/>
            <w:shd w:val="clear" w:color="auto" w:fill="FFFFFF"/>
          </w:tcPr>
          <w:p w:rsidR="0072244D" w:rsidRPr="00E356D4" w:rsidRDefault="0072244D" w:rsidP="001838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shd w:val="clear" w:color="auto" w:fill="FFFFFF"/>
          </w:tcPr>
          <w:p w:rsidR="0072244D" w:rsidRPr="00E356D4" w:rsidRDefault="0072244D" w:rsidP="0018380C">
            <w:pPr>
              <w:rPr>
                <w:rFonts w:ascii="Times New Roman" w:hAnsi="Times New Roman" w:cs="Times New Roman"/>
              </w:rPr>
            </w:pPr>
          </w:p>
        </w:tc>
      </w:tr>
      <w:tr w:rsidR="00225328" w:rsidRPr="00E356D4" w:rsidTr="00BF76A3">
        <w:trPr>
          <w:trHeight w:hRule="exact" w:val="290"/>
        </w:trPr>
        <w:tc>
          <w:tcPr>
            <w:tcW w:w="14538" w:type="dxa"/>
            <w:gridSpan w:val="6"/>
            <w:shd w:val="clear" w:color="auto" w:fill="FFFFFF"/>
          </w:tcPr>
          <w:p w:rsidR="00225328" w:rsidRPr="00F44200" w:rsidRDefault="00225328" w:rsidP="0018380C">
            <w:pPr>
              <w:rPr>
                <w:rFonts w:ascii="Times New Roman" w:hAnsi="Times New Roman" w:cs="Times New Roman"/>
                <w:b/>
                <w:bCs/>
              </w:rPr>
            </w:pPr>
            <w:r w:rsidRPr="00F44200">
              <w:rPr>
                <w:rFonts w:ascii="Times New Roman" w:hAnsi="Times New Roman" w:cs="Times New Roman"/>
                <w:b/>
                <w:bCs/>
              </w:rPr>
              <w:t>3.2. «Обеспечение  в организации условий доступности, позволяющих инвалидам получать образовательные услуги наравне с другими»</w:t>
            </w:r>
          </w:p>
        </w:tc>
      </w:tr>
      <w:tr w:rsidR="00225328" w:rsidRPr="00E356D4" w:rsidTr="00F44200">
        <w:trPr>
          <w:trHeight w:hRule="exact" w:val="865"/>
        </w:trPr>
        <w:tc>
          <w:tcPr>
            <w:tcW w:w="5397" w:type="dxa"/>
            <w:shd w:val="clear" w:color="auto" w:fill="FFFFFF"/>
          </w:tcPr>
          <w:p w:rsidR="00225328" w:rsidRPr="00F44200" w:rsidRDefault="00225328" w:rsidP="0018380C">
            <w:pPr>
              <w:pStyle w:val="20"/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200">
              <w:rPr>
                <w:rFonts w:ascii="Times New Roman" w:hAnsi="Times New Roman" w:cs="Times New Roman"/>
                <w:b/>
                <w:sz w:val="20"/>
                <w:szCs w:val="20"/>
              </w:rPr>
              <w:t>Нет дублирования для инвалидов по слуху и зрению звуковой и зрительной информации</w:t>
            </w:r>
          </w:p>
          <w:p w:rsidR="00997652" w:rsidRPr="00F44200" w:rsidRDefault="00997652" w:rsidP="0018380C">
            <w:pPr>
              <w:pStyle w:val="20"/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97652" w:rsidRPr="00F44200" w:rsidRDefault="00997652" w:rsidP="0018380C">
            <w:pPr>
              <w:pStyle w:val="20"/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97652" w:rsidRPr="00F44200" w:rsidRDefault="00997652" w:rsidP="0018380C">
            <w:pPr>
              <w:pStyle w:val="20"/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:rsidR="00997652" w:rsidRPr="00F44200" w:rsidRDefault="00225328" w:rsidP="00183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00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слуховой и зрительной  </w:t>
            </w:r>
          </w:p>
          <w:p w:rsidR="00225328" w:rsidRPr="00F44200" w:rsidRDefault="00225328" w:rsidP="00183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00">
              <w:rPr>
                <w:rFonts w:ascii="Times New Roman" w:hAnsi="Times New Roman" w:cs="Times New Roman"/>
                <w:sz w:val="20"/>
                <w:szCs w:val="20"/>
              </w:rPr>
              <w:t>информации</w:t>
            </w:r>
          </w:p>
        </w:tc>
        <w:tc>
          <w:tcPr>
            <w:tcW w:w="1418" w:type="dxa"/>
            <w:shd w:val="clear" w:color="auto" w:fill="FFFFFF"/>
          </w:tcPr>
          <w:p w:rsidR="00225328" w:rsidRPr="00F44200" w:rsidRDefault="00225328" w:rsidP="001E41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00">
              <w:rPr>
                <w:rFonts w:ascii="Times New Roman" w:hAnsi="Times New Roman" w:cs="Times New Roman"/>
                <w:sz w:val="20"/>
                <w:szCs w:val="20"/>
              </w:rPr>
              <w:t>До 2026г.</w:t>
            </w:r>
          </w:p>
        </w:tc>
        <w:tc>
          <w:tcPr>
            <w:tcW w:w="1701" w:type="dxa"/>
            <w:shd w:val="clear" w:color="auto" w:fill="FFFFFF"/>
          </w:tcPr>
          <w:p w:rsidR="00225328" w:rsidRPr="00F44200" w:rsidRDefault="00225328" w:rsidP="001E41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00">
              <w:rPr>
                <w:rFonts w:ascii="Times New Roman" w:hAnsi="Times New Roman" w:cs="Times New Roman"/>
                <w:sz w:val="20"/>
                <w:szCs w:val="20"/>
              </w:rPr>
              <w:t>Валитова Г.Г.</w:t>
            </w:r>
          </w:p>
        </w:tc>
        <w:tc>
          <w:tcPr>
            <w:tcW w:w="2062" w:type="dxa"/>
            <w:shd w:val="clear" w:color="auto" w:fill="FFFFFF"/>
          </w:tcPr>
          <w:p w:rsidR="00225328" w:rsidRPr="00E356D4" w:rsidRDefault="00225328" w:rsidP="001838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vMerge w:val="restart"/>
            <w:shd w:val="clear" w:color="auto" w:fill="FFFFFF"/>
          </w:tcPr>
          <w:p w:rsidR="00225328" w:rsidRPr="00E356D4" w:rsidRDefault="00225328" w:rsidP="0018380C">
            <w:pPr>
              <w:rPr>
                <w:rFonts w:ascii="Times New Roman" w:hAnsi="Times New Roman" w:cs="Times New Roman"/>
              </w:rPr>
            </w:pPr>
          </w:p>
        </w:tc>
      </w:tr>
      <w:tr w:rsidR="00225328" w:rsidRPr="00E356D4" w:rsidTr="006B01B9">
        <w:trPr>
          <w:trHeight w:hRule="exact" w:val="1715"/>
        </w:trPr>
        <w:tc>
          <w:tcPr>
            <w:tcW w:w="5397" w:type="dxa"/>
            <w:shd w:val="clear" w:color="auto" w:fill="FFFFFF"/>
          </w:tcPr>
          <w:p w:rsidR="00225328" w:rsidRPr="00F44200" w:rsidRDefault="00225328" w:rsidP="0018380C">
            <w:pPr>
              <w:pStyle w:val="20"/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200">
              <w:rPr>
                <w:rFonts w:ascii="Times New Roman" w:hAnsi="Times New Roman" w:cs="Times New Roman"/>
                <w:b/>
                <w:sz w:val="20"/>
                <w:szCs w:val="20"/>
              </w:rPr>
              <w:t>Нет дублирования подписей, знаков, и иной текстовой и графической информации знаками, выполненными рельефно-точечным шрифтом Брайля</w:t>
            </w:r>
          </w:p>
        </w:tc>
        <w:tc>
          <w:tcPr>
            <w:tcW w:w="2126" w:type="dxa"/>
            <w:shd w:val="clear" w:color="auto" w:fill="FFFFFF"/>
          </w:tcPr>
          <w:p w:rsidR="00225328" w:rsidRPr="00F44200" w:rsidRDefault="00225328" w:rsidP="00183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00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 информационной таблицы с названием учреждения и режимом </w:t>
            </w:r>
          </w:p>
          <w:p w:rsidR="00997652" w:rsidRPr="00F44200" w:rsidRDefault="00997652" w:rsidP="00183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00">
              <w:rPr>
                <w:rFonts w:ascii="Times New Roman" w:hAnsi="Times New Roman" w:cs="Times New Roman"/>
                <w:sz w:val="20"/>
                <w:szCs w:val="20"/>
              </w:rPr>
              <w:t>Работа в тактильном исполнении и шрифтом Брайля</w:t>
            </w:r>
          </w:p>
        </w:tc>
        <w:tc>
          <w:tcPr>
            <w:tcW w:w="1418" w:type="dxa"/>
            <w:shd w:val="clear" w:color="auto" w:fill="FFFFFF"/>
          </w:tcPr>
          <w:p w:rsidR="00225328" w:rsidRPr="00F44200" w:rsidRDefault="00997652" w:rsidP="001E41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00">
              <w:rPr>
                <w:rFonts w:ascii="Times New Roman" w:hAnsi="Times New Roman" w:cs="Times New Roman"/>
                <w:sz w:val="20"/>
                <w:szCs w:val="20"/>
              </w:rPr>
              <w:t>До2026г</w:t>
            </w:r>
          </w:p>
        </w:tc>
        <w:tc>
          <w:tcPr>
            <w:tcW w:w="1701" w:type="dxa"/>
            <w:shd w:val="clear" w:color="auto" w:fill="FFFFFF"/>
          </w:tcPr>
          <w:p w:rsidR="00225328" w:rsidRPr="00F44200" w:rsidRDefault="00997652" w:rsidP="001E41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00">
              <w:rPr>
                <w:rFonts w:ascii="Times New Roman" w:hAnsi="Times New Roman" w:cs="Times New Roman"/>
                <w:sz w:val="20"/>
                <w:szCs w:val="20"/>
              </w:rPr>
              <w:t>Валитова Г.Г.</w:t>
            </w:r>
          </w:p>
        </w:tc>
        <w:tc>
          <w:tcPr>
            <w:tcW w:w="2062" w:type="dxa"/>
            <w:shd w:val="clear" w:color="auto" w:fill="FFFFFF"/>
          </w:tcPr>
          <w:p w:rsidR="00225328" w:rsidRPr="00F44200" w:rsidRDefault="00225328" w:rsidP="001838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4" w:type="dxa"/>
            <w:vMerge/>
            <w:shd w:val="clear" w:color="auto" w:fill="FFFFFF"/>
          </w:tcPr>
          <w:p w:rsidR="00225328" w:rsidRPr="00F44200" w:rsidRDefault="00225328" w:rsidP="001838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01B9" w:rsidRPr="00E356D4" w:rsidTr="006B01B9">
        <w:trPr>
          <w:trHeight w:hRule="exact" w:val="840"/>
        </w:trPr>
        <w:tc>
          <w:tcPr>
            <w:tcW w:w="5397" w:type="dxa"/>
            <w:shd w:val="clear" w:color="auto" w:fill="FFFFFF"/>
          </w:tcPr>
          <w:p w:rsidR="006B01B9" w:rsidRPr="00F44200" w:rsidRDefault="006B01B9" w:rsidP="0018380C">
            <w:pPr>
              <w:pStyle w:val="20"/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2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Нет возможности предоставления инвалидам по слуху (слуху и зрению) услуг </w:t>
            </w:r>
            <w:proofErr w:type="spellStart"/>
            <w:r w:rsidRPr="00F44200">
              <w:rPr>
                <w:rFonts w:ascii="Times New Roman" w:hAnsi="Times New Roman" w:cs="Times New Roman"/>
                <w:b/>
                <w:sz w:val="20"/>
                <w:szCs w:val="20"/>
              </w:rPr>
              <w:t>сурдопереводчика</w:t>
            </w:r>
            <w:proofErr w:type="spellEnd"/>
            <w:r w:rsidRPr="00F442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F44200">
              <w:rPr>
                <w:rFonts w:ascii="Times New Roman" w:hAnsi="Times New Roman" w:cs="Times New Roman"/>
                <w:b/>
                <w:sz w:val="20"/>
                <w:szCs w:val="20"/>
              </w:rPr>
              <w:t>тифлосурдопереводчика</w:t>
            </w:r>
            <w:proofErr w:type="spellEnd"/>
            <w:r w:rsidRPr="00F4420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126" w:type="dxa"/>
            <w:shd w:val="clear" w:color="auto" w:fill="FFFFFF"/>
          </w:tcPr>
          <w:p w:rsidR="006B01B9" w:rsidRPr="00F44200" w:rsidRDefault="006B01B9" w:rsidP="00183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00">
              <w:rPr>
                <w:rFonts w:ascii="Times New Roman" w:hAnsi="Times New Roman" w:cs="Times New Roman"/>
                <w:sz w:val="20"/>
                <w:szCs w:val="20"/>
              </w:rPr>
              <w:t>Не предусмотрен штатным расписанием</w:t>
            </w:r>
          </w:p>
        </w:tc>
        <w:tc>
          <w:tcPr>
            <w:tcW w:w="1418" w:type="dxa"/>
            <w:shd w:val="clear" w:color="auto" w:fill="FFFFFF"/>
          </w:tcPr>
          <w:p w:rsidR="006B01B9" w:rsidRPr="00F44200" w:rsidRDefault="006B01B9" w:rsidP="001E41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/>
          </w:tcPr>
          <w:p w:rsidR="006B01B9" w:rsidRPr="00F44200" w:rsidRDefault="006B01B9" w:rsidP="001E41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2" w:type="dxa"/>
            <w:shd w:val="clear" w:color="auto" w:fill="FFFFFF"/>
          </w:tcPr>
          <w:p w:rsidR="006B01B9" w:rsidRPr="00F44200" w:rsidRDefault="006B01B9" w:rsidP="001838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4" w:type="dxa"/>
            <w:shd w:val="clear" w:color="auto" w:fill="FFFFFF"/>
          </w:tcPr>
          <w:p w:rsidR="006B01B9" w:rsidRPr="00F44200" w:rsidRDefault="006B01B9" w:rsidP="001838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01B9" w:rsidRPr="00E356D4" w:rsidTr="00F44200">
        <w:trPr>
          <w:trHeight w:hRule="exact" w:val="840"/>
        </w:trPr>
        <w:tc>
          <w:tcPr>
            <w:tcW w:w="5397" w:type="dxa"/>
            <w:shd w:val="clear" w:color="auto" w:fill="FFFFFF"/>
          </w:tcPr>
          <w:p w:rsidR="006B01B9" w:rsidRPr="00F44200" w:rsidRDefault="006B01B9" w:rsidP="0018380C">
            <w:pPr>
              <w:pStyle w:val="20"/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200">
              <w:rPr>
                <w:rFonts w:ascii="Times New Roman" w:hAnsi="Times New Roman" w:cs="Times New Roman"/>
                <w:b/>
                <w:sz w:val="20"/>
                <w:szCs w:val="20"/>
              </w:rPr>
              <w:t>Нет помощи</w:t>
            </w:r>
            <w:proofErr w:type="gramStart"/>
            <w:r w:rsidRPr="00F442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44200" w:rsidRPr="00F44200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proofErr w:type="gramEnd"/>
            <w:r w:rsidR="00F44200" w:rsidRPr="00F442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оказываемой работниками организации, </w:t>
            </w:r>
            <w:proofErr w:type="spellStart"/>
            <w:r w:rsidR="00F44200" w:rsidRPr="00F44200">
              <w:rPr>
                <w:rFonts w:ascii="Times New Roman" w:hAnsi="Times New Roman" w:cs="Times New Roman"/>
                <w:b/>
                <w:sz w:val="20"/>
                <w:szCs w:val="20"/>
              </w:rPr>
              <w:t>прощедшими</w:t>
            </w:r>
            <w:proofErr w:type="spellEnd"/>
            <w:r w:rsidR="00F44200" w:rsidRPr="00F442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необходимое  обучение (инструктирование), по сопровождению инвалидов в помещении организации</w:t>
            </w:r>
          </w:p>
        </w:tc>
        <w:tc>
          <w:tcPr>
            <w:tcW w:w="2126" w:type="dxa"/>
            <w:shd w:val="clear" w:color="auto" w:fill="FFFFFF"/>
          </w:tcPr>
          <w:p w:rsidR="006B01B9" w:rsidRPr="00F44200" w:rsidRDefault="00F44200" w:rsidP="001838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00">
              <w:rPr>
                <w:rFonts w:ascii="Times New Roman" w:hAnsi="Times New Roman" w:cs="Times New Roman"/>
                <w:sz w:val="20"/>
                <w:szCs w:val="20"/>
              </w:rPr>
              <w:t>Прохождение курсов работниками организации</w:t>
            </w:r>
          </w:p>
        </w:tc>
        <w:tc>
          <w:tcPr>
            <w:tcW w:w="1418" w:type="dxa"/>
            <w:shd w:val="clear" w:color="auto" w:fill="FFFFFF"/>
          </w:tcPr>
          <w:p w:rsidR="006B01B9" w:rsidRPr="00F44200" w:rsidRDefault="002A30E2" w:rsidP="001E41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2024</w:t>
            </w:r>
            <w:r w:rsidR="00F44200" w:rsidRPr="00F44200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701" w:type="dxa"/>
            <w:shd w:val="clear" w:color="auto" w:fill="FFFFFF"/>
          </w:tcPr>
          <w:p w:rsidR="006B01B9" w:rsidRPr="00F44200" w:rsidRDefault="00F44200" w:rsidP="001E41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00">
              <w:rPr>
                <w:rFonts w:ascii="Times New Roman" w:hAnsi="Times New Roman" w:cs="Times New Roman"/>
                <w:sz w:val="20"/>
                <w:szCs w:val="20"/>
              </w:rPr>
              <w:t>Валитова Г.Г.,</w:t>
            </w:r>
          </w:p>
          <w:p w:rsidR="00F44200" w:rsidRPr="00F44200" w:rsidRDefault="00F44200" w:rsidP="001E41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00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062" w:type="dxa"/>
            <w:shd w:val="clear" w:color="auto" w:fill="FFFFFF"/>
          </w:tcPr>
          <w:p w:rsidR="006B01B9" w:rsidRPr="00F44200" w:rsidRDefault="006B01B9" w:rsidP="001838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4" w:type="dxa"/>
            <w:shd w:val="clear" w:color="auto" w:fill="FFFFFF"/>
          </w:tcPr>
          <w:p w:rsidR="006B01B9" w:rsidRPr="00F44200" w:rsidRDefault="006B01B9" w:rsidP="001838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380C" w:rsidRPr="00E356D4" w:rsidTr="00E356D4">
        <w:trPr>
          <w:trHeight w:hRule="exact" w:val="345"/>
        </w:trPr>
        <w:tc>
          <w:tcPr>
            <w:tcW w:w="14538" w:type="dxa"/>
            <w:gridSpan w:val="6"/>
            <w:shd w:val="clear" w:color="auto" w:fill="FFFFFF"/>
            <w:vAlign w:val="center"/>
          </w:tcPr>
          <w:p w:rsidR="0018380C" w:rsidRPr="00F44200" w:rsidRDefault="0018380C" w:rsidP="00E356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20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F44200">
              <w:rPr>
                <w:rFonts w:ascii="Times New Roman" w:hAnsi="Times New Roman" w:cs="Times New Roman"/>
                <w:b/>
                <w:sz w:val="20"/>
                <w:szCs w:val="20"/>
              </w:rPr>
              <w:t>. Доброжелательность, вежливость работников организации или федерального учреждения медико-социальной экспертизы</w:t>
            </w:r>
          </w:p>
          <w:p w:rsidR="0018380C" w:rsidRPr="00F44200" w:rsidRDefault="0018380C" w:rsidP="0018380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5328" w:rsidRPr="00E356D4" w:rsidTr="00225328">
        <w:trPr>
          <w:trHeight w:val="562"/>
        </w:trPr>
        <w:tc>
          <w:tcPr>
            <w:tcW w:w="5397" w:type="dxa"/>
            <w:shd w:val="clear" w:color="auto" w:fill="FFFFFF"/>
          </w:tcPr>
          <w:p w:rsidR="00225328" w:rsidRPr="00F44200" w:rsidRDefault="00225328" w:rsidP="002253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4200">
              <w:rPr>
                <w:rFonts w:ascii="Times New Roman" w:hAnsi="Times New Roman" w:cs="Times New Roman"/>
                <w:sz w:val="20"/>
                <w:szCs w:val="20"/>
              </w:rPr>
              <w:t>Выполнено в полном объеме</w:t>
            </w:r>
          </w:p>
        </w:tc>
        <w:tc>
          <w:tcPr>
            <w:tcW w:w="2126" w:type="dxa"/>
            <w:shd w:val="clear" w:color="auto" w:fill="FFFFFF"/>
          </w:tcPr>
          <w:p w:rsidR="00225328" w:rsidRPr="00E356D4" w:rsidRDefault="00225328" w:rsidP="00225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/>
          </w:tcPr>
          <w:p w:rsidR="00225328" w:rsidRPr="00E356D4" w:rsidRDefault="00225328" w:rsidP="00225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</w:tcPr>
          <w:p w:rsidR="00225328" w:rsidRPr="00E356D4" w:rsidRDefault="00225328" w:rsidP="00225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shd w:val="clear" w:color="auto" w:fill="FFFFFF"/>
          </w:tcPr>
          <w:p w:rsidR="00225328" w:rsidRPr="00E356D4" w:rsidRDefault="00225328" w:rsidP="00225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shd w:val="clear" w:color="auto" w:fill="FFFFFF"/>
          </w:tcPr>
          <w:p w:rsidR="00225328" w:rsidRPr="00E356D4" w:rsidRDefault="00225328" w:rsidP="00225328">
            <w:pPr>
              <w:rPr>
                <w:rFonts w:ascii="Times New Roman" w:hAnsi="Times New Roman" w:cs="Times New Roman"/>
              </w:rPr>
            </w:pPr>
          </w:p>
        </w:tc>
      </w:tr>
      <w:tr w:rsidR="00225328" w:rsidRPr="00E356D4" w:rsidTr="00225328">
        <w:trPr>
          <w:trHeight w:hRule="exact" w:val="440"/>
        </w:trPr>
        <w:tc>
          <w:tcPr>
            <w:tcW w:w="14538" w:type="dxa"/>
            <w:gridSpan w:val="6"/>
            <w:shd w:val="clear" w:color="auto" w:fill="FFFFFF"/>
            <w:vAlign w:val="center"/>
          </w:tcPr>
          <w:p w:rsidR="00225328" w:rsidRPr="00E356D4" w:rsidRDefault="00225328" w:rsidP="002253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356D4">
              <w:rPr>
                <w:rFonts w:ascii="Times New Roman" w:hAnsi="Times New Roman" w:cs="Times New Roman"/>
                <w:b/>
              </w:rPr>
              <w:t>V. Удовлетворенность условиями оказания услуг</w:t>
            </w:r>
          </w:p>
        </w:tc>
      </w:tr>
      <w:tr w:rsidR="00225328" w:rsidRPr="00E356D4" w:rsidTr="0069201C">
        <w:trPr>
          <w:trHeight w:val="411"/>
        </w:trPr>
        <w:tc>
          <w:tcPr>
            <w:tcW w:w="5397" w:type="dxa"/>
            <w:shd w:val="clear" w:color="auto" w:fill="FFFFFF"/>
            <w:vAlign w:val="center"/>
          </w:tcPr>
          <w:p w:rsidR="00225328" w:rsidRPr="00F44200" w:rsidRDefault="00225328" w:rsidP="00225328">
            <w:pPr>
              <w:pStyle w:val="20"/>
              <w:shd w:val="clear" w:color="auto" w:fill="auto"/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44200">
              <w:rPr>
                <w:rFonts w:ascii="Times New Roman" w:hAnsi="Times New Roman" w:cs="Times New Roman"/>
                <w:b/>
                <w:sz w:val="20"/>
                <w:szCs w:val="20"/>
              </w:rPr>
              <w:t>Выполнено в полном объеме</w:t>
            </w:r>
          </w:p>
        </w:tc>
        <w:tc>
          <w:tcPr>
            <w:tcW w:w="2126" w:type="dxa"/>
            <w:shd w:val="clear" w:color="auto" w:fill="FFFFFF"/>
          </w:tcPr>
          <w:p w:rsidR="00225328" w:rsidRPr="00E356D4" w:rsidRDefault="00225328" w:rsidP="00225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FFFFFF"/>
          </w:tcPr>
          <w:p w:rsidR="00225328" w:rsidRPr="00E356D4" w:rsidRDefault="00225328" w:rsidP="00225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</w:tcPr>
          <w:p w:rsidR="00225328" w:rsidRPr="00E356D4" w:rsidRDefault="00225328" w:rsidP="00225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  <w:shd w:val="clear" w:color="auto" w:fill="FFFFFF"/>
          </w:tcPr>
          <w:p w:rsidR="00225328" w:rsidRPr="00E356D4" w:rsidRDefault="00225328" w:rsidP="002253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  <w:shd w:val="clear" w:color="auto" w:fill="FFFFFF"/>
          </w:tcPr>
          <w:p w:rsidR="00225328" w:rsidRPr="00E356D4" w:rsidRDefault="00225328" w:rsidP="00225328">
            <w:pPr>
              <w:rPr>
                <w:rFonts w:ascii="Times New Roman" w:hAnsi="Times New Roman" w:cs="Times New Roman"/>
              </w:rPr>
            </w:pPr>
          </w:p>
        </w:tc>
      </w:tr>
    </w:tbl>
    <w:p w:rsidR="00923B5F" w:rsidRDefault="00923B5F" w:rsidP="00E356D4"/>
    <w:sectPr w:rsidR="00923B5F" w:rsidSect="00923B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2D3A56"/>
    <w:multiLevelType w:val="multilevel"/>
    <w:tmpl w:val="1BE0D9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3B5F"/>
    <w:rsid w:val="00114B43"/>
    <w:rsid w:val="0018380C"/>
    <w:rsid w:val="001B019C"/>
    <w:rsid w:val="0020523F"/>
    <w:rsid w:val="00221E24"/>
    <w:rsid w:val="00225328"/>
    <w:rsid w:val="002A30E2"/>
    <w:rsid w:val="003133A1"/>
    <w:rsid w:val="003915C4"/>
    <w:rsid w:val="003B6356"/>
    <w:rsid w:val="00415B34"/>
    <w:rsid w:val="00481B7C"/>
    <w:rsid w:val="00636498"/>
    <w:rsid w:val="00696E7F"/>
    <w:rsid w:val="006B01B9"/>
    <w:rsid w:val="0072244D"/>
    <w:rsid w:val="00826233"/>
    <w:rsid w:val="008F545B"/>
    <w:rsid w:val="00915234"/>
    <w:rsid w:val="00923B5F"/>
    <w:rsid w:val="0095181A"/>
    <w:rsid w:val="00972090"/>
    <w:rsid w:val="00997652"/>
    <w:rsid w:val="009B4BB8"/>
    <w:rsid w:val="00CE4311"/>
    <w:rsid w:val="00D70386"/>
    <w:rsid w:val="00DE524F"/>
    <w:rsid w:val="00E04095"/>
    <w:rsid w:val="00E356D4"/>
    <w:rsid w:val="00F442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23B5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23B5F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2SegoeUI10pt">
    <w:name w:val="Основной текст (2) + Segoe UI;10 pt;Полужирный"/>
    <w:basedOn w:val="2"/>
    <w:rsid w:val="00923B5F"/>
    <w:rPr>
      <w:rFonts w:ascii="Segoe UI" w:eastAsia="Segoe UI" w:hAnsi="Segoe UI" w:cs="Segoe UI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23B5F"/>
    <w:pPr>
      <w:shd w:val="clear" w:color="auto" w:fill="FFFFFF"/>
      <w:spacing w:before="240" w:line="355" w:lineRule="exact"/>
      <w:jc w:val="center"/>
    </w:pPr>
    <w:rPr>
      <w:rFonts w:ascii="Calibri" w:eastAsia="Calibri" w:hAnsi="Calibri" w:cs="Calibri"/>
      <w:color w:val="auto"/>
      <w:sz w:val="26"/>
      <w:szCs w:val="26"/>
      <w:lang w:eastAsia="en-US" w:bidi="ar-SA"/>
    </w:rPr>
  </w:style>
  <w:style w:type="character" w:customStyle="1" w:styleId="2105pt">
    <w:name w:val="Основной текст (2) + 10;5 pt"/>
    <w:basedOn w:val="2"/>
    <w:rsid w:val="00923B5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styleId="a3">
    <w:name w:val="List Paragraph"/>
    <w:basedOn w:val="a"/>
    <w:uiPriority w:val="34"/>
    <w:qFormat/>
    <w:rsid w:val="00CE43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7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МОБУ СОШ с. Курорта</dc:creator>
  <cp:lastModifiedBy>ПК</cp:lastModifiedBy>
  <cp:revision>10</cp:revision>
  <cp:lastPrinted>2023-12-28T06:35:00Z</cp:lastPrinted>
  <dcterms:created xsi:type="dcterms:W3CDTF">2023-12-26T04:21:00Z</dcterms:created>
  <dcterms:modified xsi:type="dcterms:W3CDTF">2023-12-28T07:10:00Z</dcterms:modified>
</cp:coreProperties>
</file>