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8B6" w:rsidRDefault="001E38B6" w:rsidP="001E38B6">
      <w:pPr>
        <w:pStyle w:val="a3"/>
        <w:shd w:val="clear" w:color="auto" w:fill="FFFFFF"/>
        <w:jc w:val="center"/>
        <w:rPr>
          <w:rFonts w:ascii="Verdana" w:hAnsi="Verdana"/>
          <w:color w:val="222222"/>
          <w:sz w:val="19"/>
          <w:szCs w:val="19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t> </w:t>
      </w:r>
      <w:r>
        <w:rPr>
          <w:rStyle w:val="a4"/>
          <w:i/>
          <w:iCs/>
          <w:color w:val="000000"/>
          <w:shd w:val="clear" w:color="auto" w:fill="D8EEE2"/>
        </w:rPr>
        <w:t xml:space="preserve">Что такое </w:t>
      </w:r>
      <w:proofErr w:type="spellStart"/>
      <w:r>
        <w:rPr>
          <w:rStyle w:val="a4"/>
          <w:i/>
          <w:iCs/>
          <w:color w:val="000000"/>
          <w:shd w:val="clear" w:color="auto" w:fill="D8EEE2"/>
        </w:rPr>
        <w:t>коронавирусы</w:t>
      </w:r>
      <w:proofErr w:type="spellEnd"/>
      <w:r>
        <w:rPr>
          <w:rStyle w:val="a4"/>
          <w:i/>
          <w:iCs/>
          <w:color w:val="000000"/>
          <w:shd w:val="clear" w:color="auto" w:fill="D8EEE2"/>
        </w:rPr>
        <w:t>?</w:t>
      </w:r>
      <w:r>
        <w:rPr>
          <w:color w:val="000000"/>
          <w:shd w:val="clear" w:color="auto" w:fill="D8EEE2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proofErr w:type="spellStart"/>
      <w:r>
        <w:rPr>
          <w:color w:val="000000"/>
        </w:rPr>
        <w:t>Коронавирусы</w:t>
      </w:r>
      <w:proofErr w:type="spellEnd"/>
      <w:r>
        <w:rPr>
          <w:color w:val="000000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>
        <w:rPr>
          <w:color w:val="000000"/>
        </w:rPr>
        <w:t>коронавирусами</w:t>
      </w:r>
      <w:proofErr w:type="spellEnd"/>
      <w:r>
        <w:rPr>
          <w:color w:val="000000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>
        <w:rPr>
          <w:color w:val="000000"/>
        </w:rPr>
        <w:t>Mers</w:t>
      </w:r>
      <w:proofErr w:type="spellEnd"/>
      <w:r>
        <w:rPr>
          <w:color w:val="000000"/>
        </w:rPr>
        <w:t>) и тяжёлый острый респираторный синдром (</w:t>
      </w:r>
      <w:proofErr w:type="spellStart"/>
      <w:r>
        <w:rPr>
          <w:color w:val="000000"/>
        </w:rPr>
        <w:t>Sars</w:t>
      </w:r>
      <w:proofErr w:type="spellEnd"/>
      <w:r>
        <w:rPr>
          <w:color w:val="000000"/>
        </w:rPr>
        <w:t>).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  <w:bookmarkStart w:id="0" w:name="_GoBack"/>
      <w:bookmarkEnd w:id="0"/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t xml:space="preserve">Каковы симптомы заболевания, вызванного новым </w:t>
      </w:r>
      <w:proofErr w:type="spellStart"/>
      <w:r>
        <w:rPr>
          <w:b/>
          <w:bCs/>
          <w:i/>
          <w:iCs/>
          <w:color w:val="000000"/>
        </w:rPr>
        <w:t>коронавирусом</w:t>
      </w:r>
      <w:proofErr w:type="spellEnd"/>
      <w:r>
        <w:rPr>
          <w:b/>
          <w:bCs/>
          <w:i/>
          <w:iCs/>
          <w:color w:val="000000"/>
        </w:rPr>
        <w:t>?</w:t>
      </w:r>
      <w:r>
        <w:rPr>
          <w:color w:val="000000"/>
        </w:rPr>
        <w:t>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Чувство усталости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Затруднённое дыхание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Высокая температура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Кашель и / или боль в горле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Симптомы во многом сходны со многими респираторными заболеваниями, часто имитируют обычную простуду, могут походить на грипп.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Если у вас есть аналогичные симптомы, подумайте о следующем: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Вы посещали в последние две недели в зоны повышенного риска (Китай и прилегающие регионы)?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Вы были в контакте с кем-то, кто посещал в последние две недели в зоны повышенного риска (Китай и прилегающие регионы)?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Если ответ на эти вопросы положителен – к симптомам следует отнестись максимально внимательно. 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t xml:space="preserve">Как передаётся </w:t>
      </w:r>
      <w:proofErr w:type="spellStart"/>
      <w:r>
        <w:rPr>
          <w:b/>
          <w:bCs/>
          <w:i/>
          <w:iCs/>
          <w:color w:val="000000"/>
        </w:rPr>
        <w:t>коронавирус</w:t>
      </w:r>
      <w:proofErr w:type="spellEnd"/>
      <w:r>
        <w:rPr>
          <w:b/>
          <w:bCs/>
          <w:i/>
          <w:iCs/>
          <w:color w:val="000000"/>
        </w:rPr>
        <w:t>?</w:t>
      </w:r>
      <w:r>
        <w:rPr>
          <w:color w:val="000000"/>
        </w:rPr>
        <w:t>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 xml:space="preserve">Как и другие респираторные вирусы, </w:t>
      </w:r>
      <w:proofErr w:type="spellStart"/>
      <w:r>
        <w:rPr>
          <w:color w:val="000000"/>
        </w:rPr>
        <w:t>коронавирус</w:t>
      </w:r>
      <w:proofErr w:type="spellEnd"/>
      <w:r>
        <w:rPr>
          <w:color w:val="000000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</w:t>
      </w:r>
      <w:proofErr w:type="gramStart"/>
      <w:r>
        <w:rPr>
          <w:color w:val="000000"/>
        </w:rPr>
        <w:t>например</w:t>
      </w:r>
      <w:proofErr w:type="gramEnd"/>
      <w:r>
        <w:rPr>
          <w:color w:val="000000"/>
        </w:rPr>
        <w:t xml:space="preserve"> дверной ручки. Люди заражаются, когда они касаются загрязнёнными руками рта, носа или глаз.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t xml:space="preserve">Как защитить себя от заражения </w:t>
      </w:r>
      <w:proofErr w:type="spellStart"/>
      <w:r>
        <w:rPr>
          <w:b/>
          <w:bCs/>
          <w:i/>
          <w:iCs/>
          <w:color w:val="000000"/>
        </w:rPr>
        <w:t>коронавирусом</w:t>
      </w:r>
      <w:proofErr w:type="spellEnd"/>
      <w:r>
        <w:rPr>
          <w:b/>
          <w:bCs/>
          <w:i/>
          <w:iCs/>
          <w:color w:val="000000"/>
        </w:rPr>
        <w:t>?</w:t>
      </w:r>
      <w:r>
        <w:rPr>
          <w:color w:val="000000"/>
        </w:rPr>
        <w:t>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Самое важное, что можно сделать, чтобы защитить себя, — это поддерживать чистоту рук и поверхностей.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Держите руки в чистоте, часто мойте их водой с мылом или используйте дезинфицирующее средство.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Носите с собой дезинфицирующее средство для рук, чтобы в любой обстановке вы могли очистить руки.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Всегда мойте руки перед едой.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 xml:space="preserve">Носите с собой одноразовые салфетки и всегда прикрывайте нос и рот, когда вы кашляете </w:t>
      </w:r>
      <w:r>
        <w:rPr>
          <w:color w:val="000000"/>
        </w:rPr>
        <w:lastRenderedPageBreak/>
        <w:t>или чихаете, и обязательно утилизируйте их после использования.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Не ешьте еду (орешки, чипсы, печенье и другие снеки) из общих упаковок или посуды, если другие люди погружали в них свои пальцы.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Избегайте приветственных рукопожатий и поцелуев в щеку, пока эпидемиологическая ситуация не стабилизируется.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На работе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 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t>Как правильно носить медицинскую маску?</w:t>
      </w:r>
      <w:r>
        <w:rPr>
          <w:color w:val="000000"/>
        </w:rPr>
        <w:t>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1. Аккуратно закройте нос и рот маской и закрепите её, чтобы уменьшить зазор между лицом и маской.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2. Не прикасайтесь к маске во время использования. После прикосновения к использованной маске, например, чтобы снять её, вымойте руки.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3. После того, как маска станет влажной или загрязнённой, наденьте новую чистую и сухую маску.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t>Что можно сделать дома?</w:t>
      </w:r>
      <w:r>
        <w:rPr>
          <w:color w:val="000000"/>
        </w:rPr>
        <w:t>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 xml:space="preserve">Расскажите детям о профилактике </w:t>
      </w:r>
      <w:proofErr w:type="spellStart"/>
      <w:r>
        <w:rPr>
          <w:color w:val="000000"/>
        </w:rPr>
        <w:t>коронавируса</w:t>
      </w:r>
      <w:proofErr w:type="spellEnd"/>
      <w:r>
        <w:rPr>
          <w:color w:val="000000"/>
        </w:rPr>
        <w:t>. 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Объясните детям, как распространяются микробы, и почему важна хорошая гигиена рук и лица.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Убедитесь, что у каждого в семье есть своё полотенце, напомните, что нельзя делиться зубными щётками и другими предметами личной гигиены.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Часто проветривайте помещение.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t xml:space="preserve">Можно ли вылечить новый </w:t>
      </w:r>
      <w:proofErr w:type="spellStart"/>
      <w:r>
        <w:rPr>
          <w:b/>
          <w:bCs/>
          <w:i/>
          <w:iCs/>
          <w:color w:val="000000"/>
        </w:rPr>
        <w:t>коронавирус</w:t>
      </w:r>
      <w:proofErr w:type="spellEnd"/>
      <w:r>
        <w:rPr>
          <w:b/>
          <w:bCs/>
          <w:i/>
          <w:iCs/>
          <w:color w:val="000000"/>
        </w:rPr>
        <w:t>?</w:t>
      </w:r>
      <w:r>
        <w:rPr>
          <w:color w:val="000000"/>
        </w:rPr>
        <w:t>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 xml:space="preserve">Да, разумеется. Однако не существует специфического противовирусного препарата от нового </w:t>
      </w:r>
      <w:proofErr w:type="spellStart"/>
      <w:r>
        <w:rPr>
          <w:color w:val="000000"/>
        </w:rPr>
        <w:t>коронавируса</w:t>
      </w:r>
      <w:proofErr w:type="spellEnd"/>
      <w:r>
        <w:rPr>
          <w:color w:val="000000"/>
        </w:rPr>
        <w:t xml:space="preserve"> – так же, как нет специфического лечения от большинства других респираторных вирусов, вызывающих простудные заболевания.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 xml:space="preserve">Вирусную пневмонию, основное и самое опасное осложнение </w:t>
      </w:r>
      <w:proofErr w:type="spellStart"/>
      <w:r>
        <w:rPr>
          <w:color w:val="000000"/>
        </w:rPr>
        <w:t>коронавирусной</w:t>
      </w:r>
      <w:proofErr w:type="spellEnd"/>
      <w:r>
        <w:rPr>
          <w:color w:val="000000"/>
        </w:rPr>
        <w:t xml:space="preserve"> инфекции, нельзя лечить антибиотиками. В случае развития пневмонии – лечение направлено на поддержание функции лёгких.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t>Кто в группе риска?</w:t>
      </w:r>
      <w:r>
        <w:rPr>
          <w:color w:val="000000"/>
        </w:rPr>
        <w:t>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>Однако, как и в случае большинства других вирусных респираторных заболеваний, дети и люди старше 65 лет, люди с ослабленной иммунной системой – в зоне риска тяжёлого течения заболевания.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lastRenderedPageBreak/>
        <w:t xml:space="preserve">Есть ли вакцина для нового </w:t>
      </w:r>
      <w:proofErr w:type="spellStart"/>
      <w:r>
        <w:rPr>
          <w:b/>
          <w:bCs/>
          <w:i/>
          <w:iCs/>
          <w:color w:val="000000"/>
        </w:rPr>
        <w:t>коронавируса</w:t>
      </w:r>
      <w:proofErr w:type="spellEnd"/>
      <w:r>
        <w:rPr>
          <w:b/>
          <w:bCs/>
          <w:i/>
          <w:iCs/>
          <w:color w:val="000000"/>
        </w:rPr>
        <w:t>?</w:t>
      </w:r>
      <w:r>
        <w:rPr>
          <w:color w:val="000000"/>
        </w:rPr>
        <w:t>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 xml:space="preserve">В настоящее время такой вакцины нет, однако, в ряде стран, в том числе в России в научных организациях </w:t>
      </w:r>
      <w:proofErr w:type="spellStart"/>
      <w:r>
        <w:rPr>
          <w:color w:val="000000"/>
        </w:rPr>
        <w:t>Роспотребнадзора</w:t>
      </w:r>
      <w:proofErr w:type="spellEnd"/>
      <w:r>
        <w:rPr>
          <w:color w:val="000000"/>
        </w:rPr>
        <w:t xml:space="preserve"> уже начаты её разработки.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t xml:space="preserve">В чем разница между </w:t>
      </w:r>
      <w:proofErr w:type="spellStart"/>
      <w:r>
        <w:rPr>
          <w:b/>
          <w:bCs/>
          <w:i/>
          <w:iCs/>
          <w:color w:val="000000"/>
        </w:rPr>
        <w:t>коронавирусом</w:t>
      </w:r>
      <w:proofErr w:type="spellEnd"/>
      <w:r>
        <w:rPr>
          <w:b/>
          <w:bCs/>
          <w:i/>
          <w:iCs/>
          <w:color w:val="000000"/>
        </w:rPr>
        <w:t xml:space="preserve"> и вирусом гриппа?</w:t>
      </w:r>
      <w:r>
        <w:rPr>
          <w:color w:val="000000"/>
        </w:rPr>
        <w:t> </w:t>
      </w:r>
      <w:r>
        <w:rPr>
          <w:rFonts w:ascii="Arial" w:hAnsi="Arial" w:cs="Arial"/>
          <w:color w:val="243E90"/>
          <w:sz w:val="26"/>
          <w:szCs w:val="26"/>
        </w:rPr>
        <w:br/>
      </w:r>
      <w:proofErr w:type="spellStart"/>
      <w:r>
        <w:rPr>
          <w:color w:val="000000"/>
        </w:rPr>
        <w:t>Коронавирус</w:t>
      </w:r>
      <w:proofErr w:type="spellEnd"/>
      <w:r>
        <w:rPr>
          <w:color w:val="000000"/>
        </w:rPr>
        <w:t xml:space="preserve"> и вирус гриппа могут иметь сходные симптомы, но генетически они абсолютно разные. </w:t>
      </w:r>
      <w:r>
        <w:rPr>
          <w:rFonts w:ascii="Arial" w:hAnsi="Arial" w:cs="Arial"/>
          <w:color w:val="243E90"/>
          <w:sz w:val="26"/>
          <w:szCs w:val="26"/>
        </w:rPr>
        <w:br/>
      </w:r>
      <w:r>
        <w:rPr>
          <w:color w:val="000000"/>
        </w:rPr>
        <w:t xml:space="preserve">Вирусы гриппа размножаются очень быстро – симптомы проявляются через два-три дня после заражения, а </w:t>
      </w:r>
      <w:proofErr w:type="spellStart"/>
      <w:r>
        <w:rPr>
          <w:color w:val="000000"/>
        </w:rPr>
        <w:t>коронавирусу</w:t>
      </w:r>
      <w:proofErr w:type="spellEnd"/>
      <w:r>
        <w:rPr>
          <w:color w:val="000000"/>
        </w:rPr>
        <w:t xml:space="preserve"> требуется для этого до 14 дней. 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center"/>
        <w:rPr>
          <w:rFonts w:ascii="Arial" w:hAnsi="Arial" w:cs="Arial"/>
          <w:color w:val="243E90"/>
          <w:sz w:val="26"/>
          <w:szCs w:val="26"/>
        </w:rPr>
      </w:pPr>
      <w:r>
        <w:rPr>
          <w:b/>
          <w:bCs/>
          <w:i/>
          <w:iCs/>
          <w:color w:val="000000"/>
        </w:rPr>
        <w:t xml:space="preserve">Как определить у себя наличие </w:t>
      </w:r>
      <w:proofErr w:type="spellStart"/>
      <w:r>
        <w:rPr>
          <w:b/>
          <w:bCs/>
          <w:i/>
          <w:iCs/>
          <w:color w:val="000000"/>
        </w:rPr>
        <w:t>коронавируса</w:t>
      </w:r>
      <w:proofErr w:type="spellEnd"/>
      <w:r>
        <w:rPr>
          <w:b/>
          <w:bCs/>
          <w:i/>
          <w:iCs/>
          <w:color w:val="000000"/>
        </w:rPr>
        <w:t>?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both"/>
        <w:rPr>
          <w:rFonts w:ascii="Arial" w:hAnsi="Arial" w:cs="Arial"/>
          <w:color w:val="243E90"/>
          <w:sz w:val="26"/>
          <w:szCs w:val="26"/>
        </w:rPr>
      </w:pPr>
      <w:r>
        <w:rPr>
          <w:color w:val="000000"/>
        </w:rPr>
        <w:t xml:space="preserve">Своевременная диагностика является одним из важнейших мероприятий при возникновении угрозы появления и распространения нового </w:t>
      </w:r>
      <w:proofErr w:type="spellStart"/>
      <w:r>
        <w:rPr>
          <w:color w:val="000000"/>
        </w:rPr>
        <w:t>коронавируса</w:t>
      </w:r>
      <w:proofErr w:type="spellEnd"/>
      <w:r>
        <w:rPr>
          <w:color w:val="000000"/>
        </w:rPr>
        <w:t xml:space="preserve"> на территории России. Научными организациями </w:t>
      </w:r>
      <w:proofErr w:type="spellStart"/>
      <w:r>
        <w:rPr>
          <w:color w:val="000000"/>
        </w:rPr>
        <w:t>Роспотребнадзора</w:t>
      </w:r>
      <w:proofErr w:type="spellEnd"/>
      <w:r>
        <w:rPr>
          <w:color w:val="000000"/>
        </w:rPr>
        <w:t xml:space="preserve"> менее чем за 7 дней с момента появления информации о структуре генов нового </w:t>
      </w:r>
      <w:proofErr w:type="spellStart"/>
      <w:r>
        <w:rPr>
          <w:color w:val="000000"/>
        </w:rPr>
        <w:t>коронавируса</w:t>
      </w:r>
      <w:proofErr w:type="spellEnd"/>
      <w:r>
        <w:rPr>
          <w:color w:val="000000"/>
        </w:rPr>
        <w:t xml:space="preserve"> разработаны два варианта диагностических наборов для определения присутствия вируса в организме человека. Наборы основаны на молекулярно-генетическом методе исследования, так называемой полимеразной цепной реакции (ПЦР). Использование этого метода дает тест-системам значительные преимущества. Первое это высокая чувствительность – с использованием разработанных тест-систем возможно обнаруживать единичные копии вирусов. Второе – для диагностирования заболевания нет необходимости отбирать кровь, достаточно отобрать ватным тампоном образец из носоглотки. Третье – результат анализа можно получить уже через 2-4 часа. Диагностические лаборатории </w:t>
      </w:r>
      <w:proofErr w:type="spellStart"/>
      <w:r>
        <w:rPr>
          <w:color w:val="000000"/>
        </w:rPr>
        <w:t>Роспотребнадзора</w:t>
      </w:r>
      <w:proofErr w:type="spellEnd"/>
      <w:r>
        <w:rPr>
          <w:color w:val="000000"/>
        </w:rPr>
        <w:t xml:space="preserve"> по всей России обладают необходимым оборудованием и специалистами для использования разработанных средств диагностики.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voice"/>
        <w:shd w:val="clear" w:color="auto" w:fill="D8EEE2"/>
        <w:spacing w:before="120" w:beforeAutospacing="0" w:after="120" w:afterAutospacing="0"/>
        <w:jc w:val="both"/>
        <w:rPr>
          <w:rFonts w:ascii="Arial" w:hAnsi="Arial" w:cs="Arial"/>
          <w:color w:val="243E90"/>
          <w:sz w:val="26"/>
          <w:szCs w:val="26"/>
        </w:rPr>
      </w:pPr>
      <w:r>
        <w:rPr>
          <w:color w:val="000000"/>
        </w:rPr>
        <w:t>Актуальная и проверенная информация предоставлена на сайте </w:t>
      </w:r>
      <w:proofErr w:type="spellStart"/>
      <w:r>
        <w:rPr>
          <w:color w:val="000000"/>
        </w:rPr>
        <w:fldChar w:fldCharType="begin"/>
      </w:r>
      <w:r>
        <w:rPr>
          <w:color w:val="000000"/>
        </w:rPr>
        <w:instrText xml:space="preserve"> HYPERLINK "https://xn--80aesfpebagmfblc0a.xn--p1ai/" \t "_blank" </w:instrText>
      </w:r>
      <w:r>
        <w:rPr>
          <w:color w:val="000000"/>
        </w:rPr>
        <w:fldChar w:fldCharType="separate"/>
      </w:r>
      <w:r>
        <w:rPr>
          <w:rStyle w:val="a5"/>
          <w:color w:val="000000"/>
        </w:rPr>
        <w:t>стопкоронавирус.рф</w:t>
      </w:r>
      <w:proofErr w:type="spellEnd"/>
      <w:r>
        <w:rPr>
          <w:rStyle w:val="a5"/>
        </w:rPr>
        <w:t>.</w:t>
      </w:r>
      <w:r>
        <w:rPr>
          <w:color w:val="000000"/>
        </w:rPr>
        <w:fldChar w:fldCharType="end"/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rFonts w:ascii="Verdana" w:hAnsi="Verdana"/>
          <w:color w:val="222222"/>
          <w:sz w:val="19"/>
          <w:szCs w:val="19"/>
        </w:rPr>
        <w:t> </w:t>
      </w:r>
    </w:p>
    <w:p w:rsidR="001E38B6" w:rsidRDefault="001E38B6" w:rsidP="001E38B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Ситуационный </w:t>
      </w:r>
      <w:proofErr w:type="spellStart"/>
      <w:r>
        <w:rPr>
          <w:color w:val="000000"/>
          <w:sz w:val="28"/>
          <w:szCs w:val="28"/>
        </w:rPr>
        <w:t>антиковидный</w:t>
      </w:r>
      <w:proofErr w:type="spellEnd"/>
      <w:r>
        <w:rPr>
          <w:color w:val="000000"/>
          <w:sz w:val="28"/>
          <w:szCs w:val="28"/>
        </w:rPr>
        <w:t xml:space="preserve"> центр работает ежедневно с 08.00 до 20.00 без перерывов и выходных. Единый номер телефона для всех районов республики — </w:t>
      </w:r>
      <w:r>
        <w:rPr>
          <w:b/>
          <w:bCs/>
          <w:color w:val="FF0000"/>
          <w:sz w:val="28"/>
          <w:szCs w:val="28"/>
          <w:bdr w:val="none" w:sz="0" w:space="0" w:color="auto" w:frame="1"/>
        </w:rPr>
        <w:t>8 (347) 218-19-19.</w:t>
      </w:r>
    </w:p>
    <w:p w:rsidR="001E38B6" w:rsidRDefault="001E38B6" w:rsidP="001E38B6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Номера горячих линий других служб также продолжают работу:</w:t>
      </w:r>
    </w:p>
    <w:p w:rsidR="001E38B6" w:rsidRDefault="001E38B6" w:rsidP="001E38B6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— 1301 – вызов врача на дом,</w:t>
      </w:r>
    </w:p>
    <w:p w:rsidR="001E38B6" w:rsidRDefault="001E38B6" w:rsidP="001E38B6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— 103 – вызов скорой помощи,</w:t>
      </w:r>
    </w:p>
    <w:p w:rsidR="001E38B6" w:rsidRDefault="001E38B6" w:rsidP="001E38B6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— 8 (347) 286-58-27; 8 (347) 279-91-20 (многоканальный круглосуточный) — по вопросам </w:t>
      </w:r>
      <w:proofErr w:type="spellStart"/>
      <w:r>
        <w:rPr>
          <w:color w:val="000000"/>
          <w:sz w:val="28"/>
          <w:szCs w:val="28"/>
        </w:rPr>
        <w:t>коронавирусной</w:t>
      </w:r>
      <w:proofErr w:type="spellEnd"/>
      <w:r>
        <w:rPr>
          <w:color w:val="000000"/>
          <w:sz w:val="28"/>
          <w:szCs w:val="28"/>
        </w:rPr>
        <w:t xml:space="preserve"> инфекции,</w:t>
      </w:r>
    </w:p>
    <w:p w:rsidR="001E38B6" w:rsidRDefault="001E38B6" w:rsidP="001E38B6">
      <w:pPr>
        <w:pStyle w:val="a3"/>
        <w:shd w:val="clear" w:color="auto" w:fill="FFFFFF"/>
        <w:rPr>
          <w:rFonts w:ascii="Verdana" w:hAnsi="Verdana"/>
          <w:color w:val="222222"/>
          <w:sz w:val="19"/>
          <w:szCs w:val="19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 </w:t>
      </w:r>
      <w:r>
        <w:rPr>
          <w:noProof/>
          <w:color w:val="0000FF"/>
          <w:sz w:val="28"/>
          <w:szCs w:val="28"/>
          <w:shd w:val="clear" w:color="auto" w:fill="FFFFFF"/>
        </w:rPr>
        <w:drawing>
          <wp:inline distT="0" distB="0" distL="0" distR="0" wp14:anchorId="0E9CDB57" wp14:editId="0D964A2F">
            <wp:extent cx="3810000" cy="5314950"/>
            <wp:effectExtent l="0" t="0" r="0" b="0"/>
            <wp:docPr id="1" name="Рисунок 1" descr="60 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 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 wp14:anchorId="32976329" wp14:editId="40610571">
            <wp:extent cx="3810000" cy="5314950"/>
            <wp:effectExtent l="0" t="0" r="0" b="0"/>
            <wp:docPr id="2" name="Рисунок 2" descr="busines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sines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 wp14:anchorId="74C3EB77" wp14:editId="0BE89A07">
            <wp:extent cx="3810000" cy="5391150"/>
            <wp:effectExtent l="0" t="0" r="0" b="0"/>
            <wp:docPr id="3" name="Рисунок 3" descr=" A4 koronavirus web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A4 koronavirus web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28"/>
          <w:szCs w:val="28"/>
          <w:shd w:val="clear" w:color="auto" w:fill="FFFFFF"/>
        </w:rPr>
        <w:lastRenderedPageBreak/>
        <w:drawing>
          <wp:inline distT="0" distB="0" distL="0" distR="0" wp14:anchorId="1B2D30B0" wp14:editId="3722FD21">
            <wp:extent cx="3810000" cy="6781800"/>
            <wp:effectExtent l="0" t="0" r="0" b="0"/>
            <wp:docPr id="4" name="Рисунок 4" descr="маск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к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CA" w:rsidRDefault="003433CA"/>
    <w:sectPr w:rsidR="00343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D2D"/>
    <w:rsid w:val="001E38B6"/>
    <w:rsid w:val="003433CA"/>
    <w:rsid w:val="00BB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FF45D-920F-4E7B-A3B3-24304E6A8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3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38B6"/>
    <w:rPr>
      <w:b/>
      <w:bCs/>
    </w:rPr>
  </w:style>
  <w:style w:type="paragraph" w:customStyle="1" w:styleId="voice">
    <w:name w:val="voice"/>
    <w:basedOn w:val="a"/>
    <w:rsid w:val="001E3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E38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-7.ru/images/%D0%9A%D0%9E%D0%A0%D0%9E%D0%9D%D0%90%D0%92%D0%98%D0%A0%D0%A3%D0%A1/_A4_koronavirus_web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s-7.ru/images/%D0%9A%D0%9E%D0%A0%D0%9E%D0%9D%D0%90%D0%92%D0%98%D0%A0%D0%A3%D0%A1/business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://ds-7.ru/images/%D0%9A%D0%9E%D0%A0%D0%9E%D0%9D%D0%90%D0%92%D0%98%D0%A0%D0%A3%D0%A1/%D0%BC%D0%B0%D1%81%D0%BA%D0%B0.png" TargetMode="External"/><Relationship Id="rId4" Type="http://schemas.openxmlformats.org/officeDocument/2006/relationships/hyperlink" Target="http://ds-7.ru/images/%D0%9A%D0%9E%D0%A0%D0%9E%D0%9D%D0%90%D0%92%D0%98%D0%A0%D0%A3%D0%A1/60_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1015</Words>
  <Characters>5792</Characters>
  <Application>Microsoft Office Word</Application>
  <DocSecurity>0</DocSecurity>
  <Lines>48</Lines>
  <Paragraphs>13</Paragraphs>
  <ScaleCrop>false</ScaleCrop>
  <Company/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2021-09-24T12:47:00Z</dcterms:created>
  <dcterms:modified xsi:type="dcterms:W3CDTF">2021-09-24T12:48:00Z</dcterms:modified>
</cp:coreProperties>
</file>