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center"/>
      </w:pPr>
      <w:bookmarkStart w:id="1" w:name="block-3051545"/>
      <w:r>
        <w:rPr>
          <w:rFonts w:ascii="Times New Roman" w:hAnsi="Times New Roman"/>
          <w:b w:val="1"/>
          <w:i w:val="0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before="0"/>
        <w:ind w:firstLine="0" w:left="120"/>
        <w:jc w:val="center"/>
      </w:pPr>
      <w:bookmarkStart w:id="2" w:name="c9c270cb-8db4-4b8a-a6c7-a5bbc00b9a2a"/>
      <w:r>
        <w:rPr>
          <w:rFonts w:ascii="Times New Roman" w:hAnsi="Times New Roman"/>
          <w:b w:val="1"/>
          <w:i w:val="0"/>
          <w:color w:val="000000"/>
          <w:sz w:val="28"/>
        </w:rPr>
        <w:t>Министерство образования и науки Республики Башкортостан</w:t>
      </w:r>
      <w:bookmarkEnd w:id="2"/>
      <w:r>
        <w:rPr>
          <w:sz w:val="28"/>
        </w:rPr>
        <w:br/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</w:p>
    <w:p w14:paraId="03000000">
      <w:pPr>
        <w:spacing w:after="0" w:before="0"/>
        <w:ind w:firstLine="0" w:left="120"/>
        <w:jc w:val="center"/>
      </w:pPr>
      <w:bookmarkStart w:id="3" w:name="2ef03dff-ffc2-48f0-b077-ed4025dcdffe"/>
      <w:r>
        <w:rPr>
          <w:rFonts w:ascii="Times New Roman" w:hAnsi="Times New Roman"/>
          <w:b w:val="1"/>
          <w:i w:val="0"/>
          <w:color w:val="000000"/>
          <w:sz w:val="28"/>
        </w:rPr>
        <w:t>Муниципальное казённое учреждение «Отдел образования муниципального района Куюргазинский район Республики Башкортостан»</w:t>
      </w:r>
      <w:bookmarkEnd w:id="3"/>
      <w:r>
        <w:rPr>
          <w:sz w:val="28"/>
        </w:rPr>
        <w:br/>
      </w:r>
    </w:p>
    <w:p w14:paraId="04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МБОУ СОШ с. Якшимбетово</w:t>
      </w:r>
    </w:p>
    <w:p w14:paraId="05000000">
      <w:pPr>
        <w:spacing w:after="0" w:before="0"/>
        <w:ind w:firstLine="0" w:left="120"/>
        <w:jc w:val="left"/>
      </w:pPr>
    </w:p>
    <w:p w14:paraId="06000000">
      <w:pPr>
        <w:spacing w:after="0" w:before="0"/>
        <w:ind w:firstLine="0" w:left="120"/>
        <w:jc w:val="left"/>
      </w:pPr>
    </w:p>
    <w:p w14:paraId="07000000">
      <w:pPr>
        <w:spacing w:after="0" w:before="0"/>
        <w:ind w:firstLine="0" w:left="120"/>
        <w:jc w:val="left"/>
      </w:pPr>
    </w:p>
    <w:p w14:paraId="08000000">
      <w:pPr>
        <w:spacing w:after="0" w:before="0"/>
        <w:ind w:firstLine="0" w:left="120"/>
        <w:jc w:val="left"/>
      </w:pPr>
    </w:p>
    <w:tbl>
      <w:tblPr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3114"/>
        <w:gridCol w:w="3115"/>
        <w:gridCol w:w="3115"/>
      </w:tblGrid>
      <w:tr>
        <w:tc>
          <w:tcPr>
            <w:tcW w:type="dxa" w:w="3114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Валитова А.З.</w:t>
            </w:r>
          </w:p>
          <w:p w14:paraId="0D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№137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0E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F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10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Заместитель директора о УВР</w:t>
            </w:r>
          </w:p>
          <w:p w14:paraId="11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Хайбуллина Г. А.</w:t>
            </w:r>
          </w:p>
          <w:p w14:paraId="13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№137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4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15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УТВЕРЖДЕНО</w:t>
            </w:r>
          </w:p>
          <w:p w14:paraId="16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МБОУ СОШ с. Якшимбетово</w:t>
            </w:r>
          </w:p>
          <w:p w14:paraId="17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8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Аксарова Г. К.</w:t>
            </w:r>
          </w:p>
          <w:p w14:paraId="19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№137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«</w:t>
            </w: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A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B000000">
      <w:pPr>
        <w:spacing w:after="0" w:before="0"/>
        <w:ind w:firstLine="0" w:left="120"/>
        <w:jc w:val="left"/>
      </w:pPr>
    </w:p>
    <w:p w14:paraId="1C000000">
      <w:pPr>
        <w:spacing w:after="0" w:before="0"/>
        <w:ind w:firstLine="0" w:left="120"/>
        <w:jc w:val="left"/>
      </w:pPr>
    </w:p>
    <w:p w14:paraId="1D000000">
      <w:pPr>
        <w:spacing w:after="0" w:before="0"/>
        <w:ind w:firstLine="0" w:left="120"/>
        <w:jc w:val="left"/>
      </w:pPr>
    </w:p>
    <w:p w14:paraId="1E000000">
      <w:pPr>
        <w:spacing w:after="0" w:before="0"/>
        <w:ind w:firstLine="0" w:left="120"/>
        <w:jc w:val="left"/>
      </w:pPr>
    </w:p>
    <w:p w14:paraId="1F000000">
      <w:pPr>
        <w:spacing w:after="0" w:before="0"/>
        <w:ind w:firstLine="0" w:left="120"/>
        <w:jc w:val="left"/>
      </w:pPr>
    </w:p>
    <w:p w14:paraId="20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РАБОЧАЯ ПРОГРАММА</w:t>
      </w:r>
    </w:p>
    <w:p w14:paraId="21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</w:t>
      </w:r>
      <w:r>
        <w:rPr>
          <w:rFonts w:ascii="Times New Roman" w:hAnsi="Times New Roman"/>
          <w:b w:val="0"/>
          <w:i w:val="0"/>
          <w:color w:val="000000"/>
          <w:sz w:val="28"/>
        </w:rPr>
        <w:t>ID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435436)</w:t>
      </w:r>
    </w:p>
    <w:p w14:paraId="22000000">
      <w:pPr>
        <w:spacing w:after="0" w:before="0"/>
        <w:ind w:firstLine="0" w:left="120"/>
        <w:jc w:val="center"/>
      </w:pPr>
    </w:p>
    <w:p w14:paraId="23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1"/>
          <w:i w:val="0"/>
          <w:color w:val="000000"/>
          <w:sz w:val="28"/>
        </w:rPr>
        <w:t>учебного предмета «Иностранный язык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28"/>
        </w:rPr>
        <w:t>(английский)»</w:t>
      </w:r>
    </w:p>
    <w:p w14:paraId="24000000">
      <w:pPr>
        <w:spacing w:after="0" w:before="0"/>
        <w:ind w:firstLine="0"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2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–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4 классов </w:t>
      </w:r>
    </w:p>
    <w:p w14:paraId="25000000">
      <w:pPr>
        <w:spacing w:after="0" w:before="0"/>
        <w:ind w:firstLine="0" w:left="120"/>
        <w:jc w:val="center"/>
      </w:pPr>
    </w:p>
    <w:p w14:paraId="26000000">
      <w:pPr>
        <w:spacing w:after="0" w:before="0"/>
        <w:ind w:firstLine="0" w:left="120"/>
        <w:jc w:val="center"/>
      </w:pPr>
    </w:p>
    <w:p w14:paraId="27000000">
      <w:pPr>
        <w:spacing w:after="0" w:before="0"/>
        <w:ind w:firstLine="0" w:left="120"/>
        <w:jc w:val="center"/>
      </w:pPr>
    </w:p>
    <w:p w14:paraId="28000000">
      <w:pPr>
        <w:spacing w:after="0" w:before="0"/>
        <w:ind w:firstLine="0" w:left="120"/>
        <w:jc w:val="center"/>
      </w:pPr>
    </w:p>
    <w:p w14:paraId="29000000">
      <w:pPr>
        <w:spacing w:after="0" w:before="0"/>
        <w:ind w:firstLine="0" w:left="120"/>
        <w:jc w:val="center"/>
      </w:pPr>
    </w:p>
    <w:p w14:paraId="2A000000">
      <w:pPr>
        <w:spacing w:after="0" w:before="0"/>
        <w:ind w:firstLine="0" w:left="120"/>
        <w:jc w:val="center"/>
      </w:pPr>
    </w:p>
    <w:p w14:paraId="2B000000">
      <w:pPr>
        <w:spacing w:after="0" w:before="0"/>
        <w:ind w:firstLine="0" w:left="120"/>
        <w:jc w:val="center"/>
      </w:pPr>
    </w:p>
    <w:p w14:paraId="2C000000">
      <w:pPr>
        <w:spacing w:after="0" w:before="0"/>
        <w:ind w:firstLine="0" w:left="120"/>
        <w:jc w:val="center"/>
      </w:pPr>
    </w:p>
    <w:p w14:paraId="2D000000">
      <w:pPr>
        <w:spacing w:after="0" w:before="0"/>
        <w:ind w:firstLine="0" w:left="120"/>
        <w:jc w:val="center"/>
      </w:pPr>
    </w:p>
    <w:p w14:paraId="2E000000">
      <w:pPr>
        <w:spacing w:after="0" w:before="0"/>
        <w:ind w:firstLine="0" w:left="120"/>
        <w:jc w:val="center"/>
      </w:pPr>
    </w:p>
    <w:p w14:paraId="2F000000">
      <w:pPr>
        <w:spacing w:after="0" w:before="0"/>
        <w:ind w:firstLine="0" w:left="120"/>
        <w:jc w:val="center"/>
      </w:pPr>
    </w:p>
    <w:p w14:paraId="30000000">
      <w:pPr>
        <w:spacing w:after="0" w:before="0"/>
        <w:ind w:firstLine="0" w:left="120"/>
        <w:jc w:val="center"/>
      </w:pPr>
    </w:p>
    <w:p w14:paraId="31000000">
      <w:pPr>
        <w:spacing w:after="0" w:before="0"/>
        <w:ind w:firstLine="0" w:left="120"/>
        <w:jc w:val="center"/>
      </w:pPr>
      <w:bookmarkStart w:id="4" w:name="cfd04707-3192-4f35-bb6e-9ccc64c40c05"/>
      <w:r>
        <w:rPr>
          <w:rFonts w:ascii="Times New Roman" w:hAnsi="Times New Roman"/>
          <w:b w:val="1"/>
          <w:i w:val="0"/>
          <w:color w:val="000000"/>
          <w:sz w:val="28"/>
        </w:rPr>
        <w:t>с. Якшимбетово</w:t>
      </w:r>
      <w:bookmarkEnd w:id="4"/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bookmarkStart w:id="5" w:name="865fc295-6d74-46ac-8b2f-18f525410f3e"/>
      <w:r>
        <w:rPr>
          <w:rFonts w:ascii="Times New Roman" w:hAnsi="Times New Roman"/>
          <w:b w:val="1"/>
          <w:i w:val="0"/>
          <w:color w:val="000000"/>
          <w:sz w:val="28"/>
        </w:rPr>
        <w:t>2023-2024 уч. год</w:t>
      </w:r>
      <w:bookmarkEnd w:id="5"/>
    </w:p>
    <w:p w14:paraId="32000000">
      <w:pPr>
        <w:spacing w:after="0" w:before="0"/>
        <w:ind w:firstLine="0" w:left="120"/>
        <w:jc w:val="left"/>
      </w:pPr>
    </w:p>
    <w:p w14:paraId="33000000">
      <w:pPr>
        <w:sectPr>
          <w:pgSz w:h="16383" w:orient="portrait" w:w="11906"/>
        </w:sectPr>
      </w:pPr>
    </w:p>
    <w:p w14:paraId="34000000">
      <w:pPr>
        <w:spacing w:after="0" w:before="0"/>
        <w:ind w:firstLine="0" w:left="120"/>
        <w:jc w:val="both"/>
      </w:pPr>
      <w:bookmarkStart w:id="6" w:name="block-3051551"/>
      <w:bookmarkEnd w:id="1"/>
      <w:r>
        <w:rPr>
          <w:rFonts w:ascii="Times New Roman" w:hAnsi="Times New Roman"/>
          <w:b w:val="1"/>
          <w:i w:val="0"/>
          <w:color w:val="000000"/>
          <w:sz w:val="28"/>
        </w:rPr>
        <w:t>ПОЯСНИТЕЛЬНАЯ ЗАПИСКА</w:t>
      </w:r>
    </w:p>
    <w:p w14:paraId="35000000">
      <w:pPr>
        <w:spacing w:after="0" w:before="0"/>
        <w:ind w:firstLine="0" w:left="120"/>
        <w:jc w:val="both"/>
      </w:pPr>
    </w:p>
    <w:p w14:paraId="36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7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</w:t>
      </w:r>
      <w:r>
        <w:rPr>
          <w:rFonts w:ascii="Times New Roman" w:hAnsi="Times New Roman"/>
          <w:b w:val="0"/>
          <w:i w:val="0"/>
          <w:color w:val="000000"/>
          <w:sz w:val="28"/>
        </w:rPr>
        <w:t>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14:paraId="38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14:paraId="39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3A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14:paraId="3B000000">
      <w:pPr>
        <w:spacing w:after="0" w:before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Образовательные цели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 w14:paraId="3C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14:paraId="3D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14:paraId="3E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3F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 w14:paraId="40000000">
      <w:pPr>
        <w:numPr>
          <w:ilvl w:val="0"/>
          <w:numId w:val="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41000000">
      <w:pPr>
        <w:spacing w:after="0" w:before="0"/>
        <w:ind w:firstLine="60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Развивающие цели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 w14:paraId="42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14:paraId="43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 w14:paraId="44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45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14:paraId="46000000">
      <w:pPr>
        <w:numPr>
          <w:ilvl w:val="0"/>
          <w:numId w:val="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47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 w14:paraId="48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49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14:paraId="4A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14:paraId="4B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 w14:paraId="4C000000">
      <w:pPr>
        <w:numPr>
          <w:ilvl w:val="0"/>
          <w:numId w:val="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14:paraId="4D000000">
      <w:pPr>
        <w:spacing w:after="0" w:before="0"/>
        <w:ind w:firstLine="0" w:left="120"/>
        <w:jc w:val="both"/>
      </w:pPr>
      <w:bookmarkStart w:id="7" w:name="8e4de2fd-43cd-4bc5-8d35-2312bb8da802"/>
      <w:r>
        <w:rPr>
          <w:rFonts w:ascii="Times New Roman" w:hAnsi="Times New Roman"/>
          <w:b w:val="0"/>
          <w:i w:val="0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</w:p>
    <w:p w14:paraId="4E000000">
      <w:pPr>
        <w:spacing w:after="0" w:before="0"/>
        <w:ind w:firstLine="0" w:left="120"/>
        <w:jc w:val="both"/>
      </w:pPr>
    </w:p>
    <w:p w14:paraId="4F000000">
      <w:pPr>
        <w:sectPr>
          <w:pgSz w:h="16383" w:orient="portrait" w:w="11906"/>
        </w:sectPr>
      </w:pPr>
    </w:p>
    <w:p w14:paraId="50000000">
      <w:pPr>
        <w:spacing w:after="0" w:before="0"/>
        <w:ind w:firstLine="0" w:left="120"/>
        <w:jc w:val="both"/>
      </w:pPr>
      <w:bookmarkStart w:id="8" w:name="block-3051548"/>
      <w:bookmarkEnd w:id="6"/>
      <w:r>
        <w:rPr>
          <w:rFonts w:ascii="Times New Roman" w:hAnsi="Times New Roman"/>
          <w:b w:val="1"/>
          <w:i w:val="0"/>
          <w:color w:val="000000"/>
          <w:sz w:val="28"/>
        </w:rPr>
        <w:t>СОДЕРЖАНИЕ ОБУЧЕНИЯ</w:t>
      </w:r>
    </w:p>
    <w:p w14:paraId="51000000">
      <w:pPr>
        <w:spacing w:after="0" w:before="0"/>
        <w:ind w:firstLine="0" w:left="120"/>
        <w:jc w:val="both"/>
      </w:pPr>
    </w:p>
    <w:p w14:paraId="5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 КЛАСС</w:t>
      </w:r>
    </w:p>
    <w:p w14:paraId="53000000">
      <w:pPr>
        <w:spacing w:after="0" w:before="0"/>
        <w:ind w:firstLine="0" w:left="120"/>
        <w:jc w:val="both"/>
      </w:pPr>
    </w:p>
    <w:p w14:paraId="5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Тематическое содержание речи</w:t>
      </w:r>
    </w:p>
    <w:p w14:paraId="55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моего «я»</w:t>
      </w:r>
      <w:r>
        <w:rPr>
          <w:rFonts w:ascii="Times New Roman" w:hAnsi="Times New Roman"/>
          <w:b w:val="0"/>
          <w:i w:val="0"/>
          <w:color w:val="000000"/>
          <w:sz w:val="28"/>
        </w:rPr>
        <w:t>. Приветствие. Знакомство. Моя семья. Мой день рождения. Моя любимая еда.</w:t>
      </w:r>
    </w:p>
    <w:p w14:paraId="56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моих увлечений</w:t>
      </w:r>
      <w:r>
        <w:rPr>
          <w:rFonts w:ascii="Times New Roman" w:hAnsi="Times New Roman"/>
          <w:b w:val="0"/>
          <w:i w:val="0"/>
          <w:color w:val="000000"/>
          <w:sz w:val="28"/>
        </w:rPr>
        <w:t>. Любимый цвет, игрушка. Любимые занятия. Мой питомец. Выходной день.</w:t>
      </w:r>
    </w:p>
    <w:p w14:paraId="57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вокруг меня</w:t>
      </w:r>
      <w:r>
        <w:rPr>
          <w:rFonts w:ascii="Times New Roman" w:hAnsi="Times New Roman"/>
          <w:b w:val="0"/>
          <w:i w:val="0"/>
          <w:color w:val="000000"/>
          <w:sz w:val="28"/>
        </w:rPr>
        <w:t>. Моя школа. Мои друзья. Моя малая родина (город, село).</w:t>
      </w:r>
    </w:p>
    <w:p w14:paraId="58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b w:val="0"/>
          <w:i w:val="0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59000000">
      <w:pPr>
        <w:spacing w:after="0" w:before="0"/>
        <w:ind w:firstLine="0" w:left="120"/>
        <w:jc w:val="both"/>
      </w:pPr>
    </w:p>
    <w:p w14:paraId="5A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5B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</w:t>
      </w:r>
    </w:p>
    <w:p w14:paraId="5C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5D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5E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5F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60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61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6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</w:t>
      </w:r>
    </w:p>
    <w:p w14:paraId="63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64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65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66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67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6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</w:t>
      </w:r>
    </w:p>
    <w:p w14:paraId="69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6A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 вслух: диалог, рассказ, сказка.</w:t>
      </w:r>
    </w:p>
    <w:p w14:paraId="6B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6C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6D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6E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 w14:paraId="6F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</w:t>
      </w:r>
    </w:p>
    <w:p w14:paraId="70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техникой письма (полупечатное написание букв, буквосочетаний, слов).</w:t>
      </w:r>
    </w:p>
    <w:p w14:paraId="71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14:paraId="72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73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 w14:paraId="74000000">
      <w:pPr>
        <w:spacing w:after="0" w:before="0"/>
        <w:ind w:firstLine="0" w:left="120"/>
        <w:jc w:val="both"/>
      </w:pPr>
    </w:p>
    <w:p w14:paraId="75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76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</w:t>
      </w:r>
    </w:p>
    <w:p w14:paraId="77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Буквы английского алфавита. Корректное называние букв английского алфавита.</w:t>
      </w:r>
    </w:p>
    <w:p w14:paraId="78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0"/>
          <w:i w:val="1"/>
          <w:color w:val="000000"/>
          <w:sz w:val="28"/>
        </w:rPr>
        <w:t>«r» (there is/there).</w:t>
      </w:r>
    </w:p>
    <w:p w14:paraId="79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7A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7B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новых слов согласно основным правилам чтения английского языка.</w:t>
      </w:r>
    </w:p>
    <w:p w14:paraId="7C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7D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</w:t>
      </w:r>
    </w:p>
    <w:p w14:paraId="7E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14:paraId="7F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b w:val="0"/>
          <w:i w:val="1"/>
          <w:color w:val="000000"/>
          <w:sz w:val="28"/>
        </w:rPr>
        <w:t>I’m, isn’t; don’t, doesn’t; can’t</w:t>
      </w:r>
      <w:r>
        <w:rPr>
          <w:rFonts w:ascii="Times New Roman" w:hAnsi="Times New Roman"/>
          <w:b w:val="0"/>
          <w:i w:val="0"/>
          <w:color w:val="000000"/>
          <w:sz w:val="28"/>
        </w:rPr>
        <w:t>), существительных в притяжательном падеже (</w:t>
      </w:r>
      <w:r>
        <w:rPr>
          <w:rFonts w:ascii="Times New Roman" w:hAnsi="Times New Roman"/>
          <w:b w:val="0"/>
          <w:i w:val="1"/>
          <w:color w:val="000000"/>
          <w:sz w:val="28"/>
        </w:rPr>
        <w:t>Ann’s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80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</w:t>
      </w:r>
    </w:p>
    <w:p w14:paraId="81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82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b w:val="0"/>
          <w:i w:val="1"/>
          <w:color w:val="000000"/>
          <w:sz w:val="28"/>
        </w:rPr>
        <w:t>doctor, film</w:t>
      </w:r>
      <w:r>
        <w:rPr>
          <w:rFonts w:ascii="Times New Roman" w:hAnsi="Times New Roman"/>
          <w:b w:val="0"/>
          <w:i w:val="0"/>
          <w:color w:val="000000"/>
          <w:sz w:val="28"/>
        </w:rPr>
        <w:t>) с помощью языковой догадки.</w:t>
      </w:r>
    </w:p>
    <w:p w14:paraId="83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</w:t>
      </w:r>
    </w:p>
    <w:p w14:paraId="84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85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14:paraId="86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Нераспространённые и распространённые простые предложения.</w:t>
      </w:r>
    </w:p>
    <w:p w14:paraId="87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b w:val="0"/>
          <w:i w:val="1"/>
          <w:color w:val="000000"/>
          <w:sz w:val="28"/>
        </w:rPr>
        <w:t>It (It’s a red ball.).</w:t>
      </w:r>
    </w:p>
    <w:p w14:paraId="88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начальным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There + 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0"/>
          <w:i w:val="1"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14:paraId="89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простым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глагольным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сказуемым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(They live in the country.)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 w:val="0"/>
          <w:i w:val="0"/>
          <w:color w:val="000000"/>
          <w:sz w:val="28"/>
        </w:rPr>
        <w:t>составным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именным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сказуемым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(The box is small.)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составным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глагольным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сказуемым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(I like to play with my cat. She can play the piano.).</w:t>
      </w:r>
    </w:p>
    <w:p w14:paraId="8A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глаголом</w:t>
      </w:r>
      <w:r>
        <w:rPr>
          <w:rFonts w:ascii="Times New Roman" w:hAnsi="Times New Roman"/>
          <w:b w:val="0"/>
          <w:i w:val="0"/>
          <w:color w:val="000000"/>
          <w:sz w:val="28"/>
        </w:rPr>
        <w:t>-</w:t>
      </w:r>
      <w:r>
        <w:rPr>
          <w:rFonts w:ascii="Times New Roman" w:hAnsi="Times New Roman"/>
          <w:b w:val="0"/>
          <w:i w:val="0"/>
          <w:color w:val="000000"/>
          <w:sz w:val="28"/>
        </w:rPr>
        <w:t>связкой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0"/>
          <w:i w:val="1"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8B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b w:val="0"/>
          <w:i w:val="1"/>
          <w:color w:val="000000"/>
          <w:sz w:val="28"/>
        </w:rPr>
        <w:t>(She can’t swim. I don’t like porridge.)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8C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b w:val="0"/>
          <w:i w:val="1"/>
          <w:color w:val="000000"/>
          <w:sz w:val="28"/>
        </w:rPr>
        <w:t>(Come in, please.).</w:t>
      </w:r>
    </w:p>
    <w:p w14:paraId="8D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 w14:paraId="8E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Глагольная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конструкция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8F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0"/>
          <w:i w:val="1"/>
          <w:color w:val="000000"/>
          <w:sz w:val="28"/>
        </w:rPr>
        <w:t>can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(I can play tennis.)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(I can’t play chess.)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(Can I go out?).</w:t>
      </w:r>
    </w:p>
    <w:p w14:paraId="90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 w14:paraId="91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(a book – books; a man – men).</w:t>
      </w:r>
    </w:p>
    <w:p w14:paraId="92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Личные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местоимения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(I, you, he/she/it, we, they).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Притяжательные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местоимения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(my, your, his/her/its, our, their)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(this – these).</w:t>
      </w:r>
    </w:p>
    <w:p w14:paraId="93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Количественные числительные (1–12).</w:t>
      </w:r>
    </w:p>
    <w:p w14:paraId="94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0"/>
          <w:i w:val="1"/>
          <w:color w:val="000000"/>
          <w:sz w:val="28"/>
        </w:rPr>
        <w:t>(who, what, how, where, how many)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95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места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(in, on, near, under).</w:t>
      </w:r>
    </w:p>
    <w:p w14:paraId="96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Союзы 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and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 </w:t>
      </w:r>
      <w:r>
        <w:rPr>
          <w:rFonts w:ascii="Times New Roman" w:hAnsi="Times New Roman"/>
          <w:b w:val="0"/>
          <w:i w:val="1"/>
          <w:color w:val="000000"/>
          <w:sz w:val="28"/>
        </w:rPr>
        <w:t>but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(c однородными членами).</w:t>
      </w:r>
    </w:p>
    <w:p w14:paraId="97000000">
      <w:pPr>
        <w:spacing w:after="0" w:before="0"/>
        <w:ind w:firstLine="0" w:left="120"/>
        <w:jc w:val="both"/>
      </w:pPr>
    </w:p>
    <w:p w14:paraId="98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</w:t>
      </w:r>
    </w:p>
    <w:p w14:paraId="99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9A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9B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названий родной страны и страны/стран изучаемого языка и их столиц.</w:t>
      </w:r>
    </w:p>
    <w:p w14:paraId="9C000000">
      <w:pPr>
        <w:spacing w:after="0" w:before="0"/>
        <w:ind w:firstLine="0" w:left="120"/>
        <w:jc w:val="both"/>
      </w:pPr>
    </w:p>
    <w:p w14:paraId="9D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Компенсаторные умения</w:t>
      </w:r>
    </w:p>
    <w:p w14:paraId="9E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9F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A0000000">
      <w:pPr>
        <w:spacing w:after="0" w:before="0"/>
        <w:ind w:firstLine="0" w:left="120"/>
        <w:jc w:val="left"/>
      </w:pPr>
    </w:p>
    <w:p w14:paraId="A1000000">
      <w:pPr>
        <w:spacing w:after="0" w:before="0"/>
        <w:ind w:firstLine="0" w:left="120"/>
        <w:jc w:val="both"/>
      </w:pPr>
    </w:p>
    <w:p w14:paraId="A2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 КЛАСС</w:t>
      </w:r>
    </w:p>
    <w:p w14:paraId="A3000000">
      <w:pPr>
        <w:spacing w:after="0" w:before="0"/>
        <w:ind w:firstLine="0" w:left="120"/>
        <w:jc w:val="both"/>
      </w:pPr>
    </w:p>
    <w:p w14:paraId="A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Тематическое содержание речи</w:t>
      </w:r>
    </w:p>
    <w:p w14:paraId="A5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моего «я»</w:t>
      </w:r>
      <w:r>
        <w:rPr>
          <w:rFonts w:ascii="Times New Roman" w:hAnsi="Times New Roman"/>
          <w:b w:val="0"/>
          <w:i w:val="0"/>
          <w:color w:val="000000"/>
          <w:sz w:val="28"/>
        </w:rPr>
        <w:t>. Моя семья. Мой день рождения. Моя любимая еда. Мой день (распорядок дня).</w:t>
      </w:r>
    </w:p>
    <w:p w14:paraId="A6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моих увлечений</w:t>
      </w:r>
      <w:r>
        <w:rPr>
          <w:rFonts w:ascii="Times New Roman" w:hAnsi="Times New Roman"/>
          <w:b w:val="0"/>
          <w:i w:val="0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 w14:paraId="A7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вокруг меня</w:t>
      </w:r>
      <w:r>
        <w:rPr>
          <w:rFonts w:ascii="Times New Roman" w:hAnsi="Times New Roman"/>
          <w:b w:val="0"/>
          <w:i w:val="0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A8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0"/>
          <w:i w:val="0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A9000000">
      <w:pPr>
        <w:spacing w:after="0" w:before="0"/>
        <w:ind w:firstLine="0" w:left="120"/>
        <w:jc w:val="both"/>
      </w:pPr>
    </w:p>
    <w:p w14:paraId="AA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AB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</w:t>
      </w:r>
    </w:p>
    <w:p w14:paraId="AC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AD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AE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AF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B0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B1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B2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B3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 w14:paraId="B4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</w:t>
      </w:r>
    </w:p>
    <w:p w14:paraId="B5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B6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B7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B8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B9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BA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</w:t>
      </w:r>
    </w:p>
    <w:p w14:paraId="BB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BC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 вслух: диалог, рассказ, сказка.</w:t>
      </w:r>
    </w:p>
    <w:p w14:paraId="BD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BE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BF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C0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 w14:paraId="C1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</w:t>
      </w:r>
    </w:p>
    <w:p w14:paraId="C2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C3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 w14:paraId="C4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C5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C6000000">
      <w:pPr>
        <w:spacing w:after="0" w:before="0"/>
        <w:ind w:firstLine="0" w:left="120"/>
        <w:jc w:val="both"/>
      </w:pPr>
    </w:p>
    <w:p w14:paraId="C7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C8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</w:t>
      </w:r>
    </w:p>
    <w:p w14:paraId="C9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 w14:paraId="CA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0"/>
          <w:i w:val="1"/>
          <w:color w:val="000000"/>
          <w:sz w:val="28"/>
        </w:rPr>
        <w:t>«r» (there is/there are).</w:t>
      </w:r>
    </w:p>
    <w:p w14:paraId="CB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CC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14:paraId="CD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b w:val="0"/>
          <w:i w:val="1"/>
          <w:color w:val="000000"/>
          <w:sz w:val="28"/>
        </w:rPr>
        <w:t>+ r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0"/>
          <w:i w:val="1"/>
          <w:color w:val="000000"/>
          <w:sz w:val="28"/>
        </w:rPr>
        <w:t>tion, ight</w:t>
      </w:r>
      <w:r>
        <w:rPr>
          <w:rFonts w:ascii="Times New Roman" w:hAnsi="Times New Roman"/>
          <w:b w:val="0"/>
          <w:i w:val="0"/>
          <w:color w:val="000000"/>
          <w:sz w:val="28"/>
        </w:rPr>
        <w:t>) в односложных, двусложных и многосложных словах.</w:t>
      </w:r>
    </w:p>
    <w:p w14:paraId="CE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Вычленение некоторых звукобуквенных сочетаний при анализе изученных слов.</w:t>
      </w:r>
    </w:p>
    <w:p w14:paraId="CF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 w14:paraId="D0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D1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</w:t>
      </w:r>
    </w:p>
    <w:p w14:paraId="D2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Правильное написание изученных слов.</w:t>
      </w:r>
    </w:p>
    <w:p w14:paraId="D3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 w14:paraId="D4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D5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</w:t>
      </w:r>
    </w:p>
    <w:p w14:paraId="D6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 w14:paraId="D7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D8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b w:val="0"/>
          <w:i w:val="1"/>
          <w:color w:val="000000"/>
          <w:sz w:val="28"/>
        </w:rPr>
        <w:t>-teen, -ty, -th)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(sportsman).</w:t>
      </w:r>
    </w:p>
    <w:p w14:paraId="D9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b w:val="0"/>
          <w:i w:val="1"/>
          <w:color w:val="000000"/>
          <w:sz w:val="28"/>
        </w:rPr>
        <w:t>(doctor, film)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помощью языковой догадки.</w:t>
      </w:r>
    </w:p>
    <w:p w14:paraId="DA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</w:t>
      </w:r>
    </w:p>
    <w:p w14:paraId="DB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0"/>
          <w:i w:val="1"/>
          <w:color w:val="000000"/>
          <w:sz w:val="28"/>
        </w:rPr>
        <w:t>-teen, -ty, -th</w:t>
      </w:r>
      <w:r>
        <w:rPr>
          <w:rFonts w:ascii="Times New Roman" w:hAnsi="Times New Roman"/>
          <w:b w:val="0"/>
          <w:i w:val="0"/>
          <w:color w:val="000000"/>
          <w:sz w:val="28"/>
        </w:rPr>
        <w:t>) и словосложения (</w:t>
      </w:r>
      <w:r>
        <w:rPr>
          <w:rFonts w:ascii="Times New Roman" w:hAnsi="Times New Roman"/>
          <w:b w:val="0"/>
          <w:i w:val="1"/>
          <w:color w:val="000000"/>
          <w:sz w:val="28"/>
        </w:rPr>
        <w:t>football, snowman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DC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начальным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There + 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Past Simple Tense (</w:t>
      </w:r>
      <w:r>
        <w:rPr>
          <w:rFonts w:ascii="Times New Roman" w:hAnsi="Times New Roman"/>
          <w:b w:val="0"/>
          <w:i w:val="1"/>
          <w:color w:val="000000"/>
          <w:sz w:val="28"/>
        </w:rPr>
        <w:t>There was an old house near the river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DD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b w:val="0"/>
          <w:i w:val="1"/>
          <w:color w:val="000000"/>
          <w:sz w:val="28"/>
        </w:rPr>
        <w:t>(Don’t talk, please.)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форме.</w:t>
      </w:r>
    </w:p>
    <w:p w14:paraId="DE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</w:r>
    </w:p>
    <w:p w14:paraId="DF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E0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Конструкции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глаголами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на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-ing: to like/enjoy doing smth (I like riding my bike.).</w:t>
      </w:r>
    </w:p>
    <w:p w14:paraId="E1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Существительные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притяжательном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падеже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E2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b w:val="0"/>
          <w:i w:val="1"/>
          <w:color w:val="000000"/>
          <w:sz w:val="28"/>
        </w:rPr>
        <w:t>(much/many/a lot of).</w:t>
      </w:r>
    </w:p>
    <w:p w14:paraId="E3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b w:val="0"/>
          <w:i w:val="1"/>
          <w:color w:val="000000"/>
          <w:sz w:val="28"/>
        </w:rPr>
        <w:t>(me, you, him/her/it, us, them)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(this – these; that – those).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(some/any)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b w:val="0"/>
          <w:i w:val="1"/>
          <w:color w:val="000000"/>
          <w:sz w:val="28"/>
        </w:rPr>
        <w:t>(Have you got any friends? – Yes, I’ve got some.).</w:t>
      </w:r>
    </w:p>
    <w:p w14:paraId="E4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b w:val="0"/>
          <w:i w:val="1"/>
          <w:color w:val="000000"/>
          <w:sz w:val="28"/>
        </w:rPr>
        <w:t>(usually, often).</w:t>
      </w:r>
    </w:p>
    <w:p w14:paraId="E5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Количественные числительные (13–100). Порядковые числительные (1–30).</w:t>
      </w:r>
    </w:p>
    <w:p w14:paraId="E6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0"/>
          <w:i w:val="1"/>
          <w:color w:val="000000"/>
          <w:sz w:val="28"/>
        </w:rPr>
        <w:t>(when, whose, why).</w:t>
      </w:r>
    </w:p>
    <w:p w14:paraId="E7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места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(next to, in front of, behind),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направления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(to),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времени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(at, in, on </w:t>
      </w:r>
      <w:r>
        <w:rPr>
          <w:rFonts w:ascii="Times New Roman" w:hAnsi="Times New Roman"/>
          <w:b w:val="0"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выражениях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1"/>
          <w:color w:val="000000"/>
          <w:sz w:val="28"/>
        </w:rPr>
        <w:t>at 5 o’clock, in the morning, on Monday).</w:t>
      </w:r>
    </w:p>
    <w:p w14:paraId="E8000000">
      <w:pPr>
        <w:spacing w:after="0" w:before="0"/>
        <w:ind w:firstLine="0" w:left="120"/>
        <w:jc w:val="both"/>
      </w:pPr>
    </w:p>
    <w:p w14:paraId="E9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</w:t>
      </w:r>
    </w:p>
    <w:p w14:paraId="EA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EB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14:paraId="EC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ED000000">
      <w:pPr>
        <w:spacing w:after="0" w:before="0"/>
        <w:ind w:firstLine="0" w:left="120"/>
        <w:jc w:val="both"/>
      </w:pPr>
    </w:p>
    <w:p w14:paraId="EE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Компенсаторные умения</w:t>
      </w:r>
    </w:p>
    <w:p w14:paraId="EF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14:paraId="F0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F1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F2000000">
      <w:pPr>
        <w:spacing w:after="0" w:before="0"/>
        <w:ind w:firstLine="0" w:left="120"/>
        <w:jc w:val="left"/>
      </w:pPr>
    </w:p>
    <w:p w14:paraId="F3000000">
      <w:pPr>
        <w:spacing w:after="0" w:before="0"/>
        <w:ind w:firstLine="0" w:left="120"/>
        <w:jc w:val="both"/>
      </w:pPr>
    </w:p>
    <w:p w14:paraId="F4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 КЛАСС</w:t>
      </w:r>
    </w:p>
    <w:p w14:paraId="F5000000">
      <w:pPr>
        <w:spacing w:after="0" w:before="0"/>
        <w:ind w:firstLine="0" w:left="120"/>
        <w:jc w:val="both"/>
      </w:pPr>
    </w:p>
    <w:p w14:paraId="F6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Тематическое содержание речи</w:t>
      </w:r>
    </w:p>
    <w:p w14:paraId="F7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b w:val="0"/>
          <w:i w:val="0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 w14:paraId="F8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моих увлечений</w:t>
      </w:r>
      <w:r>
        <w:rPr>
          <w:rFonts w:ascii="Times New Roman" w:hAnsi="Times New Roman"/>
          <w:b w:val="0"/>
          <w:i w:val="0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14:paraId="F9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Мир вокруг меня</w:t>
      </w:r>
      <w:r>
        <w:rPr>
          <w:rFonts w:ascii="Times New Roman" w:hAnsi="Times New Roman"/>
          <w:b w:val="0"/>
          <w:i w:val="0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14:paraId="FA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0"/>
          <w:i w:val="0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FB000000">
      <w:pPr>
        <w:spacing w:after="0" w:before="0"/>
        <w:ind w:firstLine="0" w:left="120"/>
        <w:jc w:val="both"/>
      </w:pPr>
    </w:p>
    <w:p w14:paraId="FC00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FD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</w:t>
      </w:r>
    </w:p>
    <w:p w14:paraId="FE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FF00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00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01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02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03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0"/>
          <w:i w:val="0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речи.</w:t>
      </w:r>
    </w:p>
    <w:p w14:paraId="04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14:paraId="05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06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14:paraId="07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 w14:paraId="08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</w:t>
      </w:r>
    </w:p>
    <w:p w14:paraId="09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Коммуникативные умения аудирования.</w:t>
      </w:r>
    </w:p>
    <w:p w14:paraId="0A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0B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0C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0D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0E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0F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</w:t>
      </w:r>
    </w:p>
    <w:p w14:paraId="10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11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 вслух: диалог, рассказ, сказка.</w:t>
      </w:r>
    </w:p>
    <w:p w14:paraId="12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13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14:paraId="14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15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14:paraId="16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Прогнозирование содержания текста на основе заголовка</w:t>
      </w:r>
    </w:p>
    <w:p w14:paraId="17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 w14:paraId="18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19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</w:t>
      </w:r>
    </w:p>
    <w:p w14:paraId="1A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1B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1C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1D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Написание электронного сообщения личного характера с опорой на образец.</w:t>
      </w:r>
    </w:p>
    <w:p w14:paraId="1E010000">
      <w:pPr>
        <w:spacing w:after="0" w:before="0"/>
        <w:ind w:firstLine="0" w:left="120"/>
        <w:jc w:val="both"/>
      </w:pPr>
    </w:p>
    <w:p w14:paraId="1F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20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</w:t>
      </w:r>
    </w:p>
    <w:p w14:paraId="21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0"/>
          <w:i w:val="1"/>
          <w:color w:val="000000"/>
          <w:sz w:val="28"/>
        </w:rPr>
        <w:t>«r» (there is/there are).</w:t>
      </w:r>
    </w:p>
    <w:p w14:paraId="22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23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14:paraId="24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b w:val="0"/>
          <w:i w:val="1"/>
          <w:color w:val="000000"/>
          <w:sz w:val="28"/>
        </w:rPr>
        <w:t>r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0"/>
          <w:i w:val="1"/>
          <w:color w:val="000000"/>
          <w:sz w:val="28"/>
        </w:rPr>
        <w:t>tion, ight</w:t>
      </w:r>
      <w:r>
        <w:rPr>
          <w:rFonts w:ascii="Times New Roman" w:hAnsi="Times New Roman"/>
          <w:b w:val="0"/>
          <w:i w:val="0"/>
          <w:color w:val="000000"/>
          <w:sz w:val="28"/>
        </w:rPr>
        <w:t>) в односложных, двусложных и многосложных словах.</w:t>
      </w:r>
    </w:p>
    <w:p w14:paraId="25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Вычленение некоторых звукобуквенных сочетаний при анализе изученных слов.</w:t>
      </w:r>
    </w:p>
    <w:p w14:paraId="26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27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28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пунктуация.</w:t>
      </w:r>
    </w:p>
    <w:p w14:paraId="29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 w14:paraId="2A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</w:t>
      </w:r>
    </w:p>
    <w:p w14:paraId="2B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2C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b w:val="0"/>
          <w:i w:val="1"/>
          <w:color w:val="000000"/>
          <w:sz w:val="28"/>
        </w:rPr>
        <w:t>-er/-or, -ist (worker, actor, artist)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конверсии </w:t>
      </w:r>
      <w:r>
        <w:rPr>
          <w:rFonts w:ascii="Times New Roman" w:hAnsi="Times New Roman"/>
          <w:b w:val="0"/>
          <w:i w:val="1"/>
          <w:color w:val="000000"/>
          <w:sz w:val="28"/>
        </w:rPr>
        <w:t>(to play – a play).</w:t>
      </w:r>
    </w:p>
    <w:p w14:paraId="2D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b w:val="0"/>
          <w:i w:val="1"/>
          <w:color w:val="000000"/>
          <w:sz w:val="28"/>
        </w:rPr>
        <w:t>(pilot, film)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2E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</w:t>
      </w:r>
    </w:p>
    <w:p w14:paraId="2F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30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</w:r>
    </w:p>
    <w:p w14:paraId="31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b w:val="0"/>
          <w:i w:val="1"/>
          <w:color w:val="000000"/>
          <w:sz w:val="28"/>
        </w:rPr>
        <w:t>must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0"/>
          <w:i w:val="1"/>
          <w:color w:val="000000"/>
          <w:sz w:val="28"/>
        </w:rPr>
        <w:t>have to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32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Конструкция </w:t>
      </w:r>
      <w:r>
        <w:rPr>
          <w:rFonts w:ascii="Times New Roman" w:hAnsi="Times New Roman"/>
          <w:b w:val="0"/>
          <w:i w:val="1"/>
          <w:color w:val="000000"/>
          <w:sz w:val="28"/>
        </w:rPr>
        <w:t>to be going to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b w:val="0"/>
          <w:i w:val="1"/>
          <w:color w:val="000000"/>
          <w:sz w:val="28"/>
        </w:rPr>
        <w:t>Wait, I’ll help you</w:t>
      </w:r>
      <w:r>
        <w:rPr>
          <w:rFonts w:ascii="Times New Roman" w:hAnsi="Times New Roman"/>
          <w:b w:val="0"/>
          <w:i w:val="0"/>
          <w:color w:val="000000"/>
          <w:sz w:val="28"/>
        </w:rPr>
        <w:t>.).</w:t>
      </w:r>
    </w:p>
    <w:p w14:paraId="33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b w:val="0"/>
          <w:i w:val="1"/>
          <w:color w:val="000000"/>
          <w:sz w:val="28"/>
        </w:rPr>
        <w:t>no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34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0"/>
          <w:i w:val="1"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35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Наречия времени.</w:t>
      </w:r>
    </w:p>
    <w:p w14:paraId="36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b w:val="0"/>
          <w:i w:val="1"/>
          <w:color w:val="000000"/>
          <w:sz w:val="28"/>
        </w:rPr>
        <w:t>5 o’clock; 3 am, 2 pm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37010000">
      <w:pPr>
        <w:spacing w:after="0" w:before="0"/>
        <w:ind w:firstLine="0" w:left="120"/>
        <w:jc w:val="both"/>
      </w:pPr>
    </w:p>
    <w:p w14:paraId="38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</w:t>
      </w:r>
    </w:p>
    <w:p w14:paraId="39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3A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14:paraId="3B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3C010000">
      <w:pPr>
        <w:spacing w:after="0" w:before="0"/>
        <w:ind w:firstLine="0" w:left="120"/>
        <w:jc w:val="both"/>
      </w:pPr>
    </w:p>
    <w:p w14:paraId="3D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Компенсаторные умения</w:t>
      </w:r>
    </w:p>
    <w:p w14:paraId="3E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3F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40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Прогнозирование содержание текста для чтения на основе заголовка.</w:t>
      </w:r>
    </w:p>
    <w:p w14:paraId="41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42010000">
      <w:pPr>
        <w:sectPr>
          <w:pgSz w:h="16383" w:orient="portrait" w:w="11906"/>
        </w:sectPr>
      </w:pPr>
    </w:p>
    <w:p w14:paraId="43010000">
      <w:pPr>
        <w:spacing w:after="0" w:before="0"/>
        <w:ind w:firstLine="0" w:left="120"/>
        <w:jc w:val="both"/>
      </w:pPr>
      <w:bookmarkStart w:id="9" w:name="block-3051549"/>
      <w:bookmarkEnd w:id="8"/>
      <w:r>
        <w:rPr>
          <w:rFonts w:ascii="Times New Roman" w:hAnsi="Times New Roman"/>
          <w:b w:val="0"/>
          <w:i w:val="0"/>
          <w:color w:val="000000"/>
          <w:sz w:val="28"/>
        </w:rPr>
        <w:t>ПЛАНИРУЕМЫЕ РЕЗУЛЬТАТЫ ОСВОЕНИЯ ПРОГРАММЫ ПО ИНОСТРАННОМУ (АНГЛИЙСКОМУ) ЯЗЫКУ НА УРОВНЕ НАЧАЛЬНОГО ОБЩЕГО ОБРАЗОВАНИЯ</w:t>
      </w:r>
    </w:p>
    <w:p w14:paraId="44010000">
      <w:pPr>
        <w:spacing w:after="0" w:before="0"/>
        <w:ind w:firstLine="0" w:left="120"/>
        <w:jc w:val="both"/>
      </w:pPr>
    </w:p>
    <w:p w14:paraId="45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333333"/>
          <w:sz w:val="28"/>
        </w:rPr>
        <w:t>ЛИЧНОСТНЫЕ РЕЗУЛЬТАТЫ</w:t>
      </w:r>
    </w:p>
    <w:p w14:paraId="46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7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48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1) гражданско-патриотического воспитания:</w:t>
      </w:r>
    </w:p>
    <w:p w14:paraId="49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ценностного отношения к своей Родине – России;</w:t>
      </w:r>
    </w:p>
    <w:p w14:paraId="4A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своей этнокультурной и российской гражданской идентичности;</w:t>
      </w:r>
    </w:p>
    <w:p w14:paraId="4B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14:paraId="4C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уважение к своему и другим народам;</w:t>
      </w:r>
    </w:p>
    <w:p w14:paraId="4D010000">
      <w:pPr>
        <w:numPr>
          <w:ilvl w:val="0"/>
          <w:numId w:val="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E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2) духовно-нравственного воспитания:</w:t>
      </w:r>
    </w:p>
    <w:p w14:paraId="4F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признание индивидуальности каждого человека;</w:t>
      </w:r>
    </w:p>
    <w:p w14:paraId="50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сопереживания, уважения и доброжелательности;</w:t>
      </w:r>
    </w:p>
    <w:p w14:paraId="51010000">
      <w:pPr>
        <w:numPr>
          <w:ilvl w:val="0"/>
          <w:numId w:val="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14:paraId="52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3) эстетического воспитания:</w:t>
      </w:r>
    </w:p>
    <w:p w14:paraId="53010000">
      <w:pPr>
        <w:numPr>
          <w:ilvl w:val="0"/>
          <w:numId w:val="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4010000">
      <w:pPr>
        <w:numPr>
          <w:ilvl w:val="0"/>
          <w:numId w:val="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стремление к самовыражению в разных видах художественной деятельности.</w:t>
      </w:r>
    </w:p>
    <w:p w14:paraId="55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 w14:paraId="56010000">
      <w:pPr>
        <w:numPr>
          <w:ilvl w:val="0"/>
          <w:numId w:val="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57010000">
      <w:pPr>
        <w:numPr>
          <w:ilvl w:val="0"/>
          <w:numId w:val="7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физическому и психическому здоровью.</w:t>
      </w:r>
    </w:p>
    <w:p w14:paraId="58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5) трудового воспитания:</w:t>
      </w:r>
    </w:p>
    <w:p w14:paraId="59010000">
      <w:pPr>
        <w:numPr>
          <w:ilvl w:val="0"/>
          <w:numId w:val="8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5A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6) экологического воспитания:</w:t>
      </w:r>
    </w:p>
    <w:p w14:paraId="5B010000">
      <w:pPr>
        <w:numPr>
          <w:ilvl w:val="0"/>
          <w:numId w:val="9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природе;</w:t>
      </w:r>
    </w:p>
    <w:p w14:paraId="5C010000">
      <w:pPr>
        <w:numPr>
          <w:ilvl w:val="0"/>
          <w:numId w:val="9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действий, приносящих ей вред.</w:t>
      </w:r>
    </w:p>
    <w:p w14:paraId="5D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7) ценности научного познания:</w:t>
      </w:r>
    </w:p>
    <w:p w14:paraId="5E010000">
      <w:pPr>
        <w:numPr>
          <w:ilvl w:val="0"/>
          <w:numId w:val="10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научной картине мира;</w:t>
      </w:r>
    </w:p>
    <w:p w14:paraId="5F010000">
      <w:pPr>
        <w:numPr>
          <w:ilvl w:val="0"/>
          <w:numId w:val="10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60010000">
      <w:pPr>
        <w:spacing w:after="0" w:before="0"/>
        <w:ind w:firstLine="0" w:left="120"/>
        <w:jc w:val="left"/>
      </w:pPr>
    </w:p>
    <w:p w14:paraId="61010000">
      <w:pPr>
        <w:spacing w:after="0" w:before="0"/>
        <w:ind w:firstLine="0" w:left="120"/>
        <w:jc w:val="both"/>
      </w:pPr>
    </w:p>
    <w:p w14:paraId="62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МЕТАПРЕДМЕТНЫЕ РЕЗУЛЬТАТЫ</w:t>
      </w:r>
    </w:p>
    <w:p w14:paraId="63010000">
      <w:pPr>
        <w:spacing w:after="0" w:before="0"/>
        <w:ind w:firstLine="0" w:left="120"/>
        <w:jc w:val="both"/>
      </w:pPr>
    </w:p>
    <w:p w14:paraId="64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5010000">
      <w:pPr>
        <w:spacing w:after="0" w:before="0"/>
        <w:ind w:firstLine="0" w:left="120"/>
        <w:jc w:val="both"/>
      </w:pPr>
    </w:p>
    <w:p w14:paraId="66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Познавательные универсальные учебные действия</w:t>
      </w:r>
    </w:p>
    <w:p w14:paraId="67010000">
      <w:pPr>
        <w:spacing w:after="0" w:before="0"/>
        <w:ind w:firstLine="0" w:left="120"/>
        <w:jc w:val="both"/>
      </w:pPr>
    </w:p>
    <w:p w14:paraId="68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Базовые логические действия:</w:t>
      </w:r>
    </w:p>
    <w:p w14:paraId="69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14:paraId="6A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объединять части объекта (объекты) по определённому признаку;</w:t>
      </w:r>
    </w:p>
    <w:p w14:paraId="6B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14:paraId="6C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6D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6E010000">
      <w:pPr>
        <w:numPr>
          <w:ilvl w:val="0"/>
          <w:numId w:val="11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6F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70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71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14:paraId="72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73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74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75010000">
      <w:pPr>
        <w:numPr>
          <w:ilvl w:val="0"/>
          <w:numId w:val="12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6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Работа с информацией:</w:t>
      </w:r>
    </w:p>
    <w:p w14:paraId="77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источник получения информации;</w:t>
      </w:r>
    </w:p>
    <w:p w14:paraId="78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9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7A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7B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7C010000">
      <w:pPr>
        <w:numPr>
          <w:ilvl w:val="0"/>
          <w:numId w:val="13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7D010000">
      <w:pPr>
        <w:spacing w:after="0" w:before="0"/>
        <w:ind w:firstLine="0" w:left="120"/>
        <w:jc w:val="both"/>
      </w:pPr>
    </w:p>
    <w:p w14:paraId="7E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универсальные учебные действия</w:t>
      </w:r>
    </w:p>
    <w:p w14:paraId="7F010000">
      <w:pPr>
        <w:spacing w:after="0" w:before="0"/>
        <w:ind w:firstLine="0" w:left="120"/>
        <w:jc w:val="both"/>
      </w:pPr>
    </w:p>
    <w:p w14:paraId="80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81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82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возможность существования разных точек зрения;</w:t>
      </w:r>
    </w:p>
    <w:p w14:paraId="83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корректно и аргументированно высказывать своё мнение;</w:t>
      </w:r>
    </w:p>
    <w:p w14:paraId="84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речевое высказывание в соответствии с поставленной задачей;</w:t>
      </w:r>
    </w:p>
    <w:p w14:paraId="85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86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готовить небольшие публичные выступления;</w:t>
      </w:r>
    </w:p>
    <w:p w14:paraId="87010000">
      <w:pPr>
        <w:numPr>
          <w:ilvl w:val="0"/>
          <w:numId w:val="14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88010000">
      <w:pPr>
        <w:spacing w:after="0" w:before="0"/>
        <w:ind w:firstLine="0" w:left="120"/>
        <w:jc w:val="both"/>
      </w:pPr>
    </w:p>
    <w:p w14:paraId="89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Регулятивные универсальные учебные действия</w:t>
      </w:r>
    </w:p>
    <w:p w14:paraId="8A010000">
      <w:pPr>
        <w:spacing w:after="0" w:before="0"/>
        <w:ind w:firstLine="0" w:left="120"/>
        <w:jc w:val="both"/>
      </w:pPr>
    </w:p>
    <w:p w14:paraId="8B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Самоорганизация:</w:t>
      </w:r>
    </w:p>
    <w:p w14:paraId="8C01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8D010000">
      <w:pPr>
        <w:numPr>
          <w:ilvl w:val="0"/>
          <w:numId w:val="15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выбранных действий.</w:t>
      </w:r>
    </w:p>
    <w:p w14:paraId="8E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Совместная деятельность</w:t>
      </w:r>
    </w:p>
    <w:p w14:paraId="8F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90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91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готовность руководить, выполнять поручения, подчиняться;</w:t>
      </w:r>
    </w:p>
    <w:p w14:paraId="92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ответственно выполнять свою часть работы;</w:t>
      </w:r>
    </w:p>
    <w:p w14:paraId="93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свой вклад в общий результат;</w:t>
      </w:r>
    </w:p>
    <w:p w14:paraId="94010000">
      <w:pPr>
        <w:numPr>
          <w:ilvl w:val="0"/>
          <w:numId w:val="16"/>
        </w:numPr>
        <w:spacing w:after="0" w:before="0"/>
        <w:ind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совместные проектные задания с опорой на предложенные образцы.</w:t>
      </w:r>
    </w:p>
    <w:p w14:paraId="95010000">
      <w:pPr>
        <w:spacing w:after="0" w:before="0"/>
        <w:ind w:firstLine="0" w:left="120"/>
        <w:jc w:val="left"/>
      </w:pPr>
    </w:p>
    <w:p w14:paraId="96010000">
      <w:pPr>
        <w:spacing w:after="0" w:before="0"/>
        <w:ind w:firstLine="0" w:left="120"/>
        <w:jc w:val="both"/>
      </w:pPr>
    </w:p>
    <w:p w14:paraId="97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ПРЕДМЕТНЫЕ РЕЗУЛЬТАТЫ</w:t>
      </w:r>
    </w:p>
    <w:p w14:paraId="98010000">
      <w:pPr>
        <w:spacing w:after="0" w:before="0"/>
        <w:ind w:firstLine="0" w:left="120"/>
        <w:jc w:val="both"/>
      </w:pPr>
    </w:p>
    <w:p w14:paraId="99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14:paraId="9A010000">
      <w:pPr>
        <w:spacing w:after="0" w:before="0"/>
        <w:ind w:firstLine="0" w:left="120"/>
        <w:jc w:val="both"/>
      </w:pPr>
    </w:p>
    <w:p w14:paraId="9B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 концу обучения во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2 классе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получит следующие предметные результаты:</w:t>
      </w:r>
    </w:p>
    <w:p w14:paraId="9C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9D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Говорение:</w:t>
      </w:r>
    </w:p>
    <w:p w14:paraId="9E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9F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14:paraId="A0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Аудирование:</w:t>
      </w:r>
    </w:p>
    <w:p w14:paraId="A1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речь учителя и других обучающихся;</w:t>
      </w:r>
    </w:p>
    <w:p w14:paraId="A2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14:paraId="A3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чтение:</w:t>
      </w:r>
    </w:p>
    <w:p w14:paraId="A4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A5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14:paraId="A6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Письмо:</w:t>
      </w:r>
    </w:p>
    <w:p w14:paraId="A7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A8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с опорой на образец короткие поздравления с праздниками (с днём рождения, Новым годом).</w:t>
      </w:r>
    </w:p>
    <w:p w14:paraId="A9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AA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речи:</w:t>
      </w:r>
    </w:p>
    <w:p w14:paraId="AB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14:paraId="AC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AD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новые слова согласно основным правилам чтения;</w:t>
      </w:r>
    </w:p>
    <w:p w14:paraId="AE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AF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пунктуация:</w:t>
      </w:r>
    </w:p>
    <w:p w14:paraId="B0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писать изученные слова;</w:t>
      </w:r>
    </w:p>
    <w:p w14:paraId="B1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заполнять пропуски словами; дописывать предложения;</w:t>
      </w:r>
    </w:p>
    <w:p w14:paraId="B2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B3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речи:</w:t>
      </w:r>
    </w:p>
    <w:p w14:paraId="B4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B5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языковую догадку в распознавании интернациональных слов.</w:t>
      </w:r>
    </w:p>
    <w:p w14:paraId="B6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речи:</w:t>
      </w:r>
    </w:p>
    <w:p w14:paraId="B7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B8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 w14:paraId="B9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 w14:paraId="BA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0"/>
          <w:i w:val="1"/>
          <w:color w:val="000000"/>
          <w:sz w:val="28"/>
        </w:rPr>
        <w:t>There + 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Present Simple Tense;</w:t>
      </w:r>
    </w:p>
    <w:p w14:paraId="BB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b w:val="0"/>
          <w:i w:val="1"/>
          <w:color w:val="000000"/>
          <w:sz w:val="28"/>
        </w:rPr>
        <w:t>(He speaks English.);</w:t>
      </w:r>
    </w:p>
    <w:p w14:paraId="BC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b w:val="0"/>
          <w:i w:val="1"/>
          <w:color w:val="000000"/>
          <w:sz w:val="28"/>
        </w:rPr>
        <w:t>(I want to dance. She can skate well.);</w:t>
      </w:r>
    </w:p>
    <w:p w14:paraId="BD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b w:val="0"/>
          <w:i w:val="1"/>
          <w:color w:val="000000"/>
          <w:sz w:val="28"/>
        </w:rPr>
        <w:t>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b w:val="0"/>
          <w:i w:val="1"/>
          <w:color w:val="000000"/>
          <w:sz w:val="28"/>
        </w:rPr>
        <w:t>I’m Dima, I’m eight. I’m fine. I’m sorry. It’s... Is it.? What’s ...?;</w:t>
      </w:r>
    </w:p>
    <w:p w14:paraId="BE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 w14:paraId="BF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b w:val="0"/>
          <w:i w:val="1"/>
          <w:color w:val="000000"/>
          <w:sz w:val="28"/>
        </w:rPr>
        <w:t>(Come in, please.)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C0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 w14:paraId="C1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b w:val="0"/>
          <w:i w:val="1"/>
          <w:color w:val="000000"/>
          <w:sz w:val="28"/>
        </w:rPr>
        <w:t>have got (I’ve got ... Have you got ...?);</w:t>
      </w:r>
    </w:p>
    <w:p w14:paraId="C2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b w:val="0"/>
          <w:i w:val="1"/>
          <w:color w:val="000000"/>
          <w:sz w:val="28"/>
        </w:rPr>
        <w:t>сan/can’t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(I can ride a bike.)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(I can’t ride a bike.); can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(Can I go out?);</w:t>
      </w:r>
    </w:p>
    <w:p w14:paraId="C3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C4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b w:val="0"/>
          <w:i w:val="1"/>
          <w:color w:val="000000"/>
          <w:sz w:val="28"/>
        </w:rPr>
        <w:t>a pen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 w:val="0"/>
          <w:i w:val="1"/>
          <w:color w:val="000000"/>
          <w:sz w:val="28"/>
        </w:rPr>
        <w:t>pens; a man – men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C5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 w14:paraId="C6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this – these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C7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 w14:paraId="C8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0"/>
          <w:i w:val="1"/>
          <w:color w:val="000000"/>
          <w:sz w:val="28"/>
        </w:rPr>
        <w:t>who, what, how, where, how many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C9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0"/>
          <w:i w:val="1"/>
          <w:color w:val="000000"/>
          <w:sz w:val="28"/>
        </w:rPr>
        <w:t>on, in, near, under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CA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b w:val="0"/>
          <w:i w:val="1"/>
          <w:color w:val="000000"/>
          <w:sz w:val="28"/>
        </w:rPr>
        <w:t>and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0"/>
          <w:i w:val="1"/>
          <w:color w:val="000000"/>
          <w:sz w:val="28"/>
        </w:rPr>
        <w:t>but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(при однородных членах).</w:t>
      </w:r>
    </w:p>
    <w:p w14:paraId="CB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CC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CD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названия родной страны и страны/стран изучаемого языка и их столиц.</w:t>
      </w:r>
    </w:p>
    <w:p w14:paraId="CE010000">
      <w:pPr>
        <w:spacing w:after="0" w:before="0"/>
        <w:ind w:firstLine="0" w:left="120"/>
        <w:jc w:val="both"/>
      </w:pPr>
    </w:p>
    <w:p w14:paraId="CF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3 классе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получит следующие предметные результаты:</w:t>
      </w:r>
    </w:p>
    <w:p w14:paraId="D0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D1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Говорение:</w:t>
      </w:r>
    </w:p>
    <w:p w14:paraId="D2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D3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14:paraId="D4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14:paraId="D5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Аудирование:</w:t>
      </w:r>
    </w:p>
    <w:p w14:paraId="D6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14:paraId="D7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D8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чтение:</w:t>
      </w:r>
    </w:p>
    <w:p w14:paraId="D9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DA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DB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Письмо:</w:t>
      </w:r>
    </w:p>
    <w:p w14:paraId="DC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14:paraId="DD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14:paraId="DE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подписи к иллюстрациям с пояснением, что на них изображено.</w:t>
      </w:r>
    </w:p>
    <w:p w14:paraId="DF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E0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речи:</w:t>
      </w:r>
    </w:p>
    <w:p w14:paraId="E1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b w:val="0"/>
          <w:i w:val="1"/>
          <w:color w:val="000000"/>
          <w:sz w:val="28"/>
        </w:rPr>
        <w:t>r</w:t>
      </w:r>
      <w:r>
        <w:rPr>
          <w:rFonts w:ascii="Times New Roman" w:hAnsi="Times New Roman"/>
          <w:b w:val="0"/>
          <w:i w:val="0"/>
          <w:color w:val="000000"/>
          <w:sz w:val="28"/>
        </w:rPr>
        <w:t>);</w:t>
      </w:r>
    </w:p>
    <w:p w14:paraId="E2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b w:val="0"/>
          <w:i w:val="1"/>
          <w:color w:val="000000"/>
          <w:sz w:val="28"/>
        </w:rPr>
        <w:t>-tion, -ight</w:t>
      </w:r>
      <w:r>
        <w:rPr>
          <w:rFonts w:ascii="Times New Roman" w:hAnsi="Times New Roman"/>
          <w:b w:val="0"/>
          <w:i w:val="0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b w:val="0"/>
          <w:i w:val="1"/>
          <w:color w:val="000000"/>
          <w:sz w:val="28"/>
        </w:rPr>
        <w:t>international, night)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E3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новые слова согласно основным правилам чтения;</w:t>
      </w:r>
    </w:p>
    <w:p w14:paraId="E4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E5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пунктуация:</w:t>
      </w:r>
    </w:p>
    <w:p w14:paraId="E6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писать изученные слова;</w:t>
      </w:r>
    </w:p>
    <w:p w14:paraId="E7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14:paraId="E8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речи:</w:t>
      </w:r>
    </w:p>
    <w:p w14:paraId="E9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EA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0"/>
          <w:i w:val="1"/>
          <w:color w:val="000000"/>
          <w:sz w:val="28"/>
        </w:rPr>
        <w:t>-teen, -ty, -th</w:t>
      </w:r>
      <w:r>
        <w:rPr>
          <w:rFonts w:ascii="Times New Roman" w:hAnsi="Times New Roman"/>
          <w:b w:val="0"/>
          <w:i w:val="0"/>
          <w:color w:val="000000"/>
          <w:sz w:val="28"/>
        </w:rPr>
        <w:t>) и словосложения (</w:t>
      </w:r>
      <w:r>
        <w:rPr>
          <w:rFonts w:ascii="Times New Roman" w:hAnsi="Times New Roman"/>
          <w:b w:val="0"/>
          <w:i w:val="1"/>
          <w:color w:val="000000"/>
          <w:sz w:val="28"/>
        </w:rPr>
        <w:t>football, snowman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EB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речи:</w:t>
      </w:r>
    </w:p>
    <w:p w14:paraId="EC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b w:val="0"/>
          <w:i w:val="1"/>
          <w:color w:val="000000"/>
          <w:sz w:val="28"/>
        </w:rPr>
        <w:t>(Don’t talk, please.);</w:t>
      </w:r>
    </w:p>
    <w:p w14:paraId="ED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0"/>
          <w:i w:val="1"/>
          <w:color w:val="000000"/>
          <w:sz w:val="28"/>
        </w:rPr>
        <w:t>There + to be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Past Simple Tense </w:t>
      </w:r>
      <w:r>
        <w:rPr>
          <w:rFonts w:ascii="Times New Roman" w:hAnsi="Times New Roman"/>
          <w:b w:val="0"/>
          <w:i w:val="1"/>
          <w:color w:val="000000"/>
          <w:sz w:val="28"/>
        </w:rPr>
        <w:t>(There was a bridge across the river. There were mountains in the south.);</w:t>
      </w:r>
    </w:p>
    <w:p w14:paraId="EE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b w:val="0"/>
          <w:i w:val="1"/>
          <w:color w:val="000000"/>
          <w:sz w:val="28"/>
        </w:rPr>
        <w:t>-ing: to like/enjoy doing something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EF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0"/>
          <w:i w:val="1"/>
          <w:color w:val="000000"/>
          <w:sz w:val="28"/>
        </w:rPr>
        <w:t>I’d like to ...;</w:t>
      </w:r>
    </w:p>
    <w:p w14:paraId="F0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14:paraId="F1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существительные в притяжательном падеже (Possessive Case);</w:t>
      </w:r>
    </w:p>
    <w:p w14:paraId="F2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b w:val="0"/>
          <w:i w:val="1"/>
          <w:color w:val="000000"/>
          <w:sz w:val="28"/>
        </w:rPr>
        <w:t>much/many/a lot of</w:t>
      </w:r>
      <w:r>
        <w:rPr>
          <w:rFonts w:ascii="Times New Roman" w:hAnsi="Times New Roman"/>
          <w:b w:val="0"/>
          <w:i w:val="0"/>
          <w:color w:val="000000"/>
          <w:sz w:val="28"/>
        </w:rPr>
        <w:t>);</w:t>
      </w:r>
    </w:p>
    <w:p w14:paraId="F3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b w:val="0"/>
          <w:i w:val="1"/>
          <w:color w:val="000000"/>
          <w:sz w:val="28"/>
        </w:rPr>
        <w:t>usually, often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F4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14:paraId="F5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that – those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F6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some/any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повествовательных и вопросительных предложениях;</w:t>
      </w:r>
    </w:p>
    <w:p w14:paraId="F7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0"/>
          <w:i w:val="1"/>
          <w:color w:val="000000"/>
          <w:sz w:val="28"/>
        </w:rPr>
        <w:t>when, whose, why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F8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 w14:paraId="F9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14:paraId="FA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to (We went to Moscow last year</w:t>
      </w:r>
      <w:r>
        <w:rPr>
          <w:rFonts w:ascii="Times New Roman" w:hAnsi="Times New Roman"/>
          <w:b w:val="0"/>
          <w:i w:val="0"/>
          <w:color w:val="000000"/>
          <w:sz w:val="28"/>
        </w:rPr>
        <w:t>.);</w:t>
      </w:r>
    </w:p>
    <w:p w14:paraId="FB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0"/>
          <w:i w:val="1"/>
          <w:color w:val="000000"/>
          <w:sz w:val="28"/>
        </w:rPr>
        <w:t>next to, in front of, behind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FC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b w:val="0"/>
          <w:i w:val="1"/>
          <w:color w:val="000000"/>
          <w:sz w:val="28"/>
        </w:rPr>
        <w:t>at, in, on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b w:val="0"/>
          <w:i w:val="1"/>
          <w:color w:val="000000"/>
          <w:sz w:val="28"/>
        </w:rPr>
        <w:t>at 4 o’clock, in the morning, on Monday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FD01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умения:</w:t>
      </w:r>
    </w:p>
    <w:p w14:paraId="FE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14:paraId="FF01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14:paraId="00020000">
      <w:pPr>
        <w:spacing w:after="0" w:before="0"/>
        <w:ind w:firstLine="0" w:left="120"/>
        <w:jc w:val="both"/>
      </w:pPr>
    </w:p>
    <w:p w14:paraId="01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000000"/>
          <w:sz w:val="28"/>
        </w:rPr>
        <w:t>4 классе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обучающийся получит следующие предметные результаты:</w:t>
      </w:r>
    </w:p>
    <w:p w14:paraId="02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Коммуникативные умения</w:t>
      </w:r>
    </w:p>
    <w:p w14:paraId="03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Говорение:</w:t>
      </w:r>
    </w:p>
    <w:p w14:paraId="04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14:paraId="05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06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07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08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09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14:paraId="0A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Аудирование:</w:t>
      </w:r>
    </w:p>
    <w:p w14:paraId="0B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0C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0D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Смысловое чтение:</w:t>
      </w:r>
    </w:p>
    <w:p w14:paraId="0E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0F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 w14:paraId="10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содержание текста на основе заголовка;</w:t>
      </w:r>
    </w:p>
    <w:p w14:paraId="11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 w14:paraId="12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Письмо:</w:t>
      </w:r>
    </w:p>
    <w:p w14:paraId="13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14:paraId="14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14:paraId="15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 w14:paraId="16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Языковые знания и навыки</w:t>
      </w:r>
    </w:p>
    <w:p w14:paraId="17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Фонетическая сторона речи:</w:t>
      </w:r>
    </w:p>
    <w:p w14:paraId="18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читать новые слова согласно основным правилам чтения;</w:t>
      </w:r>
    </w:p>
    <w:p w14:paraId="19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1A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Графика, орфография и пунктуация:</w:t>
      </w:r>
    </w:p>
    <w:p w14:paraId="1B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писать изученные слова;</w:t>
      </w:r>
    </w:p>
    <w:p w14:paraId="1C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1D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Лексическая сторона речи:</w:t>
      </w:r>
    </w:p>
    <w:p w14:paraId="1E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1F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b w:val="0"/>
          <w:i w:val="1"/>
          <w:color w:val="000000"/>
          <w:sz w:val="28"/>
        </w:rPr>
        <w:t>er/-or, -ist: teacher, actor, artist)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b w:val="0"/>
          <w:i w:val="1"/>
          <w:color w:val="000000"/>
          <w:sz w:val="28"/>
        </w:rPr>
        <w:t>(blackboard)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конверсии </w:t>
      </w:r>
      <w:r>
        <w:rPr>
          <w:rFonts w:ascii="Times New Roman" w:hAnsi="Times New Roman"/>
          <w:b w:val="0"/>
          <w:i w:val="1"/>
          <w:color w:val="000000"/>
          <w:sz w:val="28"/>
        </w:rPr>
        <w:t>(to play – a play)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20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1"/>
          <w:color w:val="000000"/>
          <w:sz w:val="28"/>
        </w:rPr>
        <w:t>Грамматическая сторона речи:</w:t>
      </w:r>
    </w:p>
    <w:p w14:paraId="21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 w14:paraId="22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0"/>
          <w:i w:val="1"/>
          <w:color w:val="000000"/>
          <w:sz w:val="28"/>
        </w:rPr>
        <w:t>to be going to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Future Simple Tense для выражения будущего действия;</w:t>
      </w:r>
    </w:p>
    <w:p w14:paraId="23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b w:val="0"/>
          <w:i w:val="1"/>
          <w:color w:val="000000"/>
          <w:sz w:val="28"/>
        </w:rPr>
        <w:t>must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 w:val="0"/>
          <w:i w:val="1"/>
          <w:color w:val="000000"/>
          <w:sz w:val="28"/>
        </w:rPr>
        <w:t>have to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24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b w:val="0"/>
          <w:i w:val="1"/>
          <w:color w:val="000000"/>
          <w:sz w:val="28"/>
        </w:rPr>
        <w:t>no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25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0"/>
          <w:i w:val="1"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b w:val="0"/>
          <w:i w:val="0"/>
          <w:color w:val="000000"/>
          <w:sz w:val="28"/>
        </w:rPr>
        <w:t>;</w:t>
      </w:r>
    </w:p>
    <w:p w14:paraId="26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наречия времени;</w:t>
      </w:r>
    </w:p>
    <w:p w14:paraId="27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 w14:paraId="28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 употреблять в устной и письменной речи обозначение времени.</w:t>
      </w:r>
    </w:p>
    <w:p w14:paraId="29020000">
      <w:pPr>
        <w:spacing w:after="0" w:before="0"/>
        <w:ind w:firstLine="0" w:left="120"/>
        <w:jc w:val="both"/>
      </w:pPr>
      <w:r>
        <w:rPr>
          <w:rFonts w:ascii="Times New Roman" w:hAnsi="Times New Roman"/>
          <w:b w:val="1"/>
          <w:i w:val="0"/>
          <w:color w:val="000000"/>
          <w:sz w:val="28"/>
        </w:rPr>
        <w:t>Социокультурные знания и умения:</w:t>
      </w:r>
    </w:p>
    <w:p w14:paraId="2A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2B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названия родной страны и страны/стран изучаемого языка;</w:t>
      </w:r>
    </w:p>
    <w:p w14:paraId="2C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некоторых литературных персонажей;</w:t>
      </w:r>
    </w:p>
    <w:p w14:paraId="2D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небольшие произведения детского фольклора (рифмовки, песни);</w:t>
      </w:r>
    </w:p>
    <w:p w14:paraId="2E020000">
      <w:pPr>
        <w:spacing w:after="0" w:before="0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p w14:paraId="2F020000">
      <w:pPr>
        <w:sectPr>
          <w:pgSz w:h="16383" w:orient="portrait" w:w="11906"/>
        </w:sectPr>
      </w:pPr>
    </w:p>
    <w:p w14:paraId="30020000">
      <w:pPr>
        <w:spacing w:after="0" w:before="0"/>
        <w:ind w:firstLine="0" w:left="120"/>
        <w:jc w:val="left"/>
      </w:pPr>
      <w:bookmarkStart w:id="10" w:name="block-3051546"/>
      <w:bookmarkEnd w:id="9"/>
      <w:r>
        <w:rPr>
          <w:rFonts w:ascii="Times New Roman" w:hAnsi="Times New Roman"/>
          <w:b w:val="1"/>
          <w:i w:val="0"/>
          <w:color w:val="000000"/>
          <w:sz w:val="28"/>
        </w:rPr>
        <w:t xml:space="preserve"> ТЕМАТИЧЕСКОЕ ПЛАНИРОВАНИЕ </w:t>
      </w:r>
    </w:p>
    <w:p w14:paraId="31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54"/>
        <w:gridCol w:w="3881"/>
        <w:gridCol w:w="891"/>
        <w:gridCol w:w="1599"/>
        <w:gridCol w:w="1694"/>
        <w:gridCol w:w="2405"/>
      </w:tblGrid>
      <w:tr>
        <w:trPr>
          <w:trHeight w:hRule="atLeast" w:val="300"/>
        </w:trPr>
        <w:tc>
          <w:tcPr>
            <w:tcW w:type="dxa" w:w="45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88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18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40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5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8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3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0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092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моего «я»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300"/>
        </w:trPr>
        <w:tc>
          <w:tcPr>
            <w:tcW w:type="dxa" w:w="433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 </w:t>
            </w:r>
          </w:p>
        </w:tc>
        <w:tc>
          <w:tcPr>
            <w:tcW w:type="dxa" w:w="569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92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300"/>
        </w:trPr>
        <w:tc>
          <w:tcPr>
            <w:tcW w:type="dxa" w:w="433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type="dxa" w:w="569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92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вокруг меня</w:t>
            </w:r>
          </w:p>
        </w:tc>
      </w:tr>
      <w:tr>
        <w:trPr>
          <w:trHeight w:hRule="atLeast" w:val="630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300"/>
        </w:trPr>
        <w:tc>
          <w:tcPr>
            <w:tcW w:type="dxa" w:w="433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569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924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hRule="atLeast" w:val="109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82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555"/>
        </w:trPr>
        <w:tc>
          <w:tcPr>
            <w:tcW w:type="dxa" w:w="4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4.5</w:t>
            </w:r>
          </w:p>
        </w:tc>
        <w:tc>
          <w:tcPr>
            <w:tcW w:type="dxa" w:w="38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Презентации РЭШ YouTube Я класс</w:t>
            </w:r>
          </w:p>
        </w:tc>
      </w:tr>
      <w:tr>
        <w:trPr>
          <w:trHeight w:hRule="atLeast" w:val="300"/>
        </w:trPr>
        <w:tc>
          <w:tcPr>
            <w:tcW w:type="dxa" w:w="433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569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ind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3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9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5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ind/>
              <w:jc w:val="left"/>
            </w:pPr>
          </w:p>
        </w:tc>
      </w:tr>
    </w:tbl>
    <w:p w14:paraId="C6020000">
      <w:pPr>
        <w:sectPr>
          <w:pgSz w:h="11906" w:orient="landscape" w:w="16383"/>
        </w:sectPr>
      </w:pPr>
    </w:p>
    <w:p w14:paraId="C7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55"/>
        <w:gridCol w:w="3872"/>
        <w:gridCol w:w="892"/>
        <w:gridCol w:w="1600"/>
        <w:gridCol w:w="1694"/>
        <w:gridCol w:w="2408"/>
      </w:tblGrid>
      <w:tr>
        <w:trPr>
          <w:trHeight w:hRule="atLeast" w:val="300"/>
        </w:trPr>
        <w:tc>
          <w:tcPr>
            <w:tcW w:type="dxa" w:w="45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C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87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C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18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40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CE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5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D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D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D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0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0921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моего «я»</w:t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32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type="dxa" w:w="570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921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hRule="atLeast" w:val="163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игрушка, игра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сказка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Каникулы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32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 </w:t>
            </w:r>
          </w:p>
        </w:tc>
        <w:tc>
          <w:tcPr>
            <w:tcW w:type="dxa" w:w="570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921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вокруг меня</w:t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Погода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3.7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3.8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 (месяцы)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32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 </w:t>
            </w:r>
          </w:p>
        </w:tc>
        <w:tc>
          <w:tcPr>
            <w:tcW w:type="dxa" w:w="570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921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hRule="atLeast" w:val="1890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"https://m.edsoo.ru/7f411518"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32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type="dxa" w:w="570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ind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2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ind/>
              <w:jc w:val="left"/>
            </w:pPr>
          </w:p>
        </w:tc>
      </w:tr>
    </w:tbl>
    <w:p w14:paraId="7A030000">
      <w:pPr>
        <w:sectPr>
          <w:pgSz w:h="11906" w:orient="landscape" w:w="16383"/>
        </w:sectPr>
      </w:pPr>
    </w:p>
    <w:p w14:paraId="7B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55"/>
        <w:gridCol w:w="3872"/>
        <w:gridCol w:w="892"/>
        <w:gridCol w:w="1600"/>
        <w:gridCol w:w="1694"/>
        <w:gridCol w:w="2408"/>
      </w:tblGrid>
      <w:tr>
        <w:trPr>
          <w:trHeight w:hRule="atLeast" w:val="300"/>
        </w:trPr>
        <w:tc>
          <w:tcPr>
            <w:tcW w:type="dxa" w:w="45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7D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87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18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40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8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5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7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84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86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88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40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0921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моего «я»</w:t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32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type="dxa" w:w="570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921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игрушка, игра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90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Каникулы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32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type="dxa" w:w="570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921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Мир вокруг меня</w:t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Путешествия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3.5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3.6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3.7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Покупки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3.8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3.9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32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 </w:t>
            </w:r>
          </w:p>
        </w:tc>
        <w:tc>
          <w:tcPr>
            <w:tcW w:type="dxa" w:w="570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921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hRule="atLeast" w:val="136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4.4</w:t>
            </w:r>
          </w:p>
        </w:tc>
        <w:tc>
          <w:tcPr>
            <w:tcW w:type="dxa" w:w="387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 контроль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"https://m.edsoo.ru/7f412652"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32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5702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ind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2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9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6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9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240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ind/>
              <w:jc w:val="left"/>
            </w:pPr>
          </w:p>
        </w:tc>
      </w:tr>
    </w:tbl>
    <w:p w14:paraId="34040000">
      <w:pPr>
        <w:sectPr>
          <w:pgSz w:h="11906" w:orient="landscape" w:w="16383"/>
        </w:sectPr>
      </w:pPr>
    </w:p>
    <w:p w14:paraId="35040000">
      <w:pPr>
        <w:sectPr>
          <w:pgSz w:h="11906" w:orient="landscape" w:w="16383"/>
        </w:sectPr>
      </w:pPr>
    </w:p>
    <w:p w14:paraId="36040000">
      <w:pPr>
        <w:spacing w:after="0" w:before="0"/>
        <w:ind w:firstLine="0" w:left="120"/>
        <w:jc w:val="left"/>
      </w:pPr>
      <w:bookmarkStart w:id="11" w:name="block-3051547"/>
      <w:bookmarkEnd w:id="10"/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3704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90"/>
        <w:gridCol w:w="2816"/>
        <w:gridCol w:w="852"/>
        <w:gridCol w:w="1554"/>
        <w:gridCol w:w="1652"/>
        <w:gridCol w:w="1271"/>
        <w:gridCol w:w="2002"/>
      </w:tblGrid>
      <w:tr>
        <w:trPr>
          <w:trHeight w:hRule="atLeast" w:val="300"/>
        </w:trPr>
        <w:tc>
          <w:tcPr>
            <w:tcW w:type="dxa" w:w="39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9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3B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5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27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3E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0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9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42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4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604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27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0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48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День рождения (подарки)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еда моей семьи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любимый цвет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любимые игрушки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 (описание)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Питомец моего друга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с семьёй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Идеи для выходного дня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Любимое время года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Одеваемся по погоде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20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39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27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0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20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5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65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273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ind/>
              <w:jc w:val="left"/>
            </w:pPr>
          </w:p>
        </w:tc>
      </w:tr>
    </w:tbl>
    <w:p w14:paraId="28060000">
      <w:pPr>
        <w:sectPr>
          <w:pgSz w:h="11906" w:orient="landscape" w:w="16383"/>
        </w:sectPr>
      </w:pPr>
    </w:p>
    <w:p w14:paraId="2906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10"/>
        <w:gridCol w:w="4077"/>
        <w:gridCol w:w="714"/>
        <w:gridCol w:w="1393"/>
        <w:gridCol w:w="1502"/>
        <w:gridCol w:w="1156"/>
        <w:gridCol w:w="1842"/>
      </w:tblGrid>
      <w:tr>
        <w:trPr>
          <w:trHeight w:hRule="atLeast" w:val="300"/>
        </w:trPr>
        <w:tc>
          <w:tcPr>
            <w:tcW w:type="dxa" w:w="31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2B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07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2D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609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5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30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1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07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34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6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806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5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4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"https://m.edsoo.ru/7f445692"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https://m.edsoo.ru/7f445692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"https://m.edsoo.ru/7f44594e"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https://m.edsoo.ru/7f44594e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(моё детство)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"https://m.edsoo.ru/7f4465b0"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https://m.edsoo.ru/7f4465b0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"https://m.edsoo.ru/7f446b1e"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https://m.edsoo.ru/7f446b1e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"https://m.edsoo.ru/7f445dcc"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https://m.edsoo.ru/7f445dcc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"https://m.edsoo.ru/7f446416"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https://m.edsoo.ru/7f446416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школьный обед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"https://m.edsoo.ru/7f446272"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https://m.edsoo.ru/7f446272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1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"https://m.edsoo.ru/7f44741a"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https://m.edsoo.ru/7f44741a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"https://m.edsoo.ru/7f446fd8"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https://m.edsoo.ru/7f446fd8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"https://m.edsoo.ru/7f447942"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https://m.edsoo.ru/7f447942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"https://m.edsoo.ru/7f447942"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https://m.edsoo.ru/7f447942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любимые игрушки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"https://m.edsoo.ru/7f447ae6"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https://m.edsoo.ru/7f447ae6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"https://m.edsoo.ru/7f447ea6"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https://m.edsoo.ru/7f447ea6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"https://m.edsoo.ru/7f44807c"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https://m.edsoo.ru/7f44807c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"https://m.edsoo.ru/7f448202"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https://m.edsoo.ru/7f448202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Питомцы моих друзей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"https://m.edsoo.ru/7f44852c"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https://m.edsoo.ru/7f44852c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увлечения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 w:before="0"/>
              <w:ind w:firstLine="0" w:left="135"/>
              <w:jc w:val="left"/>
            </w:pPr>
            <w:r>
              <w:t>22.11.2023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"https://m.edsoo.ru/7f448996"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https://m.edsoo.ru/7f448996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Увлечения моих друзей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 w:before="0"/>
              <w:ind w:firstLine="0" w:left="135"/>
              <w:jc w:val="left"/>
            </w:pPr>
            <w:r>
              <w:t>27.11.2023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"https://m.edsoo.ru/7f448d10"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https://m.edsoo.ru/7f448d10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 w:before="0"/>
              <w:ind w:firstLine="0" w:left="135"/>
              <w:jc w:val="left"/>
            </w:pPr>
            <w:r>
              <w:t>29.11.2023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"https://m.edsoo.ru/7f448d10"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https://m.edsoo.ru/7f448d10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 w:before="0"/>
              <w:ind w:firstLine="0" w:left="135"/>
              <w:jc w:val="left"/>
            </w:pPr>
            <w:r>
              <w:t>4.12.2023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мультфильмы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 w:before="0"/>
              <w:ind w:firstLine="0" w:left="135"/>
              <w:jc w:val="left"/>
            </w:pPr>
            <w:r>
              <w:t>6.12.2023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 w:before="0"/>
              <w:ind w:firstLine="0" w:left="135"/>
              <w:jc w:val="left"/>
            </w:pPr>
            <w:r>
              <w:t>11.12.2023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"https://m.edsoo.ru/7f4494b8"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https://m.edsoo.ru/7f4494b8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 w:before="0"/>
              <w:ind w:firstLine="0" w:left="135"/>
              <w:jc w:val="left"/>
            </w:pPr>
            <w:r>
              <w:t>13.12.2023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"https://m.edsoo.ru/7f44ce6a"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https://m.edsoo.ru/7f44ce6a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 w:before="0"/>
              <w:ind w:firstLine="0" w:left="135"/>
              <w:jc w:val="left"/>
            </w:pPr>
            <w:r>
              <w:t>18.12.2023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 w:before="0"/>
              <w:ind w:firstLine="0" w:left="135"/>
              <w:jc w:val="left"/>
            </w:pPr>
            <w:r>
              <w:t>20.12.2023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 w:before="0"/>
              <w:ind w:firstLine="0" w:left="135"/>
              <w:jc w:val="left"/>
            </w:pPr>
            <w:r>
              <w:t>25.12.2023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"https://m.edsoo.ru/7f44d158"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https://m.edsoo.ru/7f44d158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5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 w:before="0"/>
              <w:ind w:firstLine="0" w:left="135"/>
              <w:jc w:val="left"/>
            </w:pPr>
            <w:r>
              <w:t>27.12.2023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"https://m.edsoo.ru/7f448eb4"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 w:before="0"/>
              <w:ind w:firstLine="0" w:left="135"/>
              <w:jc w:val="left"/>
            </w:pPr>
            <w:r>
              <w:t>10.01.2024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 w:before="0"/>
              <w:ind w:firstLine="0" w:left="135"/>
              <w:jc w:val="left"/>
            </w:pPr>
            <w:r>
              <w:t>15.01.2024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 w:before="0"/>
              <w:ind w:firstLine="0" w:left="135"/>
              <w:jc w:val="left"/>
            </w:pPr>
            <w:r>
              <w:t>17.01.2024</w:t>
            </w: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"https://m.edsoo.ru/7f448eb4"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https://m.edsoo.ru/7f448eb4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Каникулы с моей семьей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                  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22.01.2024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"https://m.edsoo.ru/7f44930a"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https://m.edsoo.ru/7f44930a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"https://m.edsoo.ru/7f44930a"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https://m.edsoo.ru/7f44930a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"https://m.edsoo.ru/7f449666"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https://m.edsoo.ru/7f449666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"https://m.edsoo.ru/7f449666"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https://m.edsoo.ru/7f449666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"https://m.edsoo.ru/7f449800"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"https://m.edsoo.ru/7f4499a4"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"https://m.edsoo.ru/7f449c6a"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https://m.edsoo.ru/7f449c6a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комната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"https://m.edsoo.ru/7f449e22"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https://m.edsoo.ru/7f449e22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"https://m.edsoo.ru/7f449fc6"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https://m.edsoo.ru/7f449fc6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"https://m.edsoo.ru/7f44a19c"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https://m.edsoo.ru/7f44a19c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"https://m.edsoo.ru/7f44a570"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https://m.edsoo.ru/7f44a570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"https://m.edsoo.ru/7f44a778"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https://m.edsoo.ru/7f44a778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"https://m.edsoo.ru/7f44a930"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https://m.edsoo.ru/7f44a930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80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"https://m.edsoo.ru/7f44bb96"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https://m.edsoo.ru/7f44bb96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"https://m.edsoo.ru/7f44bd6c"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https://m.edsoo.ru/7f44bd6c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"https://m.edsoo.ru/7f44aae8"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https://m.edsoo.ru/7f44aae8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"https://m.edsoo.ru/7f44ac8c"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https://m.edsoo.ru/7f44ac8c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"https://m.edsoo.ru/7f44ae44"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https://m.edsoo.ru/7f44ae44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Погода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"https://m.edsoo.ru/7f44b344"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https://m.edsoo.ru/7f44b344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месяцы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"https://m.edsoo.ru/7f44b6aa"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https://m.edsoo.ru/7f44b6aa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"https://m.edsoo.ru/7f44c0b4"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https://m.edsoo.ru/7f44c0b4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"https://m.edsoo.ru/7f44c0b4"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https://m.edsoo.ru/7f44c0b4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родная страна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"https://m.edsoo.ru/7f44c5fa"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https://m.edsoo.ru/7f44c5fa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"https://m.edsoo.ru/7f44c276"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https://m.edsoo.ru/7f44c276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"https://m.edsoo.ru/7f44c7e4"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https://m.edsoo.ru/7f44c7e4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"https://m.edsoo.ru/7f44cab4"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https://m.edsoo.ru/7f44cab4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"https://m.edsoo.ru/7f44cc80"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https://m.edsoo.ru/7f44cc80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"https://m.edsoo.ru/7f44d3d8"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https://m.edsoo.ru/7f44d3d8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"https://m.edsoo.ru/7f44d8f6"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https://m.edsoo.ru/7f44d8f6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30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"https://m.edsoo.ru/7f44dc70"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https://m.edsoo.ru/7f44dc70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"https://m.edsoo.ru/7f44e5a8"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https://m.edsoo.ru/7f44e5a8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1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40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1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"https://m.edsoo.ru/7f44e5a8"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https://m.edsoo.ru/7f44e5a8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8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39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50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99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80000">
            <w:pPr>
              <w:ind/>
              <w:jc w:val="left"/>
            </w:pPr>
          </w:p>
        </w:tc>
      </w:tr>
    </w:tbl>
    <w:p w14:paraId="1A080000">
      <w:pPr>
        <w:sectPr>
          <w:pgSz w:h="11906" w:orient="landscape" w:w="16383"/>
        </w:sectPr>
      </w:pPr>
    </w:p>
    <w:p w14:paraId="1B08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28"/>
        <w:gridCol w:w="3969"/>
        <w:gridCol w:w="744"/>
        <w:gridCol w:w="1428"/>
        <w:gridCol w:w="1535"/>
        <w:gridCol w:w="1075"/>
        <w:gridCol w:w="1877"/>
      </w:tblGrid>
      <w:tr>
        <w:trPr>
          <w:trHeight w:hRule="atLeast" w:val="300"/>
        </w:trPr>
        <w:tc>
          <w:tcPr>
            <w:tcW w:type="dxa" w:w="32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1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6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1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707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7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2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4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2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96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2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07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7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(члены семьи)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"https://m.edsoo.ru/7f44e832"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https://m.edsoo.ru/7f44e832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"https://m.edsoo.ru/7f44ef8a"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https://m.edsoo.ru/7f44ef8a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"https://m.edsoo.ru/7f44f7e6"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https://m.edsoo.ru/7f44f7e6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"https://m.edsoo.ru/7f45002e"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https://m.edsoo.ru/7f45002e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"https://m.edsoo.ru/7f44fa5c"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https://m.edsoo.ru/7f44fa5c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"https://m.edsoo.ru/7f4501b4"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https://m.edsoo.ru/7f4501b4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"https://m.edsoo.ru/7f450330"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https://m.edsoo.ru/7f450330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"https://m.edsoo.ru/7f451258"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https://m.edsoo.ru/7f451258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"https://m.edsoo.ru/7f450a56"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https://m.edsoo.ru/7f450a56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"https://m.edsoo.ru/7f450bdc"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https://m.edsoo.ru/7f450bdc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40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"https://m.edsoo.ru/7f451406"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https://m.edsoo.ru/7f451406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"https://m.edsoo.ru/7f451406"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https://m.edsoo.ru/7f451406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"https://m.edsoo.ru/7f451816"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https://m.edsoo.ru/7f451816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"https://m.edsoo.ru/7f451bb8"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https://m.edsoo.ru/7f451bb8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питомец (описание)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"https://m.edsoo.ru/7f451dac"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https://m.edsoo.ru/7f451dac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"https://m.edsoo.ru/7f451f46"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https://m.edsoo.ru/7f451f46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"https://m.edsoo.ru/7f45241e"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https://m.edsoo.ru/7f45241e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"https://m.edsoo.ru/7f4526b2"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"https://m.edsoo.ru/7f45284c"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https://m.edsoo.ru/7f45284c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"https://m.edsoo.ru/7f4529e6"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https://m.edsoo.ru/7f4529e6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"https://m.edsoo.ru/7f452c8e"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https://m.edsoo.ru/7f452c8e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"https://m.edsoo.ru/7f4530bc"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https://m.edsoo.ru/7f4530bc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"https://m.edsoo.ru/7f4529e6"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https://m.edsoo.ru/7f4529e6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"https://m.edsoo.ru/7f452108"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https://m.edsoo.ru/7f452108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"https://m.edsoo.ru/7f45327e"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https://m.edsoo.ru/7f45327e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8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"https://m.edsoo.ru/7f45327e"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https://m.edsoo.ru/7f45327e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"https://m.edsoo.ru/7f4535da"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https://m.edsoo.ru/7f4535da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"https://m.edsoo.ru/7f453422"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https://m.edsoo.ru/7f453422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"https://m.edsoo.ru/8350fe8e"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https://m.edsoo.ru/8350fe8e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"https://m.edsoo.ru/8350ffec"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https://m.edsoo.ru/8350ffec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"https://m.edsoo.ru/8351026c"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https://m.edsoo.ru/8351026c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"https://m.edsoo.ru/835103d4"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https://m.edsoo.ru/835103d4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"https://m.edsoo.ru/83512080"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https://m.edsoo.ru/83512080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"https://m.edsoo.ru/835121d4"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https://m.edsoo.ru/835121d4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"https://m.edsoo.ru/8351230a"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https://m.edsoo.ru/8351230a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"https://m.edsoo.ru/83512472"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https://m.edsoo.ru/83512472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"https://m.edsoo.ru/83512648"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https://m.edsoo.ru/83512648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"https://m.edsoo.ru/835113b0"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https://m.edsoo.ru/835113b0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"https://m.edsoo.ru/83511568"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https://m.edsoo.ru/83511568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91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"https://m.edsoo.ru/8351109a"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 (месяцы)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"https://m.edsoo.ru/83510eb0"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https://m.edsoo.ru/83510eb0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"https://m.edsoo.ru/835116ee"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https://m.edsoo.ru/835116ee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"https://m.edsoo.ru/83511a40"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https://m.edsoo.ru/83511a40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"https://m.edsoo.ru/83511edc"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https://m.edsoo.ru/83511edc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"https://m.edsoo.ru/83511edc"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https://m.edsoo.ru/83511edc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"https://m.edsoo.ru/835131d8"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https://m.edsoo.ru/835131d8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"https://m.edsoo.ru/83513426"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https://m.edsoo.ru/83513426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"https://m.edsoo.ru/8351394e"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https://m.edsoo.ru/8351394e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"https://m.edsoo.ru/835135de"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https://m.edsoo.ru/835135de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"https://m.edsoo.ru/7f4526b2"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"https://m.edsoo.ru/7f45241e"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https://m.edsoo.ru/7f45241e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"https://m.edsoo.ru/83513af2"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https://m.edsoo.ru/83513af2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"https://m.edsoo.ru/835137aa"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https://m.edsoo.ru/835137aa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"https://m.edsoo.ru/83513c50"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https://m.edsoo.ru/83513c50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"https://m.edsoo.ru/835149fc"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https://m.edsoo.ru/835149fc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"https://m.edsoo.ru/83514baa"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https://m.edsoo.ru/83514baa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9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07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7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"https://m.edsoo.ru/83514baa"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https://m.edsoo.ru/83514baa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297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type="dxa" w:w="142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5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95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A0000">
            <w:pPr>
              <w:ind/>
              <w:jc w:val="left"/>
            </w:pPr>
          </w:p>
        </w:tc>
      </w:tr>
    </w:tbl>
    <w:p w14:paraId="0C0A0000">
      <w:pPr>
        <w:sectPr>
          <w:pgSz w:h="11906" w:orient="landscape" w:w="16383"/>
        </w:sectPr>
      </w:pPr>
    </w:p>
    <w:p w14:paraId="0D0A0000">
      <w:pPr>
        <w:sectPr>
          <w:pgSz w:h="11906" w:orient="landscape" w:w="16383"/>
        </w:sectPr>
      </w:pPr>
    </w:p>
    <w:p w14:paraId="0E0A0000">
      <w:pPr>
        <w:spacing w:after="0" w:before="0"/>
        <w:ind w:firstLine="0" w:left="120"/>
        <w:jc w:val="left"/>
      </w:pPr>
      <w:bookmarkStart w:id="12" w:name="block-3051550"/>
      <w:bookmarkEnd w:id="11"/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0F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100A0000">
      <w:pPr>
        <w:spacing w:after="0" w:before="0"/>
        <w:ind w:firstLine="0" w:left="120"/>
        <w:jc w:val="left"/>
      </w:pPr>
    </w:p>
    <w:p w14:paraId="110A0000">
      <w:pPr>
        <w:spacing w:after="0" w:before="0"/>
        <w:ind w:firstLine="0" w:left="120"/>
        <w:jc w:val="left"/>
      </w:pPr>
    </w:p>
    <w:p w14:paraId="120A0000">
      <w:pPr>
        <w:spacing w:after="0" w:before="0"/>
        <w:ind w:firstLine="0" w:left="120"/>
        <w:jc w:val="left"/>
      </w:pPr>
    </w:p>
    <w:p w14:paraId="13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140A0000">
      <w:pPr>
        <w:spacing w:after="0" w:before="0"/>
        <w:ind w:firstLine="0" w:left="120"/>
        <w:jc w:val="left"/>
      </w:pPr>
    </w:p>
    <w:p w14:paraId="150A0000">
      <w:pPr>
        <w:spacing w:after="0" w:before="0"/>
        <w:ind w:firstLine="0" w:left="120"/>
        <w:jc w:val="left"/>
      </w:pPr>
    </w:p>
    <w:p w14:paraId="160A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170A0000">
      <w:pPr>
        <w:spacing w:after="0" w:before="0"/>
        <w:ind w:firstLine="0" w:left="120"/>
        <w:jc w:val="left"/>
      </w:pPr>
    </w:p>
    <w:p w14:paraId="180A0000">
      <w:pPr>
        <w:sectPr>
          <w:pgSz w:h="16383" w:orient="portrait" w:w="11906"/>
        </w:sectPr>
      </w:pPr>
    </w:p>
    <w:p w14:paraId="190A0000">
      <w:bookmarkEnd w:id="12"/>
    </w:p>
    <w:sectPr>
      <w:pgSz w:h="16839" w:orient="portrait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9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0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1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2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3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4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abstractNum w:abstractNumId="15">
    <w:lvl w:ilvl="0">
      <w:start w:val="1"/>
      <w:numFmt w:val="bullet"/>
      <w:lvlText w:val=""/>
      <w:lvlJc w:val="left"/>
      <w:pPr>
        <w:ind w:hanging="360" w:left="927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4F81BD"/>
    </w:rPr>
  </w:style>
  <w:style w:styleId="Style_8" w:type="paragraph">
    <w:name w:val="caption"/>
    <w:basedOn w:val="Style_2"/>
    <w:next w:val="Style_2"/>
    <w:link w:val="Style_8_ch"/>
    <w:pPr>
      <w:spacing w:line="240" w:lineRule="auto"/>
      <w:ind/>
    </w:pPr>
    <w:rPr>
      <w:b w:val="1"/>
      <w:color w:themeColor="accent1" w:val="4F81BD"/>
      <w:sz w:val="18"/>
    </w:rPr>
  </w:style>
  <w:style w:styleId="Style_8_ch" w:type="character">
    <w:name w:val="caption"/>
    <w:basedOn w:val="Style_2_ch"/>
    <w:link w:val="Style_8"/>
    <w:rPr>
      <w:b w:val="1"/>
      <w:color w:themeColor="accent1" w:val="4F81BD"/>
      <w:sz w:val="18"/>
    </w:rPr>
  </w:style>
  <w:style w:styleId="Style_9" w:type="paragraph">
    <w:name w:val="toc 3"/>
    <w:next w:val="Style_2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Emphasis"/>
    <w:basedOn w:val="Style_11"/>
    <w:link w:val="Style_10_ch"/>
    <w:rPr>
      <w:i w:val="1"/>
    </w:rPr>
  </w:style>
  <w:style w:styleId="Style_10_ch" w:type="character">
    <w:name w:val="Emphasis"/>
    <w:basedOn w:val="Style_11_ch"/>
    <w:link w:val="Style_10"/>
    <w:rPr>
      <w:i w:val="1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366091"/>
      <w:sz w:val="28"/>
    </w:rPr>
  </w:style>
  <w:style w:styleId="Style_14" w:type="paragraph">
    <w:name w:val="Hyperlink"/>
    <w:basedOn w:val="Style_11"/>
    <w:link w:val="Style_14_ch"/>
    <w:rPr>
      <w:color w:themeColor="hyperlink" w:val="0000FF"/>
      <w:u w:val="single"/>
    </w:rPr>
  </w:style>
  <w:style w:styleId="Style_14_ch" w:type="character">
    <w:name w:val="Hyperlink"/>
    <w:basedOn w:val="Style_11_ch"/>
    <w:link w:val="Style_14"/>
    <w:rPr>
      <w:color w:themeColor="hyperlink"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Normal Indent"/>
    <w:basedOn w:val="Style_2"/>
    <w:link w:val="Style_17_ch"/>
    <w:pPr>
      <w:ind w:firstLine="0" w:left="720"/>
    </w:pPr>
  </w:style>
  <w:style w:styleId="Style_17_ch" w:type="character">
    <w:name w:val="Normal Indent"/>
    <w:basedOn w:val="Style_2_ch"/>
    <w:link w:val="Style_17"/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header"/>
    <w:basedOn w:val="Style_2"/>
    <w:link w:val="Style_21_ch"/>
    <w:pPr>
      <w:tabs>
        <w:tab w:leader="none" w:pos="4680" w:val="center"/>
        <w:tab w:leader="none" w:pos="9360" w:val="right"/>
      </w:tabs>
      <w:ind/>
    </w:pPr>
  </w:style>
  <w:style w:styleId="Style_21_ch" w:type="character">
    <w:name w:val="header"/>
    <w:basedOn w:val="Style_2_ch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65D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2023-10-09T20:12:28Z</dcterms:modified>
</cp:coreProperties>
</file>