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A6" w:rsidRDefault="00A029A6" w:rsidP="00A029A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периоды смены экономических и общественных формаций нарушается преемственность поколений в воспитании детей, и прежде всего в сфере передачи нравственного  опыта, жизненных ценностей и установок.</w:t>
      </w:r>
      <w:r>
        <w:rPr>
          <w:rFonts w:ascii="Trebuchet MS" w:hAnsi="Trebuchet MS"/>
          <w:color w:val="676A6C"/>
          <w:sz w:val="28"/>
          <w:szCs w:val="28"/>
        </w:rPr>
        <w:br/>
        <w:t>За последнее время впоследствии продолжающихся кризисных явлений в социально - экономической, политической, и культурной и т.п. сферах общественной жизни произошел резкий спад в деле воспитания подрастающего поколения, а именно в направлении патриотического воспитания.</w:t>
      </w:r>
    </w:p>
    <w:p w:rsidR="00A029A6" w:rsidRDefault="00A029A6" w:rsidP="00A029A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Поэтому значительная роль в воспитании патриотизма</w:t>
      </w:r>
      <w:r>
        <w:rPr>
          <w:rFonts w:ascii="Trebuchet MS" w:hAnsi="Trebuchet MS"/>
          <w:color w:val="676A6C"/>
          <w:sz w:val="28"/>
          <w:szCs w:val="28"/>
        </w:rPr>
        <w:br/>
        <w:t>легла на дошкольные и учебные образовательные учреждения, в рамках которых происходит духовно - нравственное становление детей.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настящее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время, в период нестабильности в обществе, возникла необходимость вернуться к лучшим традициям нашего народа, к его вековым корням, к таким вечным понятиям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как род, родство, Родина. 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саязи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 этим, начиная с дошкольного возраста необходимо формировать у детей высокие нравственные и морально - психологические качества,</w:t>
      </w:r>
      <w:r>
        <w:rPr>
          <w:rFonts w:ascii="Trebuchet MS" w:hAnsi="Trebuchet MS"/>
          <w:color w:val="676A6C"/>
          <w:sz w:val="28"/>
          <w:szCs w:val="28"/>
        </w:rPr>
        <w:br/>
        <w:t xml:space="preserve">среди которых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важное значение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имеет патриотизм.</w:t>
      </w:r>
      <w:r>
        <w:rPr>
          <w:rFonts w:ascii="Trebuchet MS" w:hAnsi="Trebuchet MS"/>
          <w:color w:val="676A6C"/>
          <w:sz w:val="28"/>
          <w:szCs w:val="28"/>
        </w:rPr>
        <w:br/>
        <w:t>Суть патриотического воспитания состоит в том, чтобы посеять и вырастить в детской душе семена любви к родной природе, к родному дому, к семье, к истории и культуре</w:t>
      </w:r>
      <w:r>
        <w:rPr>
          <w:rFonts w:ascii="Trebuchet MS" w:hAnsi="Trebuchet MS"/>
          <w:color w:val="676A6C"/>
          <w:sz w:val="28"/>
          <w:szCs w:val="28"/>
        </w:rPr>
        <w:br/>
        <w:t>страны, созданной трудами родных и близких людей, тех, кого зовут соотечественниками. Наследование нравственных и эстетических ценностей родной культуры в самом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нежном возрасте - это и есть самый естественный, а поэтому и верный способ патриотического воспитания, воспитания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чуства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любви к отечеству.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Быть патриотом - это значит ощущать себя неотъемлемой частью отечества. Это сложное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чуство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возникает ещё в детстве, когда закладываются</w:t>
      </w:r>
      <w:r>
        <w:rPr>
          <w:rFonts w:ascii="Trebuchet MS" w:hAnsi="Trebuchet MS"/>
          <w:color w:val="676A6C"/>
          <w:sz w:val="28"/>
          <w:szCs w:val="28"/>
        </w:rPr>
        <w:br/>
        <w:t>основы ценностного отношения к окружающему миру. Но подобно любому другому чувству, патриотизм обретается самостоятельно и переживается индивидуально.</w:t>
      </w:r>
      <w:r>
        <w:rPr>
          <w:rFonts w:ascii="Trebuchet MS" w:hAnsi="Trebuchet MS"/>
          <w:color w:val="676A6C"/>
          <w:sz w:val="28"/>
          <w:szCs w:val="28"/>
        </w:rPr>
        <w:br/>
        <w:t>Он напрямую связан с духовностью человека. Поэтому, не будучи патриотом сам, педагог не сможет и в ребенке пробудить чувство любви к родине. Именно пробудить</w:t>
      </w:r>
      <w:r>
        <w:rPr>
          <w:rFonts w:ascii="Trebuchet MS" w:hAnsi="Trebuchet MS"/>
          <w:color w:val="676A6C"/>
          <w:sz w:val="28"/>
          <w:szCs w:val="28"/>
        </w:rPr>
        <w:br/>
        <w:t xml:space="preserve">, а не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навязываьь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,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таак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как в основе патриотизма лежит духовное самоопределение. </w:t>
      </w:r>
      <w:r>
        <w:rPr>
          <w:rFonts w:ascii="Trebuchet MS" w:hAnsi="Trebuchet MS"/>
          <w:color w:val="676A6C"/>
          <w:sz w:val="28"/>
          <w:szCs w:val="28"/>
        </w:rPr>
        <w:br/>
        <w:t>Каждый ребенок должен овладеть нравственно - патриотическими нормами в такой мере, чтобы достойно жить в среде людей.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 настоящее время эта работа особенно актуальна и трудна, требует большого такта, терпения, так как в молодых семьях вопросы </w:t>
      </w:r>
      <w:r>
        <w:rPr>
          <w:rFonts w:ascii="Trebuchet MS" w:hAnsi="Trebuchet MS"/>
          <w:color w:val="676A6C"/>
          <w:sz w:val="28"/>
          <w:szCs w:val="28"/>
        </w:rPr>
        <w:lastRenderedPageBreak/>
        <w:t>воспитания патриотизма, гражданственности</w:t>
      </w:r>
      <w:r>
        <w:rPr>
          <w:rFonts w:ascii="Trebuchet MS" w:hAnsi="Trebuchet MS"/>
          <w:color w:val="676A6C"/>
          <w:sz w:val="28"/>
          <w:szCs w:val="28"/>
        </w:rPr>
        <w:br/>
        <w:t> не считаются важными и зачастую вызывают лишь недоумение. Исходя из результатов анкетирования родителей по вопросам патриотического воспитания, в ходе работы,</w:t>
      </w:r>
      <w:r>
        <w:rPr>
          <w:rFonts w:ascii="Trebuchet MS" w:hAnsi="Trebuchet MS"/>
          <w:color w:val="676A6C"/>
          <w:sz w:val="28"/>
          <w:szCs w:val="28"/>
        </w:rPr>
        <w:br/>
        <w:t>самообразования, я выяснила, что родители очень мало уделяют внимания этим вопросам. Их интерес даже к ближнему окружению, к материалам краеведческого содержания невысок.</w:t>
      </w:r>
      <w:r>
        <w:rPr>
          <w:rFonts w:ascii="Trebuchet MS" w:hAnsi="Trebuchet MS"/>
          <w:color w:val="676A6C"/>
          <w:sz w:val="28"/>
          <w:szCs w:val="28"/>
        </w:rPr>
        <w:br/>
        <w:t>К тому же, детей 5 лет считают ещё маленькими.</w:t>
      </w:r>
      <w:r>
        <w:rPr>
          <w:rFonts w:ascii="Trebuchet MS" w:hAnsi="Trebuchet MS"/>
          <w:color w:val="676A6C"/>
          <w:sz w:val="28"/>
          <w:szCs w:val="28"/>
        </w:rPr>
        <w:br/>
        <w:t>Государственная программа "Патриотическое воспитание граждан на 2011-2015 годы" определила основные пути патриотического воспитания, цели и задачи, среди которых "поддержание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общественно-экономической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стабильности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,у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порядочение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единства и дружбы народов".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Исходя из этого, проблема патриотического воспитания детей становится одной из актуальнейших. Вместе с тем, она обретает новые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характеристики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,и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>, соответственно, новые</w:t>
      </w:r>
      <w:r>
        <w:rPr>
          <w:rFonts w:ascii="Trebuchet MS" w:hAnsi="Trebuchet MS"/>
          <w:color w:val="676A6C"/>
          <w:sz w:val="28"/>
          <w:szCs w:val="28"/>
        </w:rPr>
        <w:br/>
        <w:t>подходы к её решению. Реализация инновационных подходов к патриотическому воспитанию даёт более наглядный результат.</w:t>
      </w:r>
      <w:r>
        <w:rPr>
          <w:rFonts w:ascii="Trebuchet MS" w:hAnsi="Trebuchet MS"/>
          <w:color w:val="676A6C"/>
          <w:sz w:val="28"/>
          <w:szCs w:val="28"/>
        </w:rPr>
        <w:br/>
        <w:t>Изучив и применив в своей работе новые методы, я наметила следующие приоритеты: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С самых ранних лет у ребенка нужно воспитывать любовь к тому месту, где он родился и живет, развивать красоту окружающей природы, желание узнать больше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истории</w:t>
      </w:r>
      <w:r>
        <w:rPr>
          <w:rFonts w:ascii="Trebuchet MS" w:hAnsi="Trebuchet MS"/>
          <w:color w:val="676A6C"/>
          <w:sz w:val="28"/>
          <w:szCs w:val="28"/>
        </w:rPr>
        <w:br/>
        <w:t>родного края, формировать стремление оказывать посильную помощь людям, живущим рядом.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Для сохранения фольклорного наследия в диалоге поколений нужно возвращение и сбережения вековых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нравственныхценностей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,в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первую очередь народного творчества,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которое,обеспечивая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приемственность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 постижении имеющихся материальных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богатсв,поможет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предотвратить деградацию нашего общества.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Эффективным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педагогическаим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средством являются сказки, сочетающие воспитательный и познавательный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потенциал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лушание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обсуждение сказки с последующей её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драмати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t>зации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дает детям возможность понять этнопсихологические особенности людей, узнать традиции и обычаи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народов,познакомиться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 бытом и укладом их жизни.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Вне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этнооциальных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обстоятельств содержание сказки задает ребенку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социальено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одобряемые нормы отношения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поведения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,а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так же подтверждает мудрость и объясняет смысл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пос</w:t>
      </w:r>
      <w:proofErr w:type="spellEnd"/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ловиц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поговорок.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Необходимо культивировать в детской среде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устойчивое-народнопраздничное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мировоззрение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.П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своей сути народные праздники родственны устной словесности :они обязательно пре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lastRenderedPageBreak/>
        <w:t>дметны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всегда обусловлены региональными традициями.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Очень важно знакомить детей с произведениями народных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мастеров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.О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ни,пленяя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душу гармонией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ритмом,способны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увлечь национальным искусством.</w:t>
      </w:r>
      <w:r>
        <w:rPr>
          <w:rFonts w:ascii="Trebuchet MS" w:hAnsi="Trebuchet MS"/>
          <w:color w:val="676A6C"/>
          <w:sz w:val="28"/>
          <w:szCs w:val="28"/>
        </w:rPr>
        <w:br/>
        <w:t>- большой простор для решения задач патриотического воспитания дает ознакомление с художественной литературой русских авторов и детальное обсуждение произведений.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- В нравственно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патротическом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воспитании,особенно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совтременном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этапе огромное значение имеет пример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взрослых,в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особенности близких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людей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.Н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конкретных фактах из жизни </w:t>
      </w:r>
      <w:r>
        <w:rPr>
          <w:rFonts w:ascii="Trebuchet MS" w:hAnsi="Trebuchet MS"/>
          <w:color w:val="676A6C"/>
          <w:sz w:val="28"/>
          <w:szCs w:val="28"/>
        </w:rPr>
        <w:br/>
        <w:t xml:space="preserve">старейших членов семьи(участников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ВОВ,труженников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тыла,детей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войны)необходимо прививать такие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понятия,как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"долг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перд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родиной","любовь к отечеству","ненависть к врагу",</w:t>
      </w:r>
      <w:r>
        <w:rPr>
          <w:rFonts w:ascii="Trebuchet MS" w:hAnsi="Trebuchet MS"/>
          <w:color w:val="676A6C"/>
          <w:sz w:val="28"/>
          <w:szCs w:val="28"/>
        </w:rPr>
        <w:br/>
        <w:t xml:space="preserve">"трудовой подвиг"и т.д.Важно подвести ребенка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кпониманию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того,что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наш народ победил врагов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потому,что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все любили свою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Отчизну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.Р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одина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чтит своих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героев,отдавших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жизнь за </w:t>
      </w:r>
      <w:r>
        <w:rPr>
          <w:rFonts w:ascii="Trebuchet MS" w:hAnsi="Trebuchet MS"/>
          <w:color w:val="676A6C"/>
          <w:sz w:val="28"/>
          <w:szCs w:val="28"/>
        </w:rPr>
        <w:br/>
        <w:t xml:space="preserve">счастье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людей.Их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имена увековечены в названиях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городов,улиц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площадей,в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их честь воздвигнуты памятники.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Необходимо донести до детских умов и сердец мысль о том ,что быть солдатом ,защитником отечества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посетно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.К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ак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же иначе растить патриотов?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каждый День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Подбеды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желательно приводить детей к памятнику погибшим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воинам.Конечно,дети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еще слишком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малы,чтобы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понимать трагедию тех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лет,но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их поражает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огромное количество плит с именами погибших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солдат.Они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сами становятся участниками скорбного ритуала возложения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цветов,минуты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молчания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.Э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то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не может не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сотавить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следа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сердце,в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памяти.И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это тоже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преобщение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к истории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страны.Не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менее важным условием нравственно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патриотческого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воспитания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детей,-я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считаю,является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тесная взаимосвязь</w:t>
      </w:r>
      <w:r>
        <w:rPr>
          <w:rFonts w:ascii="Trebuchet MS" w:hAnsi="Trebuchet MS"/>
          <w:color w:val="676A6C"/>
          <w:sz w:val="28"/>
          <w:szCs w:val="28"/>
        </w:rPr>
        <w:br/>
        <w:t xml:space="preserve">с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родителями.Прикосновение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истории в своей семье вызывает у ребенка сильные эмоции, заставляет сопереживать, внимательно относится к памяти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прошлого,к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своим историческим 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t>корням.Взаимодействие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по данному вопросу способствует бережному отношению к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традициям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,с</w:t>
      </w:r>
      <w:proofErr w:type="gramEnd"/>
      <w:r>
        <w:rPr>
          <w:rFonts w:ascii="Trebuchet MS" w:hAnsi="Trebuchet MS"/>
          <w:color w:val="676A6C"/>
          <w:sz w:val="28"/>
          <w:szCs w:val="28"/>
        </w:rPr>
        <w:t>охранению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семейных связей.</w:t>
      </w:r>
      <w:r>
        <w:rPr>
          <w:rFonts w:ascii="Trebuchet MS" w:hAnsi="Trebuchet MS"/>
          <w:color w:val="676A6C"/>
          <w:sz w:val="28"/>
          <w:szCs w:val="28"/>
        </w:rPr>
        <w:br/>
        <w:t>"В вашей семье и под вашим руководством растет будущий гражданин. Всё, что совершается в стране, через вашу душу и вашу мысль, должно приходить к детям", - </w:t>
      </w:r>
      <w:r>
        <w:rPr>
          <w:rFonts w:ascii="Trebuchet MS" w:hAnsi="Trebuchet MS"/>
          <w:color w:val="676A6C"/>
          <w:sz w:val="28"/>
          <w:szCs w:val="28"/>
        </w:rPr>
        <w:br/>
        <w:t>эту заповедь А.Макаренко я использую в работе с родителями.</w:t>
      </w:r>
      <w:r>
        <w:rPr>
          <w:rFonts w:ascii="Trebuchet MS" w:hAnsi="Trebuchet MS"/>
          <w:color w:val="676A6C"/>
          <w:sz w:val="28"/>
          <w:szCs w:val="28"/>
        </w:rPr>
        <w:br/>
        <w:t>Много лет погружаясь в проблему воспитания патриотизма, последнее время отдаю предпочтение методу проектов. 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Во-первых, метод позволяет ребенку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почуствовать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себя исследователем. Во-вторых, проектный метод позволяет объединить детей и родителей. Есть возможность</w:t>
      </w:r>
      <w:r>
        <w:rPr>
          <w:rFonts w:ascii="Trebuchet MS" w:hAnsi="Trebuchet MS"/>
          <w:color w:val="676A6C"/>
          <w:sz w:val="28"/>
          <w:szCs w:val="28"/>
        </w:rPr>
        <w:br/>
      </w:r>
      <w:r>
        <w:rPr>
          <w:rFonts w:ascii="Trebuchet MS" w:hAnsi="Trebuchet MS"/>
          <w:color w:val="676A6C"/>
          <w:sz w:val="28"/>
          <w:szCs w:val="28"/>
        </w:rPr>
        <w:lastRenderedPageBreak/>
        <w:t xml:space="preserve">не только давать знания детям, но и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образовавать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их родителей. Ведь проблема нравственно - патриотического воспитания выпала из поля зрения значительной</w:t>
      </w:r>
      <w:r>
        <w:rPr>
          <w:rFonts w:ascii="Trebuchet MS" w:hAnsi="Trebuchet MS"/>
          <w:color w:val="676A6C"/>
          <w:sz w:val="28"/>
          <w:szCs w:val="28"/>
        </w:rPr>
        <w:br/>
        <w:t>части ученых и практиков на много лет, успело вырасти целое поколение, которое не считает важным воспитание патриотизма. И представители этого поколения</w:t>
      </w:r>
      <w:r>
        <w:rPr>
          <w:rFonts w:ascii="Trebuchet MS" w:hAnsi="Trebuchet MS"/>
          <w:color w:val="676A6C"/>
          <w:sz w:val="28"/>
          <w:szCs w:val="28"/>
        </w:rPr>
        <w:br/>
        <w:t>родителей наших нынешних воспитанников. Поэтому метод проектов - очень своевременная инновация, позволяющая не утерять ростки любви к отчизне.</w:t>
      </w:r>
      <w:r>
        <w:rPr>
          <w:rFonts w:ascii="Trebuchet MS" w:hAnsi="Trebuchet MS"/>
          <w:color w:val="676A6C"/>
          <w:sz w:val="28"/>
          <w:szCs w:val="28"/>
        </w:rPr>
        <w:br/>
        <w:t>Ещё метод проектов дает возможность совместных действий детей одной группы, детей разных групп, педагогов и специалистов всего детского сада.</w:t>
      </w:r>
      <w:r>
        <w:rPr>
          <w:rFonts w:ascii="Trebuchet MS" w:hAnsi="Trebuchet MS"/>
          <w:color w:val="676A6C"/>
          <w:sz w:val="28"/>
          <w:szCs w:val="28"/>
        </w:rPr>
        <w:br/>
        <w:t>Работа над проектом по теме патриотизма интересна тем, что можно прогнозировать результат - как духовно-нравственный, так и материальный; Кроме того, выделяется</w:t>
      </w:r>
      <w:r>
        <w:rPr>
          <w:rFonts w:ascii="Trebuchet MS" w:hAnsi="Trebuchet MS"/>
          <w:color w:val="676A6C"/>
          <w:sz w:val="28"/>
          <w:szCs w:val="28"/>
        </w:rPr>
        <w:br/>
        <w:t>проблема, наиболее актуальная в данное время.</w:t>
      </w:r>
      <w:r>
        <w:rPr>
          <w:rFonts w:ascii="Trebuchet MS" w:hAnsi="Trebuchet MS"/>
          <w:color w:val="676A6C"/>
          <w:sz w:val="28"/>
          <w:szCs w:val="28"/>
        </w:rPr>
        <w:br/>
        <w:t>Работая по методу проектов, пришла к выводу, что метод неразрывно связан с музейной педагогикой. Ведь каждый проект должен заканчиваться созданием мини-музея. </w:t>
      </w:r>
      <w:r>
        <w:rPr>
          <w:rFonts w:ascii="Trebuchet MS" w:hAnsi="Trebuchet MS"/>
          <w:color w:val="676A6C"/>
          <w:sz w:val="28"/>
          <w:szCs w:val="28"/>
        </w:rPr>
        <w:br/>
        <w:t>Проект оставляет после себя практический результат, что является кардинально важным аспектом в деле воспитания нравственности и патриотизма.</w:t>
      </w:r>
      <w:r>
        <w:rPr>
          <w:rFonts w:ascii="Trebuchet MS" w:hAnsi="Trebuchet MS"/>
          <w:color w:val="676A6C"/>
          <w:sz w:val="28"/>
          <w:szCs w:val="28"/>
        </w:rPr>
        <w:br/>
        <w:t>Ребенок может пересматривать результат, что не позволяет забыть то, что узнал и понял в период совместной деятельности. Он проникается уважением ко всем участникам</w:t>
      </w:r>
      <w:r>
        <w:rPr>
          <w:rFonts w:ascii="Trebuchet MS" w:hAnsi="Trebuchet MS"/>
          <w:color w:val="676A6C"/>
          <w:sz w:val="28"/>
          <w:szCs w:val="28"/>
        </w:rPr>
        <w:br/>
        <w:t>проекта - и тем, с кем вместе работали, и тем, о ком, или о чем узнавали новое. </w:t>
      </w:r>
      <w:r>
        <w:rPr>
          <w:rFonts w:ascii="Trebuchet MS" w:hAnsi="Trebuchet MS"/>
          <w:color w:val="676A6C"/>
          <w:sz w:val="28"/>
          <w:szCs w:val="28"/>
        </w:rPr>
        <w:br/>
        <w:t>Этим требованиям как нельзя лучше отвечает мини-музей, который создают вместе дети, родители и педагоги.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Музейная педагогика играет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огрмную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роль в формировании системы ценностей ребенка, в его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приобщении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а историческому, культурному, природному наследию, способствует</w:t>
      </w:r>
      <w:r>
        <w:rPr>
          <w:rFonts w:ascii="Trebuchet MS" w:hAnsi="Trebuchet MS"/>
          <w:color w:val="676A6C"/>
          <w:sz w:val="28"/>
          <w:szCs w:val="28"/>
        </w:rPr>
        <w:br/>
        <w:t>воспитанию толерантности. Кроме того, музейная педагогика способствует взаимодействию ДОУ с семьёй и социумом. А значение этого метода и в деле воспитания патриотизма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вообще трудно переоценить. Таким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образом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применяя современные методы совместно с традиционными, добиваюсь того, что ребенок начинает понимать, что он частица большого</w:t>
      </w:r>
      <w:r>
        <w:rPr>
          <w:rFonts w:ascii="Trebuchet MS" w:hAnsi="Trebuchet MS"/>
          <w:color w:val="676A6C"/>
          <w:sz w:val="28"/>
          <w:szCs w:val="28"/>
        </w:rPr>
        <w:br/>
        <w:t>коллектива, частица своего народа.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Общественная направленность поступков постепенно становится основой воспитания гражданских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чуств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и патриотизма. Но чтобы закрепить эту основу, думая, нужно постоянно</w:t>
      </w:r>
      <w:r>
        <w:rPr>
          <w:rFonts w:ascii="Trebuchet MS" w:hAnsi="Trebuchet MS"/>
          <w:color w:val="676A6C"/>
          <w:sz w:val="28"/>
          <w:szCs w:val="28"/>
        </w:rPr>
        <w:br/>
        <w:t xml:space="preserve">пополнять опыт участия детей в общих делах и упражнять их в нравственных поступках, тогда у ребят сформируется представление </w:t>
      </w:r>
      <w:r>
        <w:rPr>
          <w:rFonts w:ascii="Trebuchet MS" w:hAnsi="Trebuchet MS"/>
          <w:color w:val="676A6C"/>
          <w:sz w:val="28"/>
          <w:szCs w:val="28"/>
        </w:rPr>
        <w:lastRenderedPageBreak/>
        <w:t>о том, что главным богатством и ценностью </w:t>
      </w:r>
      <w:r>
        <w:rPr>
          <w:rFonts w:ascii="Trebuchet MS" w:hAnsi="Trebuchet MS"/>
          <w:color w:val="676A6C"/>
          <w:sz w:val="28"/>
          <w:szCs w:val="28"/>
        </w:rPr>
        <w:br/>
      </w:r>
      <w:proofErr w:type="spellStart"/>
      <w:r>
        <w:rPr>
          <w:rFonts w:ascii="Trebuchet MS" w:hAnsi="Trebuchet MS"/>
          <w:color w:val="676A6C"/>
          <w:sz w:val="28"/>
          <w:szCs w:val="28"/>
        </w:rPr>
        <w:t>чвляется</w:t>
      </w:r>
      <w:proofErr w:type="spellEnd"/>
      <w:r>
        <w:rPr>
          <w:rFonts w:ascii="Trebuchet MS" w:hAnsi="Trebuchet MS"/>
          <w:color w:val="676A6C"/>
          <w:sz w:val="28"/>
          <w:szCs w:val="28"/>
        </w:rPr>
        <w:t xml:space="preserve"> человек.</w:t>
      </w:r>
    </w:p>
    <w:p w:rsidR="00A029A6" w:rsidRDefault="00A029A6" w:rsidP="00A029A6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F00AFC" w:rsidRPr="00687E7A" w:rsidRDefault="00F00AFC" w:rsidP="00687E7A">
      <w:pPr>
        <w:rPr>
          <w:szCs w:val="28"/>
        </w:rPr>
      </w:pPr>
    </w:p>
    <w:sectPr w:rsidR="00F00AFC" w:rsidRPr="00687E7A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40296"/>
    <w:rsid w:val="00060033"/>
    <w:rsid w:val="00084099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2209CA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457CF"/>
    <w:rsid w:val="0037588C"/>
    <w:rsid w:val="00443332"/>
    <w:rsid w:val="0044377C"/>
    <w:rsid w:val="00444EC4"/>
    <w:rsid w:val="00452692"/>
    <w:rsid w:val="0047579D"/>
    <w:rsid w:val="00495672"/>
    <w:rsid w:val="005009EC"/>
    <w:rsid w:val="00515D96"/>
    <w:rsid w:val="005243C5"/>
    <w:rsid w:val="005405BB"/>
    <w:rsid w:val="00547AB6"/>
    <w:rsid w:val="00554217"/>
    <w:rsid w:val="00564EE8"/>
    <w:rsid w:val="00583058"/>
    <w:rsid w:val="005A2EFE"/>
    <w:rsid w:val="005C243F"/>
    <w:rsid w:val="005D26B2"/>
    <w:rsid w:val="005F72F1"/>
    <w:rsid w:val="00601B50"/>
    <w:rsid w:val="0064079B"/>
    <w:rsid w:val="00644312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500A"/>
    <w:rsid w:val="00816B18"/>
    <w:rsid w:val="008170EC"/>
    <w:rsid w:val="00823AAC"/>
    <w:rsid w:val="008241D8"/>
    <w:rsid w:val="008308DE"/>
    <w:rsid w:val="0084666B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E2250"/>
    <w:rsid w:val="00A029A6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B755E"/>
    <w:rsid w:val="00BC0313"/>
    <w:rsid w:val="00BD3327"/>
    <w:rsid w:val="00BF4E79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806C7"/>
    <w:rsid w:val="00D8789F"/>
    <w:rsid w:val="00DA3D14"/>
    <w:rsid w:val="00DA7898"/>
    <w:rsid w:val="00DB77D3"/>
    <w:rsid w:val="00DC643E"/>
    <w:rsid w:val="00DE02FC"/>
    <w:rsid w:val="00DE6099"/>
    <w:rsid w:val="00DF0BDB"/>
    <w:rsid w:val="00DF54D6"/>
    <w:rsid w:val="00E10A3E"/>
    <w:rsid w:val="00E44B28"/>
    <w:rsid w:val="00E5206D"/>
    <w:rsid w:val="00E55E88"/>
    <w:rsid w:val="00E570A0"/>
    <w:rsid w:val="00E879C6"/>
    <w:rsid w:val="00E92FBB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2019-01-30T11:39:00Z</dcterms:created>
  <dcterms:modified xsi:type="dcterms:W3CDTF">2019-01-30T11:40:00Z</dcterms:modified>
</cp:coreProperties>
</file>