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1546" w:rsidRPr="00891546" w:rsidRDefault="00891546" w:rsidP="00891546">
      <w:pPr>
        <w:spacing w:after="0" w:line="240" w:lineRule="auto"/>
        <w:jc w:val="center"/>
        <w:rPr>
          <w:b/>
          <w:sz w:val="28"/>
          <w:szCs w:val="28"/>
        </w:rPr>
      </w:pPr>
      <w:r w:rsidRPr="00891546">
        <w:rPr>
          <w:b/>
          <w:sz w:val="28"/>
          <w:szCs w:val="28"/>
        </w:rPr>
        <w:t>Конспект занятия «Наши добрые помощники — органы чувств»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3A25C2" w:rsidRDefault="00891546" w:rsidP="00891546">
      <w:pPr>
        <w:spacing w:after="0" w:line="240" w:lineRule="auto"/>
        <w:rPr>
          <w:b/>
          <w:sz w:val="28"/>
          <w:szCs w:val="28"/>
        </w:rPr>
      </w:pPr>
      <w:r w:rsidRPr="003A25C2">
        <w:rPr>
          <w:b/>
          <w:sz w:val="28"/>
          <w:szCs w:val="28"/>
        </w:rPr>
        <w:t>Цели: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1. Сформировать у детей представление о различных средствах и способах познания окружающего мира.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2. Определить роль органов чувств в восприятии окружающего мира.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3. Помочь понять детям, почему мы называем органы чувств нашими добрыми помощниками.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3A25C2" w:rsidRDefault="00891546" w:rsidP="00891546">
      <w:pPr>
        <w:spacing w:after="0" w:line="240" w:lineRule="auto"/>
        <w:rPr>
          <w:b/>
          <w:sz w:val="28"/>
          <w:szCs w:val="28"/>
        </w:rPr>
      </w:pPr>
      <w:r w:rsidRPr="003A25C2">
        <w:rPr>
          <w:b/>
          <w:sz w:val="28"/>
          <w:szCs w:val="28"/>
        </w:rPr>
        <w:t xml:space="preserve"> Задачи: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1. Развивать зрительное, слуховое, вкусовое, тактильно-двигательное восприятие. Учить понимать, что правильное восприятие предмета является необходимым для дальнейшей деятельности.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2. Закрепить у детей знания о необходимости тщательного ухода за нашими органами чувств, о соблюдении правил личной гигиены.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3. Развивать умение у детей анализировать мимику человека (весёлый, улыбающийся, грустный, хитрый, удивленный и т. д.)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4. Пополнять словарный запас детей за счет качественных прилагательных (сладкий, горький, вкусный, солёный, кислый и т. д.)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5. Воспитывать навыки доброжелательности, взаимопонимания, ответственности.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3A25C2" w:rsidRDefault="00891546" w:rsidP="00891546">
      <w:pPr>
        <w:spacing w:after="0" w:line="240" w:lineRule="auto"/>
        <w:rPr>
          <w:b/>
          <w:sz w:val="28"/>
          <w:szCs w:val="28"/>
        </w:rPr>
      </w:pPr>
      <w:r w:rsidRPr="003A25C2">
        <w:rPr>
          <w:b/>
          <w:sz w:val="28"/>
          <w:szCs w:val="28"/>
        </w:rPr>
        <w:t xml:space="preserve"> Материал: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Картинки с изображением грустных и веселых человечков: художника, девочки-садовода, повара, лесника; набор картинок для игры «Четвёртый лишний», объёмные геометрические фигуры, аудиозапись звуков леса; овощи и фрукты: огурец, яблоко, лимон, апельсин, лук, грейпфрут.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3A25C2">
        <w:rPr>
          <w:b/>
          <w:sz w:val="28"/>
          <w:szCs w:val="28"/>
        </w:rPr>
        <w:t xml:space="preserve"> Ход занятия</w:t>
      </w:r>
      <w:r w:rsidRPr="00891546">
        <w:rPr>
          <w:sz w:val="28"/>
          <w:szCs w:val="28"/>
        </w:rPr>
        <w:t>: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</w:t>
      </w:r>
      <w:r w:rsidRPr="003A25C2">
        <w:rPr>
          <w:b/>
          <w:sz w:val="28"/>
          <w:szCs w:val="28"/>
        </w:rPr>
        <w:t>Воспитатель:</w:t>
      </w:r>
      <w:r w:rsidRPr="00891546">
        <w:rPr>
          <w:sz w:val="28"/>
          <w:szCs w:val="28"/>
        </w:rPr>
        <w:t xml:space="preserve"> Доброе утро солнцу и птицам, доброе утро улыбчивым лицам!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Пусть каждый день начинается весело, пусть доброе утро длится до вечера!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lastRenderedPageBreak/>
        <w:t xml:space="preserve"> </w:t>
      </w:r>
      <w:r w:rsidRPr="003A25C2">
        <w:rPr>
          <w:b/>
          <w:sz w:val="28"/>
          <w:szCs w:val="28"/>
        </w:rPr>
        <w:t>Воспитатель:</w:t>
      </w:r>
      <w:r w:rsidRPr="00891546">
        <w:rPr>
          <w:sz w:val="28"/>
          <w:szCs w:val="28"/>
        </w:rPr>
        <w:t xml:space="preserve"> Дети, вы любите ходить в гости? Я предлагаю вам отправиться в гости в город веселых человечков. Для того, чтобы попасть в этот город, нужно открыть замок на городских воротах, а для этого надо подобрать два одинаковых ключа.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Дети подбирают ключи и входят в город. На </w:t>
      </w:r>
      <w:proofErr w:type="spellStart"/>
      <w:r w:rsidRPr="00891546">
        <w:rPr>
          <w:sz w:val="28"/>
          <w:szCs w:val="28"/>
        </w:rPr>
        <w:t>фланелеграфе</w:t>
      </w:r>
      <w:proofErr w:type="spellEnd"/>
      <w:r w:rsidRPr="00891546">
        <w:rPr>
          <w:sz w:val="28"/>
          <w:szCs w:val="28"/>
        </w:rPr>
        <w:t xml:space="preserve"> изображены грустные лица человечков. </w:t>
      </w:r>
    </w:p>
    <w:p w:rsidR="00891546" w:rsidRDefault="00891546" w:rsidP="00891546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4380" cy="3171825"/>
            <wp:effectExtent l="19050" t="0" r="3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145" cy="317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noProof/>
          <w:sz w:val="28"/>
          <w:szCs w:val="28"/>
        </w:rPr>
        <w:drawing>
          <wp:inline distT="0" distB="0" distL="0" distR="0">
            <wp:extent cx="3400425" cy="3254170"/>
            <wp:effectExtent l="19050" t="0" r="9525" b="0"/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25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3750" cy="3147876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14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</w:t>
      </w:r>
      <w:r w:rsidRPr="003A25C2">
        <w:rPr>
          <w:b/>
          <w:sz w:val="28"/>
          <w:szCs w:val="28"/>
        </w:rPr>
        <w:t>Воспитатель:</w:t>
      </w:r>
      <w:r w:rsidRPr="00891546">
        <w:rPr>
          <w:sz w:val="28"/>
          <w:szCs w:val="28"/>
        </w:rPr>
        <w:t xml:space="preserve"> Ребята, что - то не похоже, что мы попали в город веселых человечков. Разве можно их назвать веселыми? Что можно сказать о настроении человечков? Посмотрите, здесь ещё есть конверт, на котором написано слово «SOS! », как вы думаете, что означает это слово? В каких случаях люди им пользуются? Давайте прочтем, что написано в письме. Веселые человечки пишут, что у них случилась беда, они разучились пользоваться своими органами чувств. Давайте вспомним, какие органы чувств мы знаем, а помогут нам в этом загадки: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Видеть папу, видеть маму,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Видеть небо и леса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Помогают нам (глаза)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Запах хлеба, запах меда,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Запах лука, запах роз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Различать поможет (нос)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Есть у зайца на макушке,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У тебя, твоей подружки,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Бывают слушки и </w:t>
      </w:r>
      <w:proofErr w:type="spellStart"/>
      <w:r w:rsidRPr="00891546">
        <w:rPr>
          <w:sz w:val="28"/>
          <w:szCs w:val="28"/>
        </w:rPr>
        <w:t>неслушки</w:t>
      </w:r>
      <w:proofErr w:type="spellEnd"/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Что же это? Наши (ушки)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Чтоб попробовать компот,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Есть у человека (рот)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3A25C2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Мягкое и твердое, острое, тупое,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lastRenderedPageBreak/>
        <w:t xml:space="preserve"> Горячее, холодное, мокрое, сухое…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Разобраться в этом сложно.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Нам поможет наша (кожа)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3A25C2">
        <w:rPr>
          <w:b/>
          <w:sz w:val="28"/>
          <w:szCs w:val="28"/>
        </w:rPr>
        <w:t xml:space="preserve"> Воспитатель</w:t>
      </w:r>
      <w:r w:rsidRPr="00891546">
        <w:rPr>
          <w:sz w:val="28"/>
          <w:szCs w:val="28"/>
        </w:rPr>
        <w:t xml:space="preserve">: Давайте погуляем по городу и посмотрим, все ли человечки в этом городе грустные.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</w:t>
      </w:r>
      <w:r w:rsidRPr="003A25C2">
        <w:rPr>
          <w:b/>
          <w:sz w:val="28"/>
          <w:szCs w:val="28"/>
        </w:rPr>
        <w:t>Воспитатель</w:t>
      </w:r>
      <w:proofErr w:type="gramStart"/>
      <w:r w:rsidRPr="003A25C2">
        <w:rPr>
          <w:b/>
          <w:sz w:val="28"/>
          <w:szCs w:val="28"/>
        </w:rPr>
        <w:t>:</w:t>
      </w:r>
      <w:r w:rsidRPr="00891546">
        <w:rPr>
          <w:sz w:val="28"/>
          <w:szCs w:val="28"/>
        </w:rPr>
        <w:t xml:space="preserve"> Мы</w:t>
      </w:r>
      <w:proofErr w:type="gramEnd"/>
      <w:r w:rsidRPr="00891546">
        <w:rPr>
          <w:sz w:val="28"/>
          <w:szCs w:val="28"/>
        </w:rPr>
        <w:t xml:space="preserve"> с вами подошли к домику, как вы думаете, кто в нем живет? Какое у него настроение? Художник не видит красоты окружающего мира и сейчас его картины никому не нравятся. Давайте расскажем художнику, что он не так нарисовал. </w:t>
      </w:r>
    </w:p>
    <w:p w:rsid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jc w:val="center"/>
        <w:rPr>
          <w:sz w:val="28"/>
          <w:szCs w:val="28"/>
        </w:rPr>
      </w:pPr>
      <w:r w:rsidRPr="00891546">
        <w:rPr>
          <w:noProof/>
          <w:sz w:val="28"/>
          <w:szCs w:val="28"/>
        </w:rPr>
        <w:drawing>
          <wp:inline distT="0" distB="0" distL="0" distR="0">
            <wp:extent cx="2924494" cy="4105275"/>
            <wp:effectExtent l="19050" t="0" r="9206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10" cy="410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546" w:rsidRPr="00891546" w:rsidRDefault="00891546" w:rsidP="00891546">
      <w:pPr>
        <w:spacing w:after="0" w:line="240" w:lineRule="auto"/>
        <w:rPr>
          <w:b/>
          <w:sz w:val="28"/>
          <w:szCs w:val="28"/>
        </w:rPr>
      </w:pPr>
      <w:r w:rsidRPr="00891546">
        <w:rPr>
          <w:b/>
          <w:sz w:val="28"/>
          <w:szCs w:val="28"/>
        </w:rPr>
        <w:t xml:space="preserve"> Дидактическая игра «Что художник нарисовал не правильно? »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3A25C2">
        <w:rPr>
          <w:b/>
          <w:sz w:val="28"/>
          <w:szCs w:val="28"/>
        </w:rPr>
        <w:t xml:space="preserve"> Воспитатель</w:t>
      </w:r>
      <w:r w:rsidRPr="00891546">
        <w:rPr>
          <w:sz w:val="28"/>
          <w:szCs w:val="28"/>
        </w:rPr>
        <w:t xml:space="preserve">: Дети, для чего нужны глаза? Давайте покажем художнику гимнастику для глаз, с помощью которой укрепляют зрение.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Закрываем мы глаза, вот какие чудеса.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(закрывают оба глаза)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Наши глазки отдыхают, упражненья выполняют.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(продолжают стоять с закрытыми глазами)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А теперь мы их откроем, через речку мост построим.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(открывают глаза, взглядом рисуют мост)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lastRenderedPageBreak/>
        <w:t xml:space="preserve"> Нарисуем букву «О», получается легко.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(глазами рисуют букву «О»)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Вверх поднимем, глянем вниз.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(поднимают глаза вверх, вниз)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Вправо, влево повернем.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(смотрят глазами вправо, влево)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Заниматься вновь начнем.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</w:t>
      </w:r>
      <w:r w:rsidRPr="003A25C2">
        <w:rPr>
          <w:b/>
          <w:sz w:val="28"/>
          <w:szCs w:val="28"/>
        </w:rPr>
        <w:t>Воспитатель</w:t>
      </w:r>
      <w:r w:rsidRPr="00891546">
        <w:rPr>
          <w:sz w:val="28"/>
          <w:szCs w:val="28"/>
        </w:rPr>
        <w:t xml:space="preserve">: Давайте продолжим путешествие по городу. Кто живет в этом домике? </w:t>
      </w:r>
    </w:p>
    <w:p w:rsidR="00891546" w:rsidRPr="00891546" w:rsidRDefault="00891546" w:rsidP="00891546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43300" cy="464618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64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Что можно сказать о её настроении? Девочка выращивала на своем огороде ароматные овощи, фрукты, цветы. А теперь совершенно разучилась распознавать их по запаху. Что нужно сделать, чтобы определить по запаху тот или иной предмет? (Его нужно понюхать). А что для этого у человека есть? (Нос). Давайте проверим, чувствуют ли ваши носики запах?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3A25C2" w:rsidRDefault="00891546" w:rsidP="00891546">
      <w:pPr>
        <w:spacing w:after="0" w:line="240" w:lineRule="auto"/>
        <w:rPr>
          <w:b/>
          <w:sz w:val="28"/>
          <w:szCs w:val="28"/>
        </w:rPr>
      </w:pPr>
      <w:r w:rsidRPr="00891546">
        <w:rPr>
          <w:sz w:val="28"/>
          <w:szCs w:val="28"/>
        </w:rPr>
        <w:t xml:space="preserve"> </w:t>
      </w:r>
      <w:r w:rsidRPr="003A25C2">
        <w:rPr>
          <w:b/>
          <w:sz w:val="28"/>
          <w:szCs w:val="28"/>
        </w:rPr>
        <w:t>Дидактическая игра «Узнай по запаху».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3A25C2">
        <w:rPr>
          <w:b/>
          <w:sz w:val="28"/>
          <w:szCs w:val="28"/>
        </w:rPr>
        <w:t xml:space="preserve"> Воспитатель:</w:t>
      </w:r>
      <w:r w:rsidRPr="00891546">
        <w:rPr>
          <w:sz w:val="28"/>
          <w:szCs w:val="28"/>
        </w:rPr>
        <w:t xml:space="preserve"> Представьте, что мы находимся на поляне, где много душистых цветов, давайте понюхаем их.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3A25C2" w:rsidRDefault="00891546" w:rsidP="00891546">
      <w:pPr>
        <w:spacing w:after="0" w:line="240" w:lineRule="auto"/>
        <w:rPr>
          <w:b/>
          <w:sz w:val="28"/>
          <w:szCs w:val="28"/>
        </w:rPr>
      </w:pPr>
      <w:r w:rsidRPr="00891546">
        <w:rPr>
          <w:sz w:val="28"/>
          <w:szCs w:val="28"/>
        </w:rPr>
        <w:lastRenderedPageBreak/>
        <w:t xml:space="preserve"> </w:t>
      </w:r>
      <w:r w:rsidRPr="003A25C2">
        <w:rPr>
          <w:b/>
          <w:sz w:val="28"/>
          <w:szCs w:val="28"/>
        </w:rPr>
        <w:t>Дыхательное упражнение «Аромат цветов».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Дети делают через нос спокойный вдох, задерживают дыхание и продолжительно выдыхают, произнося «а-а-х! »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</w:t>
      </w:r>
      <w:proofErr w:type="gramStart"/>
      <w:r w:rsidRPr="003A25C2">
        <w:rPr>
          <w:b/>
          <w:sz w:val="28"/>
          <w:szCs w:val="28"/>
        </w:rPr>
        <w:t>Воспитатель</w:t>
      </w:r>
      <w:r w:rsidRPr="00891546">
        <w:rPr>
          <w:sz w:val="28"/>
          <w:szCs w:val="28"/>
        </w:rPr>
        <w:t xml:space="preserve">: </w:t>
      </w:r>
      <w:r w:rsidR="003A25C2">
        <w:rPr>
          <w:sz w:val="28"/>
          <w:szCs w:val="28"/>
        </w:rPr>
        <w:t xml:space="preserve"> </w:t>
      </w:r>
      <w:r w:rsidRPr="00891546">
        <w:rPr>
          <w:sz w:val="28"/>
          <w:szCs w:val="28"/>
        </w:rPr>
        <w:t>Продолжаем</w:t>
      </w:r>
      <w:proofErr w:type="gramEnd"/>
      <w:r w:rsidRPr="00891546">
        <w:rPr>
          <w:sz w:val="28"/>
          <w:szCs w:val="28"/>
        </w:rPr>
        <w:t xml:space="preserve"> наше путешествие, мы с вами подошли ещё к одному домику. Кто живет в этом домике? Какое у него настроение?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</w:t>
      </w:r>
    </w:p>
    <w:p w:rsidR="00891546" w:rsidRPr="00891546" w:rsidRDefault="00891546" w:rsidP="00891546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62325" cy="4734217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73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Лесник разучился слышать и совершенно запутался в звуках. Что нам помогает слышать? (Уши). А ваши ушки хорошо слышат звуки? Садитесь на стульчики и послушайте звуки леса.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b/>
          <w:sz w:val="28"/>
          <w:szCs w:val="28"/>
        </w:rPr>
      </w:pPr>
      <w:r w:rsidRPr="00891546">
        <w:rPr>
          <w:b/>
          <w:sz w:val="28"/>
          <w:szCs w:val="28"/>
        </w:rPr>
        <w:t xml:space="preserve"> Дидактическая игра «Что услышал? »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Давайте помассируем наши ушки, чтобы они не подводили нас.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Дети проговаривают чистоговорку.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</w:t>
      </w:r>
      <w:proofErr w:type="spellStart"/>
      <w:r w:rsidRPr="00891546">
        <w:rPr>
          <w:sz w:val="28"/>
          <w:szCs w:val="28"/>
        </w:rPr>
        <w:t>Жу-жу-жу</w:t>
      </w:r>
      <w:proofErr w:type="spellEnd"/>
      <w:r w:rsidRPr="00891546">
        <w:rPr>
          <w:sz w:val="28"/>
          <w:szCs w:val="28"/>
        </w:rPr>
        <w:t xml:space="preserve"> - я летаю и жужжу.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</w:t>
      </w:r>
      <w:proofErr w:type="spellStart"/>
      <w:r w:rsidRPr="00891546">
        <w:rPr>
          <w:sz w:val="28"/>
          <w:szCs w:val="28"/>
        </w:rPr>
        <w:t>Жи-жи-жи</w:t>
      </w:r>
      <w:proofErr w:type="spellEnd"/>
      <w:r w:rsidRPr="00891546">
        <w:rPr>
          <w:sz w:val="28"/>
          <w:szCs w:val="28"/>
        </w:rPr>
        <w:t xml:space="preserve"> - мне цветок покажи.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(провести </w:t>
      </w:r>
      <w:r w:rsidR="003A25C2">
        <w:rPr>
          <w:sz w:val="28"/>
          <w:szCs w:val="28"/>
        </w:rPr>
        <w:t>пальцами по краям ушных раковин</w:t>
      </w:r>
      <w:bookmarkStart w:id="0" w:name="_GoBack"/>
      <w:bookmarkEnd w:id="0"/>
      <w:r w:rsidRPr="00891546">
        <w:rPr>
          <w:sz w:val="28"/>
          <w:szCs w:val="28"/>
        </w:rPr>
        <w:t>.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lastRenderedPageBreak/>
        <w:t xml:space="preserve"> Же-же-же – василек растет в меже.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</w:t>
      </w:r>
      <w:proofErr w:type="spellStart"/>
      <w:r w:rsidRPr="00891546">
        <w:rPr>
          <w:sz w:val="28"/>
          <w:szCs w:val="28"/>
        </w:rPr>
        <w:t>Жу-жу-жу</w:t>
      </w:r>
      <w:proofErr w:type="spellEnd"/>
      <w:r w:rsidRPr="00891546">
        <w:rPr>
          <w:sz w:val="28"/>
          <w:szCs w:val="28"/>
        </w:rPr>
        <w:t xml:space="preserve"> – про цветы всем расскажу. </w:t>
      </w:r>
    </w:p>
    <w:p w:rsid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(потянуть ушные раковины вниз, в стороны, вверх) </w:t>
      </w:r>
    </w:p>
    <w:p w:rsidR="003A25C2" w:rsidRPr="00891546" w:rsidRDefault="003A25C2" w:rsidP="00891546">
      <w:pPr>
        <w:spacing w:after="0" w:line="240" w:lineRule="auto"/>
        <w:rPr>
          <w:sz w:val="28"/>
          <w:szCs w:val="28"/>
        </w:rPr>
      </w:pPr>
    </w:p>
    <w:p w:rsid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</w:t>
      </w:r>
      <w:proofErr w:type="gramStart"/>
      <w:r w:rsidRPr="003A25C2">
        <w:rPr>
          <w:b/>
          <w:sz w:val="28"/>
          <w:szCs w:val="28"/>
        </w:rPr>
        <w:t>Воспитатель:</w:t>
      </w:r>
      <w:r w:rsidRPr="00891546">
        <w:rPr>
          <w:sz w:val="28"/>
          <w:szCs w:val="28"/>
        </w:rPr>
        <w:t xml:space="preserve"> </w:t>
      </w:r>
      <w:r w:rsidR="003A25C2">
        <w:rPr>
          <w:sz w:val="28"/>
          <w:szCs w:val="28"/>
        </w:rPr>
        <w:t xml:space="preserve"> </w:t>
      </w:r>
      <w:r w:rsidRPr="00891546">
        <w:rPr>
          <w:sz w:val="28"/>
          <w:szCs w:val="28"/>
        </w:rPr>
        <w:t>Мы</w:t>
      </w:r>
      <w:proofErr w:type="gramEnd"/>
      <w:r w:rsidRPr="00891546">
        <w:rPr>
          <w:sz w:val="28"/>
          <w:szCs w:val="28"/>
        </w:rPr>
        <w:t xml:space="preserve"> с вами подошли к последнему домику. Кто в нем живет? Что можно сказать о его настроении? </w:t>
      </w:r>
    </w:p>
    <w:p w:rsidR="00891546" w:rsidRPr="00891546" w:rsidRDefault="00891546" w:rsidP="00891546">
      <w:pPr>
        <w:spacing w:after="0" w:line="240" w:lineRule="auto"/>
        <w:jc w:val="center"/>
        <w:rPr>
          <w:sz w:val="28"/>
          <w:szCs w:val="28"/>
        </w:rPr>
      </w:pPr>
    </w:p>
    <w:p w:rsidR="00891546" w:rsidRPr="00891546" w:rsidRDefault="00891546" w:rsidP="00B53ABA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85844" cy="4267200"/>
            <wp:effectExtent l="19050" t="0" r="25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810" cy="427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Раньше этот повар готовил очень вкусные блюда. А теперь все жалуются, что суп у него получается сладкий, компот соленый…. Что нужно сделать, чтобы узнать на вкус ту или иную еду? Какой орган чувств есть для этого у человека? Какие 4 вкуса вы знаете (сладкий, соленый, кислый, горький). Давайте поиграем с вами в игру.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B53ABA" w:rsidRDefault="00891546" w:rsidP="00891546">
      <w:pPr>
        <w:spacing w:after="0" w:line="240" w:lineRule="auto"/>
        <w:rPr>
          <w:b/>
          <w:sz w:val="28"/>
          <w:szCs w:val="28"/>
        </w:rPr>
      </w:pPr>
      <w:r w:rsidRPr="00B53ABA">
        <w:rPr>
          <w:b/>
          <w:sz w:val="28"/>
          <w:szCs w:val="28"/>
        </w:rPr>
        <w:t xml:space="preserve"> Дидактическая игра «Узнай на вкус».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Лучше всего у повара получались блинчи</w:t>
      </w:r>
      <w:r w:rsidR="003A25C2">
        <w:rPr>
          <w:sz w:val="28"/>
          <w:szCs w:val="28"/>
        </w:rPr>
        <w:t>ки и пирожки. Мы тоже умеем дела</w:t>
      </w:r>
      <w:r w:rsidRPr="00891546">
        <w:rPr>
          <w:sz w:val="28"/>
          <w:szCs w:val="28"/>
        </w:rPr>
        <w:t xml:space="preserve">ть блинчики и пирожки, но пока только язычком.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B53ABA" w:rsidRDefault="00891546" w:rsidP="00891546">
      <w:pPr>
        <w:spacing w:after="0" w:line="240" w:lineRule="auto"/>
        <w:rPr>
          <w:b/>
          <w:sz w:val="28"/>
          <w:szCs w:val="28"/>
        </w:rPr>
      </w:pPr>
      <w:r w:rsidRPr="00B53ABA">
        <w:rPr>
          <w:b/>
          <w:sz w:val="28"/>
          <w:szCs w:val="28"/>
        </w:rPr>
        <w:t xml:space="preserve"> Упражнение «Блинчики».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Рот открыт, губы в улыбке. Положить широкий передний край языка на нижнюю губу и удерживать его в таком положении от 1 до 5-10 секунд. </w:t>
      </w:r>
      <w:r w:rsidRPr="00891546">
        <w:rPr>
          <w:sz w:val="28"/>
          <w:szCs w:val="28"/>
        </w:rPr>
        <w:lastRenderedPageBreak/>
        <w:t xml:space="preserve">Следить, чтобы губы не были напряжены, не растягивались в широкую улыбку, чтобы нижняя губа не подворачивалась и не натягивалась на нижние зубы. Язык не высовывается далеко: он должен только накрывать нижнюю губу. Боковые края языка должны касаться уголков рта.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3A25C2" w:rsidRDefault="00891546" w:rsidP="00891546">
      <w:pPr>
        <w:spacing w:after="0" w:line="240" w:lineRule="auto"/>
        <w:rPr>
          <w:b/>
          <w:sz w:val="28"/>
          <w:szCs w:val="28"/>
        </w:rPr>
      </w:pPr>
      <w:r w:rsidRPr="00891546">
        <w:rPr>
          <w:sz w:val="28"/>
          <w:szCs w:val="28"/>
        </w:rPr>
        <w:t xml:space="preserve"> </w:t>
      </w:r>
      <w:r w:rsidRPr="003A25C2">
        <w:rPr>
          <w:b/>
          <w:sz w:val="28"/>
          <w:szCs w:val="28"/>
        </w:rPr>
        <w:t>Упражнение «Пирожок».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Рот открыт. Губы в улыбке. Язык высунут. Боковые края лопатообразного языка поднимаются вверх, по средней продольной линии языка образуется впадина. Язык в таком положении удерживать под счет от 1 до 5-10. Следить, чтобы губы не помогали языку, оставались не подвижными.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  <w:r w:rsidRPr="003A25C2">
        <w:rPr>
          <w:b/>
          <w:sz w:val="28"/>
          <w:szCs w:val="28"/>
        </w:rPr>
        <w:t xml:space="preserve"> Воспитатель:</w:t>
      </w:r>
      <w:r w:rsidRPr="00891546">
        <w:rPr>
          <w:sz w:val="28"/>
          <w:szCs w:val="28"/>
        </w:rPr>
        <w:t xml:space="preserve"> Какой орган чувств мы с вами ещё не вспомнили. (Кожу). Для чего нужна кожа? (с помощью кожи человек определяет качество предмета: горячее, холодное, твердое, мягкое, мокрое, сухое и т. д.). Кожа выполняет защитную функцию организма. Я предлагаю вам поиграть в игру «Чудесный мешочек». Надо на ощупь определить форму предмета. 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3A25C2" w:rsidRDefault="00891546" w:rsidP="00891546">
      <w:pPr>
        <w:spacing w:after="0" w:line="240" w:lineRule="auto"/>
        <w:rPr>
          <w:b/>
          <w:sz w:val="28"/>
          <w:szCs w:val="28"/>
        </w:rPr>
      </w:pPr>
      <w:r w:rsidRPr="003A25C2">
        <w:rPr>
          <w:b/>
          <w:sz w:val="28"/>
          <w:szCs w:val="28"/>
        </w:rPr>
        <w:t xml:space="preserve"> Давайте поиграем в игру «Хлопай».</w:t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B53ABA" w:rsidRDefault="00891546" w:rsidP="00891546">
      <w:pPr>
        <w:spacing w:after="0" w:line="240" w:lineRule="auto"/>
        <w:rPr>
          <w:sz w:val="28"/>
          <w:szCs w:val="28"/>
        </w:rPr>
      </w:pPr>
      <w:r w:rsidRPr="00891546">
        <w:rPr>
          <w:sz w:val="28"/>
          <w:szCs w:val="28"/>
        </w:rPr>
        <w:t xml:space="preserve"> </w:t>
      </w:r>
      <w:r w:rsidRPr="003A25C2">
        <w:rPr>
          <w:b/>
          <w:sz w:val="28"/>
          <w:szCs w:val="28"/>
        </w:rPr>
        <w:t>Воспитатель:</w:t>
      </w:r>
      <w:r w:rsidRPr="00891546">
        <w:rPr>
          <w:sz w:val="28"/>
          <w:szCs w:val="28"/>
        </w:rPr>
        <w:t xml:space="preserve"> Давайте вспомним, какой орган чувств для чего нам нужен, я буду задавать вопрос, а вы отвечать, ответ должен быть полным. Для чего нам нужен рот? Рот нам нужен для того, чтобы ….</w:t>
      </w:r>
    </w:p>
    <w:p w:rsidR="00B53ABA" w:rsidRDefault="00B53ABA" w:rsidP="00891546">
      <w:pPr>
        <w:spacing w:after="0" w:line="240" w:lineRule="auto"/>
        <w:rPr>
          <w:sz w:val="28"/>
          <w:szCs w:val="28"/>
        </w:rPr>
      </w:pPr>
    </w:p>
    <w:p w:rsidR="00B53ABA" w:rsidRDefault="00B53ABA" w:rsidP="00891546">
      <w:pPr>
        <w:spacing w:after="0" w:line="240" w:lineRule="auto"/>
        <w:rPr>
          <w:sz w:val="28"/>
          <w:szCs w:val="28"/>
        </w:rPr>
      </w:pPr>
      <w:proofErr w:type="gramStart"/>
      <w:r w:rsidRPr="003A25C2">
        <w:rPr>
          <w:b/>
          <w:sz w:val="28"/>
          <w:szCs w:val="28"/>
        </w:rPr>
        <w:t>Воспитатель:</w:t>
      </w:r>
      <w:r w:rsidR="003A25C2">
        <w:rPr>
          <w:b/>
          <w:sz w:val="28"/>
          <w:szCs w:val="28"/>
        </w:rPr>
        <w:t xml:space="preserve">  </w:t>
      </w:r>
      <w:r w:rsidRPr="00891546">
        <w:rPr>
          <w:sz w:val="28"/>
          <w:szCs w:val="28"/>
        </w:rPr>
        <w:t>Вот</w:t>
      </w:r>
      <w:proofErr w:type="gramEnd"/>
      <w:r w:rsidR="003A25C2">
        <w:rPr>
          <w:sz w:val="28"/>
          <w:szCs w:val="28"/>
        </w:rPr>
        <w:t xml:space="preserve"> </w:t>
      </w:r>
      <w:r w:rsidRPr="00891546">
        <w:rPr>
          <w:sz w:val="28"/>
          <w:szCs w:val="28"/>
        </w:rPr>
        <w:t xml:space="preserve">и закончилось наше путешествие по городу. Посмотрите, какие изменения произошли с человечками? Они стали веселыми. </w:t>
      </w:r>
      <w:r w:rsidR="00891546" w:rsidRPr="00891546">
        <w:rPr>
          <w:sz w:val="28"/>
          <w:szCs w:val="28"/>
        </w:rPr>
        <w:t xml:space="preserve"> </w:t>
      </w:r>
    </w:p>
    <w:p w:rsidR="00891546" w:rsidRDefault="00891546" w:rsidP="003A25C2">
      <w:pPr>
        <w:spacing w:after="0" w:line="240" w:lineRule="auto"/>
        <w:jc w:val="center"/>
        <w:rPr>
          <w:sz w:val="28"/>
          <w:szCs w:val="28"/>
        </w:rPr>
      </w:pPr>
      <w:r w:rsidRPr="00891546">
        <w:rPr>
          <w:noProof/>
          <w:sz w:val="28"/>
          <w:szCs w:val="28"/>
        </w:rPr>
        <w:drawing>
          <wp:inline distT="0" distB="0" distL="0" distR="0">
            <wp:extent cx="3659525" cy="3514725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699" cy="353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546" w:rsidRPr="00891546" w:rsidRDefault="00891546" w:rsidP="003A25C2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0050" cy="40434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938" cy="405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3A25C2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57625" cy="37188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295" cy="373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891546" w:rsidP="00891546">
      <w:pPr>
        <w:spacing w:after="0" w:line="240" w:lineRule="auto"/>
        <w:rPr>
          <w:sz w:val="28"/>
          <w:szCs w:val="28"/>
        </w:rPr>
      </w:pPr>
    </w:p>
    <w:p w:rsidR="00891546" w:rsidRPr="00891546" w:rsidRDefault="003A25C2" w:rsidP="0089154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Они говорят нам: </w:t>
      </w:r>
      <w:r w:rsidR="00891546" w:rsidRPr="00891546">
        <w:rPr>
          <w:sz w:val="28"/>
          <w:szCs w:val="28"/>
        </w:rPr>
        <w:t>«Спасибо</w:t>
      </w:r>
      <w:proofErr w:type="gramStart"/>
      <w:r w:rsidR="00891546" w:rsidRPr="00891546">
        <w:rPr>
          <w:sz w:val="28"/>
          <w:szCs w:val="28"/>
        </w:rPr>
        <w:t>! »</w:t>
      </w:r>
      <w:proofErr w:type="gramEnd"/>
    </w:p>
    <w:sectPr w:rsidR="00891546" w:rsidRPr="00891546" w:rsidSect="007314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91546"/>
    <w:rsid w:val="003A25C2"/>
    <w:rsid w:val="007314E5"/>
    <w:rsid w:val="00891546"/>
    <w:rsid w:val="00B53ABA"/>
    <w:rsid w:val="00CB4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4EFAC"/>
  <w15:docId w15:val="{1C4B9F63-5933-4424-BEB3-101A9FBBF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314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5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1070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7161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Надежда Авдонина</cp:lastModifiedBy>
  <cp:revision>5</cp:revision>
  <dcterms:created xsi:type="dcterms:W3CDTF">2014-07-06T08:58:00Z</dcterms:created>
  <dcterms:modified xsi:type="dcterms:W3CDTF">2017-10-04T17:38:00Z</dcterms:modified>
</cp:coreProperties>
</file>