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Тема:</w:t>
      </w:r>
      <w:r>
        <w:rPr>
          <w:rFonts w:ascii="Trebuchet MS" w:hAnsi="Trebuchet MS"/>
          <w:color w:val="676A6C"/>
          <w:sz w:val="28"/>
          <w:szCs w:val="28"/>
        </w:rPr>
        <w:t> «Мыло-фокусник».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Цель: </w:t>
      </w:r>
      <w:r>
        <w:rPr>
          <w:rFonts w:ascii="Trebuchet MS" w:hAnsi="Trebuchet MS"/>
          <w:color w:val="676A6C"/>
          <w:sz w:val="28"/>
          <w:szCs w:val="28"/>
        </w:rPr>
        <w:t>развитие творческого мышления через поиск истины, через исследовательскую деятельность, через познание окружающего мира.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Задачи: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Познакомить детей со свойствами мыла и его разновидностями (хозяйственное, туалетное, жидкое, твердое и мягкое, аромат и пенообразование, скользкое при намокании);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Уточнить знания о том, для чего люди используют мыло в повседневной жизни;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Познакомить с необычным способом использования мыла (рисование на бумаге и на ткани);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Обогатить словарный запас: «хозяйственное мыло», «жидкое мыло», «терка», «лаборатория», «эксперимент», «исследование».</w:t>
      </w:r>
      <w:proofErr w:type="gramEnd"/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Развивать память, мышление, воображение.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Материал: </w:t>
      </w:r>
      <w:r>
        <w:rPr>
          <w:rFonts w:ascii="Trebuchet MS" w:hAnsi="Trebuchet MS"/>
          <w:color w:val="676A6C"/>
          <w:sz w:val="28"/>
          <w:szCs w:val="28"/>
        </w:rPr>
        <w:t>мыло разного цвета и разных форм, чашка с водой, бумажные полотенца для рук на каждого ребенка, гуашь разных цветов, небольшие кусочки мыла на каждого ребенка, лоскутки однотонной темной ткани на каждого ребенка, листы белой бумаги на каждого ребенка, стаканчики-непроливайки на каждого ребенка; терки на каждого ребенка, жидкое мыло 2-3 бутылочки, ложки, хозяйственное мыло, трубочки, блокнот с карточками (1 страница – глаз и изображение мыла разной консистенции и разных форм, 2 страница – нос и изображение оберток разного фруктового мыла, 3 страница – рука и изображение пены, рисунка снежинки мылом на ткани, отпечатка пузырей).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 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НОД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Орг. момент.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</w:t>
      </w:r>
      <w:r>
        <w:rPr>
          <w:rFonts w:ascii="Trebuchet MS" w:hAnsi="Trebuchet MS"/>
          <w:color w:val="676A6C"/>
          <w:sz w:val="28"/>
          <w:szCs w:val="28"/>
        </w:rPr>
        <w:t xml:space="preserve"> Дети, я теперь не воспитатель, а профессор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Чудакова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. Приглашаю вас к себе в гости. Надевайте халаты.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</w:t>
      </w:r>
      <w:r>
        <w:rPr>
          <w:rFonts w:ascii="Trebuchet MS" w:hAnsi="Trebuchet MS"/>
          <w:color w:val="676A6C"/>
          <w:sz w:val="28"/>
          <w:szCs w:val="28"/>
        </w:rPr>
        <w:t> Вы знаете, что такое «лаборатория»? (место, где ученые исследуют разные предметы, вещества, делают опыты, чтобы получить знания о них)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</w:t>
      </w:r>
      <w:r>
        <w:rPr>
          <w:rFonts w:ascii="Trebuchet MS" w:hAnsi="Trebuchet MS"/>
          <w:color w:val="676A6C"/>
          <w:sz w:val="28"/>
          <w:szCs w:val="28"/>
        </w:rPr>
        <w:t> Отгадайте загадку: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Ускользает, как живое,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Но не выпущу его я,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Белой пеной пенится,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Руки мыть не ленится.  (Мыло)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</w:t>
      </w:r>
      <w:r>
        <w:rPr>
          <w:rFonts w:ascii="Trebuchet MS" w:hAnsi="Trebuchet MS"/>
          <w:color w:val="676A6C"/>
          <w:sz w:val="28"/>
          <w:szCs w:val="28"/>
        </w:rPr>
        <w:t>: Для чего нужно нам мыло?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 </w:t>
      </w:r>
      <w:r>
        <w:rPr>
          <w:rFonts w:ascii="Trebuchet MS" w:hAnsi="Trebuchet MS"/>
          <w:color w:val="676A6C"/>
          <w:sz w:val="28"/>
          <w:szCs w:val="28"/>
        </w:rPr>
        <w:t>Стирают, моют руки, пускают мыльные пузыри.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</w:t>
      </w:r>
      <w:r>
        <w:rPr>
          <w:rFonts w:ascii="Trebuchet MS" w:hAnsi="Trebuchet MS"/>
          <w:color w:val="676A6C"/>
          <w:sz w:val="28"/>
          <w:szCs w:val="28"/>
        </w:rPr>
        <w:t> Зачем мыть руки с мылом?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Мыло убивает вредные микробы, чтобы не болеть.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</w:t>
      </w:r>
      <w:r>
        <w:rPr>
          <w:rFonts w:ascii="Trebuchet MS" w:hAnsi="Trebuchet MS"/>
          <w:color w:val="676A6C"/>
          <w:sz w:val="28"/>
          <w:szCs w:val="28"/>
        </w:rPr>
        <w:t>: В моей лаборатории мы будем изучать мыло.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Приглашаю вас в кабинет. Садитесь.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Кабинет № 1. Знак «Глаз».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</w:t>
      </w:r>
      <w:r>
        <w:rPr>
          <w:rFonts w:ascii="Trebuchet MS" w:hAnsi="Trebuchet MS"/>
          <w:color w:val="676A6C"/>
          <w:sz w:val="28"/>
          <w:szCs w:val="28"/>
        </w:rPr>
        <w:t> Вспомните, что означает этот символ? (мы можем увидеть).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На столе мыло разной формы и цвета.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</w:t>
      </w:r>
      <w:r>
        <w:rPr>
          <w:rFonts w:ascii="Trebuchet MS" w:hAnsi="Trebuchet MS"/>
          <w:color w:val="676A6C"/>
          <w:sz w:val="28"/>
          <w:szCs w:val="28"/>
        </w:rPr>
        <w:t>: Что вы видите?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Мыло.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</w:t>
      </w:r>
      <w:r>
        <w:rPr>
          <w:rFonts w:ascii="Trebuchet MS" w:hAnsi="Trebuchet MS"/>
          <w:color w:val="676A6C"/>
          <w:sz w:val="28"/>
          <w:szCs w:val="28"/>
        </w:rPr>
        <w:t>: Возьмите мыло.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</w:t>
      </w:r>
      <w:r>
        <w:rPr>
          <w:rFonts w:ascii="Trebuchet MS" w:hAnsi="Trebuchet MS"/>
          <w:color w:val="676A6C"/>
          <w:sz w:val="28"/>
          <w:szCs w:val="28"/>
        </w:rPr>
        <w:t>: Вы видите, какой оно формы?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 xml:space="preserve"> Мыло на столе разное: квадратное, овальное, круглое, как лошадка, елочка,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арбузик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прямоугольное.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</w:t>
      </w:r>
      <w:r>
        <w:rPr>
          <w:rFonts w:ascii="Trebuchet MS" w:hAnsi="Trebuchet MS"/>
          <w:color w:val="676A6C"/>
          <w:sz w:val="28"/>
          <w:szCs w:val="28"/>
        </w:rPr>
        <w:t>: Какого цвета мыло?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Розовое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, оранжевое, зеленое, коричневое, белое, желтое,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голубое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</w:t>
      </w:r>
      <w:r>
        <w:rPr>
          <w:rFonts w:ascii="Trebuchet MS" w:hAnsi="Trebuchet MS"/>
          <w:color w:val="676A6C"/>
          <w:sz w:val="28"/>
          <w:szCs w:val="28"/>
        </w:rPr>
        <w:t>: Вспомните, что означает этот символ? (можем понюхать мыло).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Понюхайте мыло. Что вы чувствуете? (Мыло пахнет). Какое мыло имеет неприятный запах? Как оно называется? (Хозяйственное).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</w:t>
      </w:r>
      <w:r>
        <w:rPr>
          <w:rFonts w:ascii="Trebuchet MS" w:hAnsi="Trebuchet MS"/>
          <w:color w:val="676A6C"/>
          <w:sz w:val="28"/>
          <w:szCs w:val="28"/>
        </w:rPr>
        <w:t>: Итак, мы увидели, что мыло может быть разным по цвету и по форме. Мыло имеет запах, оно ароматное, душистое, пахнет.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Засиделись мы немножко.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Чтобы косточки размять,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Предлагаю вам попрыгать,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пузырями поиграть.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Style w:val="a5"/>
          <w:rFonts w:ascii="Trebuchet MS" w:hAnsi="Trebuchet MS"/>
          <w:color w:val="676A6C"/>
          <w:sz w:val="28"/>
          <w:szCs w:val="28"/>
        </w:rPr>
        <w:t>Физминутка</w:t>
      </w:r>
      <w:proofErr w:type="spellEnd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 «Лови </w:t>
      </w:r>
      <w:proofErr w:type="spellStart"/>
      <w:r>
        <w:rPr>
          <w:rStyle w:val="a5"/>
          <w:rFonts w:ascii="Trebuchet MS" w:hAnsi="Trebuchet MS"/>
          <w:color w:val="676A6C"/>
          <w:sz w:val="28"/>
          <w:szCs w:val="28"/>
        </w:rPr>
        <w:t>пузырики</w:t>
      </w:r>
      <w:proofErr w:type="spellEnd"/>
      <w:r>
        <w:rPr>
          <w:rStyle w:val="a5"/>
          <w:rFonts w:ascii="Trebuchet MS" w:hAnsi="Trebuchet MS"/>
          <w:color w:val="676A6C"/>
          <w:sz w:val="28"/>
          <w:szCs w:val="28"/>
        </w:rPr>
        <w:t>!»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Дети подойдите к этому столу.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Возьмите мыло в руки. Какое оно на ощупь?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Твердое, гладкое.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Проверьте, постучите. Твердое?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 </w:t>
      </w:r>
      <w:r>
        <w:rPr>
          <w:rFonts w:ascii="Trebuchet MS" w:hAnsi="Trebuchet MS"/>
          <w:color w:val="676A6C"/>
          <w:sz w:val="28"/>
          <w:szCs w:val="28"/>
        </w:rPr>
        <w:t>Да.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Помните, мы хотели узнать, может ли мыло быть мягким? Какой опыт мы сделали?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Вот эти чашки. Прошло время, потрогайте, каким стало мыло?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Мягким.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Давайте опустим мыло в таз с водой и достанем снова.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(Дети опускают мыло в воду, затем берут его опять в руки.</w:t>
      </w:r>
      <w:proofErr w:type="gramEnd"/>
      <w:r>
        <w:rPr>
          <w:rStyle w:val="a4"/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Мыло выскальзывает, дети опять берут его)</w:t>
      </w:r>
      <w:proofErr w:type="gramEnd"/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Мойся, мыло,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ленись!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выскальзывай,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злись!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Ты зачем опять упало?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Будем мыть тебя сначала.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Что же происходит с мылом?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Оно стало скользким, мокрым, на руках появляется пена.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Давайте оставим большие куски мыла в тазе. А вечером проверим, что будет.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Можно ли нам дальше путешествовать с мыльными руками? Почему? Помойте руки в чистом тазу. Вытрите их салфетками.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Style w:val="a5"/>
          <w:rFonts w:ascii="Trebuchet MS" w:hAnsi="Trebuchet MS"/>
          <w:color w:val="676A6C"/>
          <w:sz w:val="28"/>
          <w:szCs w:val="28"/>
        </w:rPr>
        <w:t>Физминутка</w:t>
      </w:r>
      <w:proofErr w:type="spellEnd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 «Мыльные пузыри»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- Ребята, мы сейчас превратимся в пузыри. Давайте скажем волшебные слова: Раз-два-три, все мы мыльные пузыри.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 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Пузырики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любят летать. По сигналу «Полетели» вы полетите за мной.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 У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пузыриков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есть дом. По сигналу «Пора домой!» вы займете место за этим столом.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Кабинет «Рука»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Вспомните, что означает это символ? (потрогать руками, с помощью рук)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(На столе лежат кусочки мыла, лоскуток однотонной темной ткани)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Возьмите лоскуток ткани и кусочек мыла. Что мы можем с этим сделать? (Предположения детей)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Проведите мылом по ткани. Что происходит, что вы видите?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Остается белая линия, появился белый след.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Что можно делать с тканью и мылом?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 </w:t>
      </w:r>
      <w:r>
        <w:rPr>
          <w:rFonts w:ascii="Trebuchet MS" w:hAnsi="Trebuchet MS"/>
          <w:color w:val="676A6C"/>
          <w:sz w:val="28"/>
          <w:szCs w:val="28"/>
        </w:rPr>
        <w:t>Мылом можно рисовать на ткани.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Ребята, есть такая профессия швея. Швея шьет одежду. Но сначала она делает выкройку на ткани, рисует кусочком мыла.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Хотите сделать самый настоящий фокус с мылом? Возьмите стаканы и подуйте в трубочки. Что у вас получается?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</w:t>
      </w:r>
      <w:r>
        <w:rPr>
          <w:rFonts w:ascii="Trebuchet MS" w:hAnsi="Trebuchet MS"/>
          <w:color w:val="676A6C"/>
          <w:sz w:val="28"/>
          <w:szCs w:val="28"/>
        </w:rPr>
        <w:t>: Пузыри! Пена!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Встаньте, возьмёмся за руки, как эти дружные пузырьки на стаканах, и превратимся в один крепкий, веселый пузырь.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Раздувайся, пузырь раздувайся большой!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Оставайся таким и не лопайся!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Профессор: </w:t>
      </w:r>
      <w:r>
        <w:rPr>
          <w:rFonts w:ascii="Trebuchet MS" w:hAnsi="Trebuchet MS"/>
          <w:color w:val="676A6C"/>
          <w:sz w:val="28"/>
          <w:szCs w:val="28"/>
        </w:rPr>
        <w:t>вот и подошло к концу наше путешествие по лаборатории. Теперь мы все знаем о мыле. Вспомнить все о мыле поможет наш друг Компьютер. </w:t>
      </w:r>
      <w:r>
        <w:rPr>
          <w:rStyle w:val="a5"/>
          <w:rFonts w:ascii="Trebuchet MS" w:hAnsi="Trebuchet MS"/>
          <w:color w:val="676A6C"/>
          <w:sz w:val="28"/>
          <w:szCs w:val="28"/>
        </w:rPr>
        <w:t>(</w:t>
      </w:r>
      <w:r>
        <w:rPr>
          <w:rStyle w:val="a4"/>
          <w:rFonts w:ascii="Trebuchet MS" w:hAnsi="Trebuchet MS"/>
          <w:color w:val="676A6C"/>
          <w:sz w:val="28"/>
          <w:szCs w:val="28"/>
        </w:rPr>
        <w:t>Профессор показывает детям страницы блокнота, а дети рассказывают)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 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Литература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lastRenderedPageBreak/>
        <w:t>Нищеева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С.Н. Опытно-экспериментальная деятельность в ДОУ. – СПб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.: 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Детство-пресс, 2013. вып.1, вып.2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Нищеева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С.Н. Организация опытно-экспериментальной работы в ДОУ. СПб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.: 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Детство-пресс, 2013.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Опыт работы Боковой Н.А. Волшебное мыло // http://doshkolnik.ru/okr-mir/7581-milo.html</w:t>
      </w:r>
    </w:p>
    <w:p w:rsidR="0027713F" w:rsidRDefault="0027713F" w:rsidP="0027713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Опыт работы </w:t>
      </w:r>
      <w:hyperlink r:id="rId5" w:history="1">
        <w:r>
          <w:rPr>
            <w:rStyle w:val="a6"/>
            <w:rFonts w:ascii="Trebuchet MS" w:hAnsi="Trebuchet MS"/>
            <w:color w:val="000000"/>
            <w:sz w:val="28"/>
            <w:szCs w:val="28"/>
          </w:rPr>
          <w:t>Жерносек</w:t>
        </w:r>
      </w:hyperlink>
      <w:r>
        <w:rPr>
          <w:rFonts w:ascii="Trebuchet MS" w:hAnsi="Trebuchet MS"/>
          <w:color w:val="676A6C"/>
          <w:sz w:val="28"/>
          <w:szCs w:val="28"/>
        </w:rPr>
        <w:t> Н.А. Чудо чудное – это мыло! // http://festival.1september.ru/articles/537538/</w:t>
      </w:r>
    </w:p>
    <w:p w:rsidR="00564EE8" w:rsidRPr="00283ED5" w:rsidRDefault="00564EE8" w:rsidP="00283ED5"/>
    <w:sectPr w:rsidR="00564EE8" w:rsidRPr="00283ED5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96E"/>
    <w:multiLevelType w:val="multilevel"/>
    <w:tmpl w:val="D38A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2E0FA2"/>
    <w:multiLevelType w:val="multilevel"/>
    <w:tmpl w:val="CCC6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A7357F"/>
    <w:multiLevelType w:val="multilevel"/>
    <w:tmpl w:val="0FF203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1C3ECB"/>
    <w:multiLevelType w:val="multilevel"/>
    <w:tmpl w:val="4E90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706BE"/>
    <w:multiLevelType w:val="multilevel"/>
    <w:tmpl w:val="B63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D1968"/>
    <w:multiLevelType w:val="multilevel"/>
    <w:tmpl w:val="C4520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BD13B7"/>
    <w:multiLevelType w:val="multilevel"/>
    <w:tmpl w:val="1632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F41F07"/>
    <w:multiLevelType w:val="multilevel"/>
    <w:tmpl w:val="EE0AB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220EB8"/>
    <w:multiLevelType w:val="multilevel"/>
    <w:tmpl w:val="ACC20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25463"/>
    <w:multiLevelType w:val="multilevel"/>
    <w:tmpl w:val="4EB00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F4AA6"/>
    <w:multiLevelType w:val="multilevel"/>
    <w:tmpl w:val="16CCF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4071E3"/>
    <w:multiLevelType w:val="multilevel"/>
    <w:tmpl w:val="E314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A0B22"/>
    <w:multiLevelType w:val="multilevel"/>
    <w:tmpl w:val="7540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C143C"/>
    <w:multiLevelType w:val="multilevel"/>
    <w:tmpl w:val="E366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4B651A"/>
    <w:multiLevelType w:val="multilevel"/>
    <w:tmpl w:val="DA4E6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775399"/>
    <w:multiLevelType w:val="multilevel"/>
    <w:tmpl w:val="9CFE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732D70"/>
    <w:multiLevelType w:val="multilevel"/>
    <w:tmpl w:val="C942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E85EC1"/>
    <w:multiLevelType w:val="multilevel"/>
    <w:tmpl w:val="A62C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74513B"/>
    <w:multiLevelType w:val="multilevel"/>
    <w:tmpl w:val="0AD8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F729CF"/>
    <w:multiLevelType w:val="multilevel"/>
    <w:tmpl w:val="2B34D0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3C2588"/>
    <w:multiLevelType w:val="multilevel"/>
    <w:tmpl w:val="1B1C4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D76FFC"/>
    <w:multiLevelType w:val="multilevel"/>
    <w:tmpl w:val="EE8A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F53A5"/>
    <w:multiLevelType w:val="multilevel"/>
    <w:tmpl w:val="60D67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BF28DB"/>
    <w:multiLevelType w:val="multilevel"/>
    <w:tmpl w:val="26A63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415F68"/>
    <w:multiLevelType w:val="multilevel"/>
    <w:tmpl w:val="CE6C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F247B8"/>
    <w:multiLevelType w:val="multilevel"/>
    <w:tmpl w:val="23C6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F84A8D"/>
    <w:multiLevelType w:val="multilevel"/>
    <w:tmpl w:val="AC560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7A2EA7"/>
    <w:multiLevelType w:val="multilevel"/>
    <w:tmpl w:val="D556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1642AB"/>
    <w:multiLevelType w:val="multilevel"/>
    <w:tmpl w:val="C964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5845F3"/>
    <w:multiLevelType w:val="multilevel"/>
    <w:tmpl w:val="58CE6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9F5B9B"/>
    <w:multiLevelType w:val="multilevel"/>
    <w:tmpl w:val="3B94E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>
    <w:nsid w:val="6CC879C2"/>
    <w:multiLevelType w:val="multilevel"/>
    <w:tmpl w:val="CFB637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24501B"/>
    <w:multiLevelType w:val="multilevel"/>
    <w:tmpl w:val="B4489D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B9624D"/>
    <w:multiLevelType w:val="multilevel"/>
    <w:tmpl w:val="02EEC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906B44"/>
    <w:multiLevelType w:val="multilevel"/>
    <w:tmpl w:val="CEE83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53A"/>
    <w:multiLevelType w:val="multilevel"/>
    <w:tmpl w:val="52BE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E57C8"/>
    <w:multiLevelType w:val="multilevel"/>
    <w:tmpl w:val="92D0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5"/>
  </w:num>
  <w:num w:numId="3">
    <w:abstractNumId w:val="3"/>
  </w:num>
  <w:num w:numId="4">
    <w:abstractNumId w:val="0"/>
  </w:num>
  <w:num w:numId="5">
    <w:abstractNumId w:val="16"/>
  </w:num>
  <w:num w:numId="6">
    <w:abstractNumId w:val="11"/>
  </w:num>
  <w:num w:numId="7">
    <w:abstractNumId w:val="36"/>
  </w:num>
  <w:num w:numId="8">
    <w:abstractNumId w:val="13"/>
  </w:num>
  <w:num w:numId="9">
    <w:abstractNumId w:val="8"/>
  </w:num>
  <w:num w:numId="10">
    <w:abstractNumId w:val="7"/>
  </w:num>
  <w:num w:numId="11">
    <w:abstractNumId w:val="23"/>
  </w:num>
  <w:num w:numId="12">
    <w:abstractNumId w:val="32"/>
  </w:num>
  <w:num w:numId="13">
    <w:abstractNumId w:val="30"/>
  </w:num>
  <w:num w:numId="14">
    <w:abstractNumId w:val="15"/>
  </w:num>
  <w:num w:numId="15">
    <w:abstractNumId w:val="12"/>
  </w:num>
  <w:num w:numId="16">
    <w:abstractNumId w:val="24"/>
  </w:num>
  <w:num w:numId="17">
    <w:abstractNumId w:val="27"/>
  </w:num>
  <w:num w:numId="18">
    <w:abstractNumId w:val="34"/>
  </w:num>
  <w:num w:numId="19">
    <w:abstractNumId w:val="25"/>
  </w:num>
  <w:num w:numId="20">
    <w:abstractNumId w:val="10"/>
  </w:num>
  <w:num w:numId="21">
    <w:abstractNumId w:val="18"/>
  </w:num>
  <w:num w:numId="22">
    <w:abstractNumId w:val="21"/>
  </w:num>
  <w:num w:numId="23">
    <w:abstractNumId w:val="17"/>
  </w:num>
  <w:num w:numId="24">
    <w:abstractNumId w:val="31"/>
  </w:num>
  <w:num w:numId="25">
    <w:abstractNumId w:val="6"/>
  </w:num>
  <w:num w:numId="26">
    <w:abstractNumId w:val="22"/>
  </w:num>
  <w:num w:numId="27">
    <w:abstractNumId w:val="28"/>
  </w:num>
  <w:num w:numId="28">
    <w:abstractNumId w:val="20"/>
  </w:num>
  <w:num w:numId="29">
    <w:abstractNumId w:val="5"/>
  </w:num>
  <w:num w:numId="30">
    <w:abstractNumId w:val="2"/>
  </w:num>
  <w:num w:numId="31">
    <w:abstractNumId w:val="9"/>
  </w:num>
  <w:num w:numId="32">
    <w:abstractNumId w:val="33"/>
  </w:num>
  <w:num w:numId="33">
    <w:abstractNumId w:val="1"/>
  </w:num>
  <w:num w:numId="34">
    <w:abstractNumId w:val="26"/>
  </w:num>
  <w:num w:numId="35">
    <w:abstractNumId w:val="14"/>
  </w:num>
  <w:num w:numId="36">
    <w:abstractNumId w:val="29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96FDE"/>
    <w:rsid w:val="001B0BAA"/>
    <w:rsid w:val="00247035"/>
    <w:rsid w:val="002630CA"/>
    <w:rsid w:val="0027026B"/>
    <w:rsid w:val="0027713F"/>
    <w:rsid w:val="00283ED5"/>
    <w:rsid w:val="00444EC4"/>
    <w:rsid w:val="00564EE8"/>
    <w:rsid w:val="005A2EFE"/>
    <w:rsid w:val="005C243F"/>
    <w:rsid w:val="00601B50"/>
    <w:rsid w:val="006A6620"/>
    <w:rsid w:val="006E22CF"/>
    <w:rsid w:val="007A1F9B"/>
    <w:rsid w:val="007E0AA3"/>
    <w:rsid w:val="00813919"/>
    <w:rsid w:val="00816B18"/>
    <w:rsid w:val="008B58FA"/>
    <w:rsid w:val="008D2BE2"/>
    <w:rsid w:val="00947D6F"/>
    <w:rsid w:val="00952A48"/>
    <w:rsid w:val="009E2250"/>
    <w:rsid w:val="00A773F1"/>
    <w:rsid w:val="00AA125A"/>
    <w:rsid w:val="00AB603A"/>
    <w:rsid w:val="00AC5C10"/>
    <w:rsid w:val="00B01429"/>
    <w:rsid w:val="00B0758D"/>
    <w:rsid w:val="00B53979"/>
    <w:rsid w:val="00BB755E"/>
    <w:rsid w:val="00BC0313"/>
    <w:rsid w:val="00BD3327"/>
    <w:rsid w:val="00CB0818"/>
    <w:rsid w:val="00CF1F85"/>
    <w:rsid w:val="00D02A2E"/>
    <w:rsid w:val="00DA7898"/>
    <w:rsid w:val="00E55E88"/>
    <w:rsid w:val="00EA746C"/>
    <w:rsid w:val="00ED764A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50.ru/zanyatiya_v_detskom_sadu/206-vecher-razvlecheniya-8-marta-konspekt-zanyatiya-v-detskom-sad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2019-01-30T07:03:00Z</dcterms:created>
  <dcterms:modified xsi:type="dcterms:W3CDTF">2019-01-30T07:03:00Z</dcterms:modified>
</cp:coreProperties>
</file>