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60" w:rsidRPr="00B86960" w:rsidRDefault="00B86960" w:rsidP="00B86960">
      <w:pPr>
        <w:spacing w:before="400" w:after="200" w:line="240" w:lineRule="auto"/>
        <w:jc w:val="center"/>
        <w:outlineLvl w:val="2"/>
        <w:rPr>
          <w:rFonts w:ascii="Arial" w:eastAsia="Times New Roman" w:hAnsi="Arial" w:cs="Arial"/>
          <w:color w:val="676A6C"/>
          <w:spacing w:val="-20"/>
          <w:sz w:val="48"/>
          <w:szCs w:val="48"/>
          <w:lang w:eastAsia="ru-RU"/>
        </w:rPr>
      </w:pPr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Цели: Познакомить детей с сезонными весенними изменениями в природе.</w:t>
      </w:r>
    </w:p>
    <w:p w:rsidR="00B86960" w:rsidRPr="00B86960" w:rsidRDefault="00B86960" w:rsidP="00B86960">
      <w:pPr>
        <w:spacing w:before="400" w:after="200" w:line="240" w:lineRule="auto"/>
        <w:jc w:val="center"/>
        <w:outlineLvl w:val="2"/>
        <w:rPr>
          <w:rFonts w:ascii="Arial" w:eastAsia="Times New Roman" w:hAnsi="Arial" w:cs="Arial"/>
          <w:color w:val="676A6C"/>
          <w:spacing w:val="-20"/>
          <w:sz w:val="48"/>
          <w:szCs w:val="48"/>
          <w:lang w:eastAsia="ru-RU"/>
        </w:rPr>
      </w:pPr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Развитие эмоционального восприятия мира, двигательной активности, творческого воображения. Обогащение  словаря детей.</w:t>
      </w:r>
    </w:p>
    <w:p w:rsidR="00B86960" w:rsidRPr="00B86960" w:rsidRDefault="00B86960" w:rsidP="00B86960">
      <w:pPr>
        <w:spacing w:before="400" w:after="200" w:line="240" w:lineRule="auto"/>
        <w:jc w:val="center"/>
        <w:outlineLvl w:val="2"/>
        <w:rPr>
          <w:rFonts w:ascii="Arial" w:eastAsia="Times New Roman" w:hAnsi="Arial" w:cs="Arial"/>
          <w:color w:val="676A6C"/>
          <w:spacing w:val="-20"/>
          <w:sz w:val="48"/>
          <w:szCs w:val="48"/>
          <w:lang w:eastAsia="ru-RU"/>
        </w:rPr>
      </w:pPr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Формировать устойчивые представления о цвете, форме, величине. Различать понятия «</w:t>
      </w:r>
      <w:proofErr w:type="gramStart"/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быстро-медленно</w:t>
      </w:r>
      <w:proofErr w:type="gramEnd"/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», «сильно-слабо».</w:t>
      </w:r>
    </w:p>
    <w:p w:rsidR="00B86960" w:rsidRPr="00B86960" w:rsidRDefault="00B86960" w:rsidP="00B86960">
      <w:pPr>
        <w:spacing w:before="400" w:after="200" w:line="240" w:lineRule="auto"/>
        <w:jc w:val="center"/>
        <w:outlineLvl w:val="2"/>
        <w:rPr>
          <w:rFonts w:ascii="Arial" w:eastAsia="Times New Roman" w:hAnsi="Arial" w:cs="Arial"/>
          <w:color w:val="676A6C"/>
          <w:spacing w:val="-20"/>
          <w:sz w:val="48"/>
          <w:szCs w:val="48"/>
          <w:lang w:eastAsia="ru-RU"/>
        </w:rPr>
      </w:pPr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Учить детей рисовать с помощью карандаша.  Совершенствовать навыки лепки</w:t>
      </w:r>
      <w:proofErr w:type="gramStart"/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  П</w:t>
      </w:r>
      <w:proofErr w:type="gramEnd"/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родолжать учить ориентироваться в пространстве.</w:t>
      </w:r>
    </w:p>
    <w:p w:rsidR="00B86960" w:rsidRPr="00B86960" w:rsidRDefault="00B86960" w:rsidP="00B86960">
      <w:pPr>
        <w:spacing w:before="400" w:after="200" w:line="240" w:lineRule="auto"/>
        <w:jc w:val="center"/>
        <w:outlineLvl w:val="2"/>
        <w:rPr>
          <w:rFonts w:ascii="Arial" w:eastAsia="Times New Roman" w:hAnsi="Arial" w:cs="Arial"/>
          <w:color w:val="676A6C"/>
          <w:spacing w:val="-20"/>
          <w:sz w:val="48"/>
          <w:szCs w:val="48"/>
          <w:lang w:eastAsia="ru-RU"/>
        </w:rPr>
      </w:pPr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 xml:space="preserve"> Оборудование: Аудиозапись: «Весна», солнце на палочке, атласные ленточки. Силуэтные изображения тучка и солнышка. Рисунок-фон с изображением птиц и скворечника, цветные карандаши. Зонтик, силуэтные изображения луж, вырезанные из </w:t>
      </w:r>
      <w:proofErr w:type="spellStart"/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картона</w:t>
      </w:r>
      <w:proofErr w:type="gramStart"/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.К</w:t>
      </w:r>
      <w:proofErr w:type="gramEnd"/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артинка</w:t>
      </w:r>
      <w:proofErr w:type="spellEnd"/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 xml:space="preserve"> с изображением дерева на мольберте, пластилин зеленого цвета, дощечки для лепки.</w:t>
      </w:r>
      <w:r w:rsidRPr="00B86960">
        <w:rPr>
          <w:rFonts w:ascii="Arial" w:eastAsia="Times New Roman" w:hAnsi="Arial" w:cs="Arial"/>
          <w:color w:val="676A6C"/>
          <w:spacing w:val="-20"/>
          <w:sz w:val="48"/>
          <w:szCs w:val="48"/>
          <w:lang w:eastAsia="ru-RU"/>
        </w:rPr>
        <w:br/>
      </w:r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 xml:space="preserve">Картинка-фон с изображением леса, силуэтные картинки медведя, ежа, змеи, пчелы. Набор картинок с явлениями природы разных времен </w:t>
      </w:r>
      <w:proofErr w:type="spellStart"/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года</w:t>
      </w:r>
      <w:proofErr w:type="gramStart"/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.В</w:t>
      </w:r>
      <w:proofErr w:type="gramEnd"/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ырезанные</w:t>
      </w:r>
      <w:proofErr w:type="spellEnd"/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 xml:space="preserve"> из картона желтые круги, палочки </w:t>
      </w:r>
      <w:proofErr w:type="spellStart"/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Дьенеша</w:t>
      </w:r>
      <w:proofErr w:type="spellEnd"/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                                           </w:t>
      </w: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Ход занятия</w:t>
      </w:r>
    </w:p>
    <w:p w:rsidR="00B86960" w:rsidRPr="00B86960" w:rsidRDefault="00B86960" w:rsidP="00B86960">
      <w:pPr>
        <w:spacing w:before="400" w:after="200" w:line="240" w:lineRule="auto"/>
        <w:jc w:val="center"/>
        <w:outlineLvl w:val="2"/>
        <w:rPr>
          <w:rFonts w:ascii="Arial" w:eastAsia="Times New Roman" w:hAnsi="Arial" w:cs="Arial"/>
          <w:color w:val="676A6C"/>
          <w:spacing w:val="-20"/>
          <w:sz w:val="48"/>
          <w:szCs w:val="48"/>
          <w:lang w:eastAsia="ru-RU"/>
        </w:rPr>
      </w:pPr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Воспитатель:  Приветствие «Наши умные головки»</w:t>
      </w:r>
    </w:p>
    <w:p w:rsidR="00B86960" w:rsidRPr="00B86960" w:rsidRDefault="00B86960" w:rsidP="00B86960">
      <w:pPr>
        <w:spacing w:before="400" w:after="200" w:line="240" w:lineRule="auto"/>
        <w:jc w:val="center"/>
        <w:outlineLvl w:val="2"/>
        <w:rPr>
          <w:rFonts w:ascii="Arial" w:eastAsia="Times New Roman" w:hAnsi="Arial" w:cs="Arial"/>
          <w:color w:val="676A6C"/>
          <w:spacing w:val="-20"/>
          <w:sz w:val="48"/>
          <w:szCs w:val="48"/>
          <w:lang w:eastAsia="ru-RU"/>
        </w:rPr>
      </w:pPr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Здравствуйте, ребята, как хорошо, что вы все сегодня пришли!</w:t>
      </w:r>
    </w:p>
    <w:p w:rsidR="00B86960" w:rsidRPr="00B86960" w:rsidRDefault="00B86960" w:rsidP="00B86960">
      <w:pPr>
        <w:spacing w:before="400" w:after="200" w:line="240" w:lineRule="auto"/>
        <w:jc w:val="center"/>
        <w:outlineLvl w:val="2"/>
        <w:rPr>
          <w:rFonts w:ascii="Arial" w:eastAsia="Times New Roman" w:hAnsi="Arial" w:cs="Arial"/>
          <w:color w:val="676A6C"/>
          <w:spacing w:val="-20"/>
          <w:sz w:val="48"/>
          <w:szCs w:val="48"/>
          <w:lang w:eastAsia="ru-RU"/>
        </w:rPr>
      </w:pPr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Наши умные головки будут думать много,</w:t>
      </w:r>
    </w:p>
    <w:p w:rsidR="00B86960" w:rsidRPr="00B86960" w:rsidRDefault="00B86960" w:rsidP="00B86960">
      <w:pPr>
        <w:spacing w:before="400" w:after="200" w:line="240" w:lineRule="auto"/>
        <w:jc w:val="center"/>
        <w:outlineLvl w:val="2"/>
        <w:rPr>
          <w:rFonts w:ascii="Arial" w:eastAsia="Times New Roman" w:hAnsi="Arial" w:cs="Arial"/>
          <w:color w:val="676A6C"/>
          <w:spacing w:val="-20"/>
          <w:sz w:val="48"/>
          <w:szCs w:val="48"/>
          <w:lang w:eastAsia="ru-RU"/>
        </w:rPr>
      </w:pPr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Ушки будут слушать, ротик будет говорить.</w:t>
      </w:r>
    </w:p>
    <w:p w:rsidR="00B86960" w:rsidRPr="00B86960" w:rsidRDefault="00B86960" w:rsidP="00B86960">
      <w:pPr>
        <w:spacing w:before="400" w:after="200" w:line="240" w:lineRule="auto"/>
        <w:jc w:val="center"/>
        <w:outlineLvl w:val="2"/>
        <w:rPr>
          <w:rFonts w:ascii="Arial" w:eastAsia="Times New Roman" w:hAnsi="Arial" w:cs="Arial"/>
          <w:color w:val="676A6C"/>
          <w:spacing w:val="-20"/>
          <w:sz w:val="48"/>
          <w:szCs w:val="48"/>
          <w:lang w:eastAsia="ru-RU"/>
        </w:rPr>
      </w:pPr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Ручки будут хлопать, ножки будут топать.</w:t>
      </w:r>
    </w:p>
    <w:p w:rsidR="00B86960" w:rsidRPr="00B86960" w:rsidRDefault="00B86960" w:rsidP="00B86960">
      <w:pPr>
        <w:spacing w:before="400" w:after="200" w:line="240" w:lineRule="auto"/>
        <w:jc w:val="center"/>
        <w:outlineLvl w:val="2"/>
        <w:rPr>
          <w:rFonts w:ascii="Arial" w:eastAsia="Times New Roman" w:hAnsi="Arial" w:cs="Arial"/>
          <w:color w:val="676A6C"/>
          <w:spacing w:val="-20"/>
          <w:sz w:val="48"/>
          <w:szCs w:val="48"/>
          <w:lang w:eastAsia="ru-RU"/>
        </w:rPr>
      </w:pPr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Спинки выпрямляются, друг другу улыбаемся.</w:t>
      </w:r>
    </w:p>
    <w:p w:rsidR="00B86960" w:rsidRPr="00B86960" w:rsidRDefault="00B86960" w:rsidP="00B86960">
      <w:pPr>
        <w:spacing w:before="400" w:after="200" w:line="240" w:lineRule="auto"/>
        <w:jc w:val="center"/>
        <w:outlineLvl w:val="2"/>
        <w:rPr>
          <w:rFonts w:ascii="Arial" w:eastAsia="Times New Roman" w:hAnsi="Arial" w:cs="Arial"/>
          <w:color w:val="676A6C"/>
          <w:spacing w:val="-20"/>
          <w:sz w:val="48"/>
          <w:szCs w:val="48"/>
          <w:lang w:eastAsia="ru-RU"/>
        </w:rPr>
      </w:pPr>
      <w:r w:rsidRPr="00B86960">
        <w:rPr>
          <w:rFonts w:ascii="Arial" w:eastAsia="Times New Roman" w:hAnsi="Arial" w:cs="Arial"/>
          <w:color w:val="676A6C"/>
          <w:spacing w:val="-20"/>
          <w:sz w:val="24"/>
          <w:szCs w:val="24"/>
          <w:lang w:eastAsia="ru-RU"/>
        </w:rPr>
        <w:t> 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Воспитатель: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- Ребятки, скажите мне,  какое сейчас время года? (</w:t>
      </w:r>
      <w:r w:rsidRPr="00B86960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Весна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)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Правильно, весна. Что такое весна, что она нам принесла? Будем разбираться.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Сегодня нас ждет много интересного, мы с вами отправимся в путешествие по  весне.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Любите путешествовать? (</w:t>
      </w:r>
      <w:r w:rsidRPr="00B86960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Да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) (</w:t>
      </w:r>
      <w:r w:rsidRPr="00B86960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Звучит аудиозапись «Весна»).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lastRenderedPageBreak/>
        <w:t>Путешествовать мы пойдем пешком.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Весна Красна! В гости к нам  пришла, тепло принесла, солнышко яркое. (</w:t>
      </w:r>
      <w:r w:rsidRPr="00B86960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Достает солнышко на палочке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) Любите ли вы солнышко? (</w:t>
      </w:r>
      <w:r w:rsidRPr="00B86960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да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)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Как приятно, когда оно светит, у нас и настроение становится лучше. Весной становится тепло, тает последний снег, и бегут ручейки.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Посмотрите, какие у меня есть красивые ленточки. Давайте и мы с вами побежим как ручейки.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(</w:t>
      </w:r>
      <w:r w:rsidRPr="00B86960">
        <w:rPr>
          <w:rFonts w:ascii="Trebuchet MS" w:eastAsia="Times New Roman" w:hAnsi="Trebuchet MS" w:cs="Times New Roman"/>
          <w:b/>
          <w:bCs/>
          <w:i/>
          <w:iCs/>
          <w:color w:val="676A6C"/>
          <w:sz w:val="24"/>
          <w:szCs w:val="24"/>
          <w:lang w:eastAsia="ru-RU"/>
        </w:rPr>
        <w:t>Дети играют в игру "Ручеек</w:t>
      </w:r>
      <w:r w:rsidRPr="00B86960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")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Воспитатель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: А теперь, когда к нам пришла весна, и у нас стало тепло, птички возвращаются домой. И люди помогают птицам, строят для них домики и вывешивают на деревьях. Вот домик — скворечник, а вот птицы. Только нам нужно указать им правильный путь.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Проведите линии так, чтобы все птицы попали в свой скворечник.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Рисование карандашами «Покажи птице путь к скворечнику»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 Воспитатель: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- Весной дождик часто бывает, землю поливает.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Подвижная игра «Дождик и солнышко»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 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Вот солнышко ясное сияет, и все ребятки гуляют. (</w:t>
      </w:r>
      <w:r w:rsidRPr="00B86960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Воспитатель держит солнышко на палочке, дети ходят по ковру)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А вот солнышко спряталось за тучкой, пошел дождь. Бегите все ко мне под зонт. (</w:t>
      </w:r>
      <w:r w:rsidRPr="00B86960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Воспитатель раскрывает зонт, дети бегут к нему).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Воспитатель: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Давайте попросим дождик перестать нас каплями поливать. (</w:t>
      </w:r>
      <w:r w:rsidRPr="00B86960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 xml:space="preserve">Воспитатель читает с детьми  </w:t>
      </w:r>
      <w:proofErr w:type="spellStart"/>
      <w:r w:rsidRPr="00B86960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потешку</w:t>
      </w:r>
      <w:proofErr w:type="spellEnd"/>
      <w:r w:rsidRPr="00B86960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)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Дождик, дождик,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Полно лить,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Малых детушек мочить!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- 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Вот какие лужи остались после дождика. Попробуйте перепрыгнуть через лужу.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Подвижная игра «Перепрыгни через лужу»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 Воспитатель: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- Весной распускаются первые листочки на деревьях. Давайте подарим нашему дереву зеленые листочки. (</w:t>
      </w:r>
      <w:r w:rsidRPr="00B86960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Дети раскатывают пластилин и лепят на веточки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).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Дидактическое упражнение «Разбуди спящих зверей»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Воспитатель: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proofErr w:type="gramStart"/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-В</w:t>
      </w:r>
      <w:proofErr w:type="gramEnd"/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есной просыпаются после зимней спячки звери.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 xml:space="preserve">Зимой спали ёж, медведь, змея, пчелы. Наступила весна, солнышко стало согревать землю, стало тепло. Возьмите солнышко и положите на картинку. Пора просыпаться всем соням, всем кто спал зимой. Разбудите их, громко скажите: «Весна пришла!» «Вставать пора!». Они не услышали, скажите громче. Давайте похлопаем в ладоши, потопаем ногами. Наконец-то, разбудили. Посадите мишку 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lastRenderedPageBreak/>
        <w:t>возле дерева. Ежика посадите под пенек, змею положите на камень, а пчела пусть летит на самый верх дерева.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  Воспитатель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: Ребята, я хотела на память вам картинки о весне подарить, только они все перепутались. Помогите мне выбрать весенние картинки.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 На столе разложены  наборы картинок с явлениями природы разных времен года.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  </w:t>
      </w: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Д/И «Найди весеннюю картинку»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 </w:t>
      </w: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Воспитатель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: Саид, что у тебя на картинке? Правильно, лужа. Аня, что у тебя на картинке? Правильно, сосульки. Катя, что на твоей картинке? Правильно, травка. (</w:t>
      </w:r>
      <w:r w:rsidRPr="00B86960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Опрашивает детей)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Теперь, давайте вспомним, с чего начиналась весна?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         Воспитатель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 xml:space="preserve">:  Давайте подарим солнышку </w:t>
      </w:r>
      <w:proofErr w:type="gramStart"/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побольше</w:t>
      </w:r>
      <w:proofErr w:type="gramEnd"/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 xml:space="preserve"> лучиков, чтобы грело нас побольше,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         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вы сами сделаете красивое солнышко. Желтый круг — это солнце,  а лучики сделаем из палочек. Нужно выложить их вокруг желтого круга. Вот так. (</w:t>
      </w:r>
      <w:r w:rsidRPr="00B86960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Воспитатель показывает, дети соединяют солнечные лучики к солнышку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).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</w:t>
      </w:r>
      <w:r w:rsidRPr="00B86960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Воспитатель:</w:t>
      </w: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И пусть всегда будет солнце, пусть всегда будем мы.</w:t>
      </w:r>
    </w:p>
    <w:p w:rsidR="00B86960" w:rsidRPr="00B86960" w:rsidRDefault="00B86960" w:rsidP="00B86960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B86960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Итог.</w:t>
      </w:r>
    </w:p>
    <w:p w:rsidR="009E5C71" w:rsidRPr="00080AB1" w:rsidRDefault="009E5C71" w:rsidP="00080AB1"/>
    <w:sectPr w:rsidR="009E5C71" w:rsidRPr="00080AB1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30D89"/>
    <w:rsid w:val="00034F87"/>
    <w:rsid w:val="0004211B"/>
    <w:rsid w:val="000677CC"/>
    <w:rsid w:val="00070D5C"/>
    <w:rsid w:val="00077570"/>
    <w:rsid w:val="00080AB1"/>
    <w:rsid w:val="00082D7B"/>
    <w:rsid w:val="000A21FC"/>
    <w:rsid w:val="000B02FA"/>
    <w:rsid w:val="000B0EAE"/>
    <w:rsid w:val="000B33E1"/>
    <w:rsid w:val="000B688C"/>
    <w:rsid w:val="000C3E6E"/>
    <w:rsid w:val="000C79D0"/>
    <w:rsid w:val="000D0C64"/>
    <w:rsid w:val="000E3319"/>
    <w:rsid w:val="0011661D"/>
    <w:rsid w:val="00141FA3"/>
    <w:rsid w:val="0015416B"/>
    <w:rsid w:val="0016068B"/>
    <w:rsid w:val="00172964"/>
    <w:rsid w:val="00186374"/>
    <w:rsid w:val="001B5D63"/>
    <w:rsid w:val="001B6925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945B2"/>
    <w:rsid w:val="002B0D1E"/>
    <w:rsid w:val="002C2875"/>
    <w:rsid w:val="002C50B8"/>
    <w:rsid w:val="002E0CBE"/>
    <w:rsid w:val="002E282B"/>
    <w:rsid w:val="00331A1C"/>
    <w:rsid w:val="00344F34"/>
    <w:rsid w:val="003579C9"/>
    <w:rsid w:val="003D6BDE"/>
    <w:rsid w:val="003E2F00"/>
    <w:rsid w:val="003F56E0"/>
    <w:rsid w:val="004427AD"/>
    <w:rsid w:val="004714E8"/>
    <w:rsid w:val="004715B8"/>
    <w:rsid w:val="00482D19"/>
    <w:rsid w:val="004932CA"/>
    <w:rsid w:val="00496C55"/>
    <w:rsid w:val="004C6BB0"/>
    <w:rsid w:val="004D0BD2"/>
    <w:rsid w:val="004D30CB"/>
    <w:rsid w:val="004E3BDD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8258F"/>
    <w:rsid w:val="005A1A38"/>
    <w:rsid w:val="005B0552"/>
    <w:rsid w:val="005B235A"/>
    <w:rsid w:val="005B3ACC"/>
    <w:rsid w:val="005C100E"/>
    <w:rsid w:val="005D1AA7"/>
    <w:rsid w:val="005F71A1"/>
    <w:rsid w:val="00616BD0"/>
    <w:rsid w:val="00617FE1"/>
    <w:rsid w:val="00633B6E"/>
    <w:rsid w:val="006360A0"/>
    <w:rsid w:val="00646B52"/>
    <w:rsid w:val="006602BC"/>
    <w:rsid w:val="00676A1A"/>
    <w:rsid w:val="0069015F"/>
    <w:rsid w:val="006A289B"/>
    <w:rsid w:val="006B03A3"/>
    <w:rsid w:val="006B4A98"/>
    <w:rsid w:val="006B60DF"/>
    <w:rsid w:val="006B61EF"/>
    <w:rsid w:val="006C456B"/>
    <w:rsid w:val="006D69D4"/>
    <w:rsid w:val="006D6E0F"/>
    <w:rsid w:val="006F1175"/>
    <w:rsid w:val="006F7C19"/>
    <w:rsid w:val="007341FF"/>
    <w:rsid w:val="00745CB0"/>
    <w:rsid w:val="0075020D"/>
    <w:rsid w:val="00751E75"/>
    <w:rsid w:val="0077052F"/>
    <w:rsid w:val="00776D71"/>
    <w:rsid w:val="007E198A"/>
    <w:rsid w:val="007F0CE0"/>
    <w:rsid w:val="00847E9F"/>
    <w:rsid w:val="0089482D"/>
    <w:rsid w:val="008A1B61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E5C71"/>
    <w:rsid w:val="009F2EAF"/>
    <w:rsid w:val="00A14D4E"/>
    <w:rsid w:val="00A15571"/>
    <w:rsid w:val="00A26E58"/>
    <w:rsid w:val="00A41468"/>
    <w:rsid w:val="00A466AF"/>
    <w:rsid w:val="00A6005B"/>
    <w:rsid w:val="00A74805"/>
    <w:rsid w:val="00A86C2B"/>
    <w:rsid w:val="00AB458A"/>
    <w:rsid w:val="00AB660D"/>
    <w:rsid w:val="00AC7DB5"/>
    <w:rsid w:val="00AD274A"/>
    <w:rsid w:val="00AD3335"/>
    <w:rsid w:val="00AD634F"/>
    <w:rsid w:val="00B06B8A"/>
    <w:rsid w:val="00B11330"/>
    <w:rsid w:val="00B175DE"/>
    <w:rsid w:val="00B205C2"/>
    <w:rsid w:val="00B463B2"/>
    <w:rsid w:val="00B52550"/>
    <w:rsid w:val="00B56BB5"/>
    <w:rsid w:val="00B608A0"/>
    <w:rsid w:val="00B760ED"/>
    <w:rsid w:val="00B764C8"/>
    <w:rsid w:val="00B86960"/>
    <w:rsid w:val="00B9134D"/>
    <w:rsid w:val="00B93D70"/>
    <w:rsid w:val="00BB346C"/>
    <w:rsid w:val="00BC5772"/>
    <w:rsid w:val="00BD1240"/>
    <w:rsid w:val="00BE4791"/>
    <w:rsid w:val="00BF042F"/>
    <w:rsid w:val="00BF2C9D"/>
    <w:rsid w:val="00BF3C16"/>
    <w:rsid w:val="00C07C77"/>
    <w:rsid w:val="00C1296F"/>
    <w:rsid w:val="00C14CC1"/>
    <w:rsid w:val="00C2196D"/>
    <w:rsid w:val="00C278B6"/>
    <w:rsid w:val="00C27A6B"/>
    <w:rsid w:val="00C27DB5"/>
    <w:rsid w:val="00C56F31"/>
    <w:rsid w:val="00C9092D"/>
    <w:rsid w:val="00C91A88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76E93"/>
    <w:rsid w:val="00D83A1F"/>
    <w:rsid w:val="00DA64B7"/>
    <w:rsid w:val="00DC5736"/>
    <w:rsid w:val="00DD50FD"/>
    <w:rsid w:val="00DE587F"/>
    <w:rsid w:val="00E071A9"/>
    <w:rsid w:val="00E133D7"/>
    <w:rsid w:val="00E15A11"/>
    <w:rsid w:val="00E25658"/>
    <w:rsid w:val="00E327BE"/>
    <w:rsid w:val="00E473C9"/>
    <w:rsid w:val="00E614D0"/>
    <w:rsid w:val="00E6663D"/>
    <w:rsid w:val="00E7027A"/>
    <w:rsid w:val="00E70438"/>
    <w:rsid w:val="00E76CD2"/>
    <w:rsid w:val="00E95B5C"/>
    <w:rsid w:val="00EB697B"/>
    <w:rsid w:val="00EC46F0"/>
    <w:rsid w:val="00EC6491"/>
    <w:rsid w:val="00ED00E0"/>
    <w:rsid w:val="00EE1664"/>
    <w:rsid w:val="00F02ACF"/>
    <w:rsid w:val="00F30902"/>
    <w:rsid w:val="00F515F2"/>
    <w:rsid w:val="00F61C1A"/>
    <w:rsid w:val="00F73D1A"/>
    <w:rsid w:val="00F82E9F"/>
    <w:rsid w:val="00F97142"/>
    <w:rsid w:val="00FB19FD"/>
    <w:rsid w:val="00FF41B2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C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E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1C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6E9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42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2019-01-27T11:49:00Z</dcterms:created>
  <dcterms:modified xsi:type="dcterms:W3CDTF">2019-01-27T11:49:00Z</dcterms:modified>
</cp:coreProperties>
</file>