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0B8" w:rsidRPr="00F350B8" w:rsidRDefault="00F350B8" w:rsidP="00F350B8">
      <w:pPr>
        <w:shd w:val="clear" w:color="auto" w:fill="FFFFFF"/>
        <w:spacing w:before="240" w:after="240" w:line="450" w:lineRule="atLeast"/>
        <w:outlineLvl w:val="2"/>
        <w:rPr>
          <w:rFonts w:ascii="Arial" w:eastAsia="Times New Roman" w:hAnsi="Arial" w:cs="Arial"/>
          <w:b/>
          <w:bCs/>
          <w:caps/>
          <w:color w:val="1C1C1C"/>
          <w:sz w:val="24"/>
          <w:szCs w:val="24"/>
          <w:lang w:eastAsia="ru-RU"/>
        </w:rPr>
      </w:pPr>
      <w:r w:rsidRPr="00F350B8">
        <w:rPr>
          <w:rFonts w:ascii="Arial" w:eastAsia="Times New Roman" w:hAnsi="Arial" w:cs="Arial"/>
          <w:b/>
          <w:bCs/>
          <w:caps/>
          <w:color w:val="1C1C1C"/>
          <w:sz w:val="24"/>
          <w:szCs w:val="24"/>
          <w:lang w:eastAsia="ru-RU"/>
        </w:rPr>
        <w:t>ПАМЯТКА "ОСТОРОЖНО, ТОНКИЙ ЛЁД!"</w:t>
      </w:r>
    </w:p>
    <w:p w:rsidR="00F350B8" w:rsidRPr="00F350B8" w:rsidRDefault="00F350B8" w:rsidP="00F350B8">
      <w:pPr>
        <w:shd w:val="clear" w:color="auto" w:fill="FFFFFF"/>
        <w:spacing w:before="100" w:beforeAutospacing="1" w:after="100" w:afterAutospacing="1"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F350B8" w:rsidRPr="00F350B8" w:rsidRDefault="00F350B8" w:rsidP="00F350B8">
      <w:pPr>
        <w:shd w:val="clear" w:color="auto" w:fill="FFFFFF"/>
        <w:spacing w:before="100" w:beforeAutospacing="1" w:after="100" w:afterAutospacing="1"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F350B8" w:rsidRPr="00F350B8" w:rsidRDefault="00F350B8" w:rsidP="00F350B8">
      <w:pPr>
        <w:shd w:val="clear" w:color="auto" w:fill="FFFFFF"/>
        <w:spacing w:before="100" w:beforeAutospacing="1" w:after="100" w:afterAutospacing="1" w:line="240" w:lineRule="auto"/>
        <w:ind w:left="708"/>
        <w:jc w:val="both"/>
        <w:rPr>
          <w:rFonts w:ascii="Arial" w:eastAsia="Times New Roman" w:hAnsi="Arial" w:cs="Arial"/>
          <w:color w:val="828282"/>
          <w:sz w:val="24"/>
          <w:szCs w:val="24"/>
          <w:lang w:eastAsia="ru-RU"/>
        </w:rPr>
      </w:pPr>
      <w:r w:rsidRPr="00F350B8">
        <w:rPr>
          <w:rFonts w:ascii="Arial" w:eastAsia="Times New Roman" w:hAnsi="Arial" w:cs="Arial"/>
          <w:b/>
          <w:bCs/>
          <w:color w:val="333333"/>
          <w:sz w:val="27"/>
          <w:szCs w:val="27"/>
          <w:lang w:eastAsia="ru-RU"/>
        </w:rPr>
        <w:t>Правила поведения на льду: </w:t>
      </w:r>
    </w:p>
    <w:p w:rsidR="00F350B8" w:rsidRPr="00F350B8" w:rsidRDefault="00F350B8" w:rsidP="00F350B8">
      <w:pPr>
        <w:shd w:val="clear" w:color="auto" w:fill="FFFFFF"/>
        <w:spacing w:before="100" w:beforeAutospacing="1" w:after="100" w:afterAutospacing="1" w:line="240" w:lineRule="auto"/>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не выходите на тонкий, неокрепший лед;</w:t>
      </w:r>
      <w:r w:rsidRPr="00F350B8">
        <w:rPr>
          <w:rFonts w:ascii="Arial" w:eastAsia="Times New Roman" w:hAnsi="Arial" w:cs="Arial"/>
          <w:color w:val="333333"/>
          <w:sz w:val="27"/>
          <w:szCs w:val="27"/>
          <w:lang w:eastAsia="ru-RU"/>
        </w:rPr>
        <w:br/>
        <w:t>- не собирайтесь группами на его отдельных участках;</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не переходите водоем в запрещенных местах;</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не выезжайте на лед на мотоциклах, автомобилях вне переправ.</w:t>
      </w:r>
      <w:r w:rsidRPr="00F350B8">
        <w:rPr>
          <w:rFonts w:ascii="Arial" w:eastAsia="Times New Roman" w:hAnsi="Arial" w:cs="Arial"/>
          <w:color w:val="333333"/>
          <w:sz w:val="27"/>
          <w:szCs w:val="27"/>
          <w:lang w:eastAsia="ru-RU"/>
        </w:rPr>
        <w:br/>
      </w:r>
      <w:r w:rsidRPr="00F350B8">
        <w:rPr>
          <w:rFonts w:ascii="Arial" w:eastAsia="Times New Roman" w:hAnsi="Arial" w:cs="Arial"/>
          <w:b/>
          <w:bCs/>
          <w:color w:val="333333"/>
          <w:sz w:val="27"/>
          <w:szCs w:val="27"/>
          <w:lang w:eastAsia="ru-RU"/>
        </w:rPr>
        <w:t>Это нужно знать</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Если температура воздуха выше 0 градусов держится более трех дней, то прочность льда снижается на 25%.</w:t>
      </w:r>
      <w:r w:rsidRPr="00F350B8">
        <w:rPr>
          <w:rFonts w:ascii="Arial" w:eastAsia="Times New Roman" w:hAnsi="Arial" w:cs="Arial"/>
          <w:color w:val="828282"/>
          <w:sz w:val="27"/>
          <w:szCs w:val="27"/>
          <w:lang w:eastAsia="ru-RU"/>
        </w:rPr>
        <w:br/>
      </w:r>
      <w:r w:rsidRPr="00F350B8">
        <w:rPr>
          <w:rFonts w:ascii="Arial" w:eastAsia="Times New Roman" w:hAnsi="Arial" w:cs="Arial"/>
          <w:b/>
          <w:bCs/>
          <w:color w:val="333333"/>
          <w:sz w:val="27"/>
          <w:szCs w:val="27"/>
          <w:lang w:eastAsia="ru-RU"/>
        </w:rPr>
        <w:t>Что делать, если вы провалились в холодную воду:</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раскиньте руки в стороны и постарайтесь зацепиться за кромку льда, придав телу горизонтальное положение;</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зовите на помощь: «Тону!»; </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попытайтесь осторожно налечь грудью на край льда и забросить одну, а потом и другую ноги на лед;</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если лед выдержал, перекатываясь, медленно ползите в ту сторону, откуда пришли, ведь здесь лед уже проверен на прочность;</w:t>
      </w:r>
      <w:r w:rsidRPr="00F350B8">
        <w:rPr>
          <w:rFonts w:ascii="Arial" w:eastAsia="Times New Roman" w:hAnsi="Arial" w:cs="Arial"/>
          <w:color w:val="828282"/>
          <w:sz w:val="27"/>
          <w:szCs w:val="27"/>
          <w:lang w:eastAsia="ru-RU"/>
        </w:rPr>
        <w:br/>
      </w:r>
      <w:r w:rsidRPr="00F350B8">
        <w:rPr>
          <w:rFonts w:ascii="Arial" w:eastAsia="Times New Roman" w:hAnsi="Arial" w:cs="Arial"/>
          <w:color w:val="333333"/>
          <w:sz w:val="27"/>
          <w:szCs w:val="27"/>
          <w:lang w:eastAsia="ru-RU"/>
        </w:rPr>
        <w:t>- не останавливаясь, идите к ближайшему жилью;</w:t>
      </w:r>
    </w:p>
    <w:p w:rsidR="00F350B8" w:rsidRPr="00F350B8" w:rsidRDefault="00F350B8" w:rsidP="00F350B8">
      <w:pPr>
        <w:shd w:val="clear" w:color="auto" w:fill="FFFFFF"/>
        <w:spacing w:before="100" w:beforeAutospacing="1" w:after="100" w:afterAutospacing="1"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не приближайтесь к промоинам, трещинам, прорубям;</w:t>
      </w:r>
    </w:p>
    <w:p w:rsidR="00F350B8" w:rsidRPr="00F350B8" w:rsidRDefault="00F350B8" w:rsidP="00F350B8">
      <w:pPr>
        <w:shd w:val="clear" w:color="auto" w:fill="FFFFFF"/>
        <w:spacing w:before="100" w:beforeAutospacing="1" w:after="100" w:afterAutospacing="1" w:line="240" w:lineRule="auto"/>
        <w:ind w:left="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не скатывайтесь на санках, лыжах с крутых берегов на тонкий лед;</w:t>
      </w:r>
    </w:p>
    <w:p w:rsidR="00F350B8" w:rsidRPr="00F350B8" w:rsidRDefault="00F350B8" w:rsidP="00F350B8">
      <w:pPr>
        <w:shd w:val="clear" w:color="auto" w:fill="FFFFFF"/>
        <w:spacing w:before="100" w:beforeAutospacing="1" w:after="100" w:afterAutospacing="1" w:line="240" w:lineRule="auto"/>
        <w:ind w:left="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не выходите на лед в темное время суток и при плохой видимости;</w:t>
      </w:r>
    </w:p>
    <w:p w:rsidR="00F350B8" w:rsidRPr="00F350B8" w:rsidRDefault="00F350B8" w:rsidP="00F350B8">
      <w:pPr>
        <w:shd w:val="clear" w:color="auto" w:fill="FFFFFF"/>
        <w:spacing w:after="0" w:line="240" w:lineRule="auto"/>
        <w:ind w:firstLine="708"/>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Безопасным для человека считается лед толщиной не менее 10 см в пресной воде и 15 см в соленой.</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xml:space="preserve">В устьях рек и протоках прочность льда ослаблена. Он непрочен в местах быстрого течения, бьющих ключей и стоковых вод, а </w:t>
      </w:r>
      <w:proofErr w:type="gramStart"/>
      <w:r w:rsidRPr="00F350B8">
        <w:rPr>
          <w:rFonts w:ascii="Arial" w:eastAsia="Times New Roman" w:hAnsi="Arial" w:cs="Arial"/>
          <w:color w:val="333333"/>
          <w:sz w:val="27"/>
          <w:szCs w:val="27"/>
          <w:lang w:eastAsia="ru-RU"/>
        </w:rPr>
        <w:t>так же</w:t>
      </w:r>
      <w:proofErr w:type="gramEnd"/>
      <w:r w:rsidRPr="00F350B8">
        <w:rPr>
          <w:rFonts w:ascii="Arial" w:eastAsia="Times New Roman" w:hAnsi="Arial" w:cs="Arial"/>
          <w:color w:val="333333"/>
          <w:sz w:val="27"/>
          <w:szCs w:val="27"/>
          <w:lang w:eastAsia="ru-RU"/>
        </w:rPr>
        <w:t xml:space="preserve"> в районах произрастания водной растительности, вблизи деревьев, кустов, камыша.</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Прочность можно определить визуально:</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lastRenderedPageBreak/>
        <w:t>лед голубого цвета - прочный, белого - прочность в 2 раза меньше, матово -белого или с желтоватым оттенком - ненадежен.</w:t>
      </w:r>
    </w:p>
    <w:p w:rsidR="00F350B8" w:rsidRPr="00F350B8" w:rsidRDefault="00F350B8" w:rsidP="00F350B8">
      <w:pPr>
        <w:shd w:val="clear" w:color="auto" w:fill="FFFFFF"/>
        <w:spacing w:after="0" w:line="240" w:lineRule="auto"/>
        <w:jc w:val="center"/>
        <w:rPr>
          <w:rFonts w:ascii="Arial" w:eastAsia="Times New Roman" w:hAnsi="Arial" w:cs="Arial"/>
          <w:color w:val="828282"/>
          <w:sz w:val="24"/>
          <w:szCs w:val="24"/>
          <w:lang w:eastAsia="ru-RU"/>
        </w:rPr>
      </w:pPr>
    </w:p>
    <w:p w:rsidR="00F350B8" w:rsidRPr="00F350B8" w:rsidRDefault="00F350B8" w:rsidP="00F350B8">
      <w:pPr>
        <w:shd w:val="clear" w:color="auto" w:fill="FFFFFF"/>
        <w:spacing w:after="0" w:line="240" w:lineRule="auto"/>
        <w:ind w:left="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не паникуйте, не делайте резких движений, сохраните дыхание;</w:t>
      </w:r>
    </w:p>
    <w:p w:rsidR="00F350B8" w:rsidRPr="00F350B8" w:rsidRDefault="00F350B8" w:rsidP="00F350B8">
      <w:pPr>
        <w:shd w:val="clear" w:color="auto" w:fill="FFFFFF"/>
        <w:spacing w:before="100" w:beforeAutospacing="1" w:after="100" w:afterAutospacing="1" w:line="240" w:lineRule="auto"/>
        <w:ind w:firstLine="708"/>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отдохнуть можно только в тёплом помещении.</w:t>
      </w:r>
    </w:p>
    <w:p w:rsidR="00F350B8" w:rsidRPr="00F350B8" w:rsidRDefault="00F350B8" w:rsidP="00F350B8">
      <w:pPr>
        <w:shd w:val="clear" w:color="auto" w:fill="FFFFFF"/>
        <w:spacing w:before="100" w:beforeAutospacing="1" w:after="100" w:afterAutospacing="1" w:line="240" w:lineRule="auto"/>
        <w:jc w:val="center"/>
        <w:rPr>
          <w:rFonts w:ascii="Arial" w:eastAsia="Times New Roman" w:hAnsi="Arial" w:cs="Arial"/>
          <w:color w:val="828282"/>
          <w:sz w:val="24"/>
          <w:szCs w:val="24"/>
          <w:lang w:eastAsia="ru-RU"/>
        </w:rPr>
      </w:pPr>
      <w:r w:rsidRPr="00F350B8">
        <w:rPr>
          <w:rFonts w:ascii="Arial" w:eastAsia="Times New Roman" w:hAnsi="Arial" w:cs="Arial"/>
          <w:b/>
          <w:bCs/>
          <w:color w:val="333333"/>
          <w:sz w:val="27"/>
          <w:szCs w:val="27"/>
          <w:lang w:eastAsia="ru-RU"/>
        </w:rPr>
        <w:t>Если нужна ваша помощь:</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попросите кого-нибудь вызвать скорую медицинскую помощь и спасателей или сами вызовите их по сотовому телефону «112»;</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xml:space="preserve">- вооружитесь любой длинной палкой, </w:t>
      </w:r>
      <w:proofErr w:type="spellStart"/>
      <w:r w:rsidRPr="00F350B8">
        <w:rPr>
          <w:rFonts w:ascii="Arial" w:eastAsia="Times New Roman" w:hAnsi="Arial" w:cs="Arial"/>
          <w:color w:val="333333"/>
          <w:sz w:val="27"/>
          <w:szCs w:val="27"/>
          <w:lang w:eastAsia="ru-RU"/>
        </w:rPr>
        <w:t>доскою</w:t>
      </w:r>
      <w:proofErr w:type="spellEnd"/>
      <w:r w:rsidRPr="00F350B8">
        <w:rPr>
          <w:rFonts w:ascii="Arial" w:eastAsia="Times New Roman" w:hAnsi="Arial" w:cs="Arial"/>
          <w:color w:val="333333"/>
          <w:sz w:val="27"/>
          <w:szCs w:val="27"/>
          <w:lang w:eastAsia="ru-RU"/>
        </w:rPr>
        <w:t xml:space="preserve">, шестом или </w:t>
      </w:r>
      <w:proofErr w:type="spellStart"/>
      <w:r w:rsidRPr="00F350B8">
        <w:rPr>
          <w:rFonts w:ascii="Arial" w:eastAsia="Times New Roman" w:hAnsi="Arial" w:cs="Arial"/>
          <w:color w:val="333333"/>
          <w:sz w:val="27"/>
          <w:szCs w:val="27"/>
          <w:lang w:eastAsia="ru-RU"/>
        </w:rPr>
        <w:t>веревкою</w:t>
      </w:r>
      <w:proofErr w:type="spellEnd"/>
      <w:r w:rsidRPr="00F350B8">
        <w:rPr>
          <w:rFonts w:ascii="Arial" w:eastAsia="Times New Roman" w:hAnsi="Arial" w:cs="Arial"/>
          <w:color w:val="333333"/>
          <w:sz w:val="27"/>
          <w:szCs w:val="27"/>
          <w:lang w:eastAsia="ru-RU"/>
        </w:rPr>
        <w:t>;</w:t>
      </w:r>
    </w:p>
    <w:p w:rsidR="00F350B8" w:rsidRPr="00F350B8" w:rsidRDefault="00F350B8" w:rsidP="00F350B8">
      <w:pPr>
        <w:shd w:val="clear" w:color="auto" w:fill="FFFFFF"/>
        <w:spacing w:after="0" w:line="240" w:lineRule="auto"/>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можно связать воедино шарфы, ремни или одежду. </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ползком, широко расставляя при этом руки и ноги и толкая перед собой спасательные средства, осторожно передвигайтесь к полынье;</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остановитесь в нескольких метрах от находящегося в воде человека и бросьте ему веревку, край одежды, подайте палку, лыжу или шест;</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осторожно вытащите пострадавшего на лед и вместе с ним ползком выбирайтесь из опасной зоны;</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доставьте пострадавшего в теплое место;</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окажите ему помощь: снимите с него мокрую одежду, энергично разотрите тело (до покраснения кожи), напоите горячим чаем;</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ни в коем случае не давайте пострадавшему алкоголь - это может привести к летальному исходу.</w:t>
      </w:r>
    </w:p>
    <w:p w:rsidR="00F350B8" w:rsidRPr="00F350B8" w:rsidRDefault="00F350B8" w:rsidP="00F350B8">
      <w:pPr>
        <w:shd w:val="clear" w:color="auto" w:fill="FFFFFF"/>
        <w:spacing w:after="0" w:line="240" w:lineRule="auto"/>
        <w:ind w:firstLine="708"/>
        <w:jc w:val="both"/>
        <w:rPr>
          <w:rFonts w:ascii="Arial" w:eastAsia="Times New Roman" w:hAnsi="Arial" w:cs="Arial"/>
          <w:color w:val="828282"/>
          <w:sz w:val="24"/>
          <w:szCs w:val="24"/>
          <w:lang w:eastAsia="ru-RU"/>
        </w:rPr>
      </w:pPr>
      <w:r w:rsidRPr="00F350B8">
        <w:rPr>
          <w:rFonts w:ascii="Arial" w:eastAsia="Times New Roman" w:hAnsi="Arial" w:cs="Arial"/>
          <w:color w:val="333333"/>
          <w:sz w:val="27"/>
          <w:szCs w:val="27"/>
          <w:lang w:eastAsia="ru-RU"/>
        </w:rPr>
        <w:t>- вызовите скорую медицинскую помощь.</w:t>
      </w:r>
    </w:p>
    <w:p w:rsidR="00F350B8" w:rsidRPr="00F350B8" w:rsidRDefault="00F350B8" w:rsidP="00F350B8">
      <w:pPr>
        <w:shd w:val="clear" w:color="auto" w:fill="FFFFFF"/>
        <w:spacing w:before="100" w:beforeAutospacing="1" w:after="100" w:afterAutospacing="1" w:line="240" w:lineRule="auto"/>
        <w:ind w:firstLine="708"/>
        <w:rPr>
          <w:rFonts w:ascii="Arial" w:eastAsia="Times New Roman" w:hAnsi="Arial" w:cs="Arial"/>
          <w:color w:val="828282"/>
          <w:sz w:val="24"/>
          <w:szCs w:val="24"/>
          <w:lang w:eastAsia="ru-RU"/>
        </w:rPr>
      </w:pPr>
      <w:r w:rsidRPr="00F350B8">
        <w:rPr>
          <w:rFonts w:ascii="Arial" w:eastAsia="Times New Roman" w:hAnsi="Arial" w:cs="Arial"/>
          <w:b/>
          <w:bCs/>
          <w:color w:val="333333"/>
          <w:sz w:val="27"/>
          <w:szCs w:val="27"/>
          <w:lang w:eastAsia="ru-RU"/>
        </w:rPr>
        <w:t>"112" - ЕДИНАЯ СЛУЖБА СПАСЕНИЯ</w:t>
      </w:r>
    </w:p>
    <w:p w:rsidR="00472429" w:rsidRDefault="00472429">
      <w:bookmarkStart w:id="0" w:name="_GoBack"/>
      <w:bookmarkEnd w:id="0"/>
    </w:p>
    <w:sectPr w:rsidR="00472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B8"/>
    <w:rsid w:val="00472429"/>
    <w:rsid w:val="00F3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59512-5C05-4B3B-A88E-7DF02414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2022-12-02T06:29:00Z</dcterms:created>
  <dcterms:modified xsi:type="dcterms:W3CDTF">2022-12-02T06:30:00Z</dcterms:modified>
</cp:coreProperties>
</file>