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1A" w:rsidRDefault="00A3481A" w:rsidP="00A3481A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bdr w:val="none" w:sz="0" w:space="0" w:color="auto" w:frame="1"/>
        </w:rPr>
        <w:t>Условия питания и охраны здоровья воспитанников, в том числе приспособленных для использования инвалидами и лицами с ограниченными возможностями здоровья</w:t>
      </w:r>
    </w:p>
    <w:p w:rsidR="00A3481A" w:rsidRDefault="00A3481A" w:rsidP="00A3481A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       Организация питания  в МДОБУ ЦР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детский сад "Алёнушка" д. Алексеевка  возлагается на МУП Уфимский комбинат питания, которые обеспечивают гарантированное сбалансированное питание детей в соответствии с их возрастом и временем пребывания в ДОУ по нормам, установленным законодательством. Питание не привозное, на пищеблоках ДОУ имеется все технологическое оборудование для приготовления вкусной и здоровой пищи, которую готовят штатные повара МУП УКДП.</w:t>
      </w:r>
    </w:p>
    <w:p w:rsidR="00A3481A" w:rsidRDefault="00A3481A" w:rsidP="00A3481A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       Питание детей в Учреждении осуществляется в соответствии с примерным перспективным 10-дневным меню, 4-х разовое, рекомендованным управлением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Роспотребнадзора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 На основании примерного 10-ти дневного меню ежедневно составляется меню - требование установленного образца, с указанием выхода блюд для детей дошкольного возраста. </w:t>
      </w:r>
    </w:p>
    <w:p w:rsidR="00A3481A" w:rsidRDefault="00A3481A" w:rsidP="00A3481A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      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Проводится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круглогодичная искусственная С-витаминизация готовых блюд. По результатам оценки, при необходимости, проводим коррекцию питания в следующей 10-ти дневке. Ежедневно старшей медицинской сестрой отбирается суточная проба готовой продукции в объёме: порционные блюда - в полном объёме, остальные - не менее чем 100 гр., которая хранится 48 часов.</w:t>
      </w:r>
    </w:p>
    <w:p w:rsidR="00A3481A" w:rsidRDefault="00A3481A" w:rsidP="00A3481A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Распределение общей калорийности суточного рациона предусмотрено в зависимости от пребывания воспитанников. При распределении общей калорийности суточного питания детей, находящихся в ДОУ, используется следующий норматив: Завтрак – 20%; обед – 35%; полдник – 15%.</w:t>
      </w:r>
    </w:p>
    <w:p w:rsidR="00A3481A" w:rsidRDefault="00A3481A" w:rsidP="00A3481A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промежутке между завтраком и обедом организуется дополнительный прием пищи – второй завтрак (5%), включающий напиток или сок и (или) свежие фрукты. Еженедельно медицинский работник контролирует выполнение среднесуточной нормы выдачи продуктов на одного ребенка и проводит коррекцию питания в следующей декаде; осуществляет подсчет основных пищевых ингредиентов один раз в месяц по итогам накопительной ведомости (подсчитываются калорийность, количество белков, жиров и углеводов).</w:t>
      </w:r>
    </w:p>
    <w:p w:rsidR="00A3481A" w:rsidRDefault="00A3481A" w:rsidP="00A3481A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Основные продукты питания: хлеб, крупы, молоко, мясо, сливочное и растительное масло, сахар, овощи включаются в меню ежедневно, а остальные продукты (творог, сыр, яйцо) 2-3 раза в неделю.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 течение декады ребенок получает количество продуктов в полном объеме в расчете установленных норм.</w:t>
      </w:r>
    </w:p>
    <w:p w:rsidR="00A3481A" w:rsidRDefault="00A3481A" w:rsidP="00A3481A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организации питания соблюдаются возрастные, физиологические нормы суточной потребности ребенка в основных пищевых веществах. При составлении меню-требования медсестра руководствуется разработанным и утвержденным 10- дневным меню (составлено с соблюдением пищевой ценности и калорийности), технологическими картами с рецептурами и порядком приготовления блюд с учетом времени года.</w:t>
      </w:r>
    </w:p>
    <w:p w:rsidR="00A3481A" w:rsidRDefault="00A3481A" w:rsidP="00A3481A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Организация питания в детском саду сочетается с правильным питанием ребенка в семье. С этой целью педагоги информируют родителей о продуктах и блюдах, которые ребенок получает в течение дня в детском саду, вывешивая ежедневное меню детей.</w:t>
      </w:r>
    </w:p>
    <w:p w:rsidR="00A3481A" w:rsidRDefault="00A3481A" w:rsidP="00A3481A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 гигиены.</w:t>
      </w:r>
    </w:p>
    <w:p w:rsidR="00A3481A" w:rsidRDefault="00A3481A" w:rsidP="00A3481A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правильной организации питания детей большое значение имеет создание благоприятной и эмоциональной и окружающей обстановке в группе. Группы обеспечены соответствующей посудой, удобными столами. Воспитатели приучают детей к чистоте и опрятности при приеме пищи. </w:t>
      </w:r>
    </w:p>
    <w:p w:rsidR="00A3481A" w:rsidRDefault="00A3481A" w:rsidP="00A3481A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        Продукты завозятся в ДОУ в соответствии с заключенными договорами и принимаются при наличии сертификата качества и накладной.</w:t>
      </w:r>
    </w:p>
    <w:p w:rsidR="001721F0" w:rsidRDefault="001721F0">
      <w:bookmarkStart w:id="0" w:name="_GoBack"/>
      <w:bookmarkEnd w:id="0"/>
    </w:p>
    <w:sectPr w:rsidR="0017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C1"/>
    <w:rsid w:val="001721F0"/>
    <w:rsid w:val="00865CC1"/>
    <w:rsid w:val="00A3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2020-01-11T08:41:00Z</dcterms:created>
  <dcterms:modified xsi:type="dcterms:W3CDTF">2020-01-11T08:41:00Z</dcterms:modified>
</cp:coreProperties>
</file>