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570" w:rsidRDefault="00231570" w:rsidP="00231570">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I. </w:t>
      </w:r>
      <w:proofErr w:type="gramStart"/>
      <w:r>
        <w:rPr>
          <w:rStyle w:val="a5"/>
          <w:rFonts w:ascii="Trebuchet MS" w:hAnsi="Trebuchet MS"/>
          <w:color w:val="676A6C"/>
          <w:sz w:val="28"/>
          <w:szCs w:val="28"/>
        </w:rPr>
        <w:t>Вводная часть</w:t>
      </w:r>
      <w:r>
        <w:rPr>
          <w:rFonts w:ascii="Trebuchet MS" w:hAnsi="Trebuchet MS"/>
          <w:color w:val="676A6C"/>
          <w:sz w:val="28"/>
          <w:szCs w:val="28"/>
        </w:rPr>
        <w:br/>
        <w:t>«Дети должны жить в мире красоты, игры, сказки, музыки, рисунка, фантазии, творчества.</w:t>
      </w:r>
      <w:proofErr w:type="gramEnd"/>
      <w:r>
        <w:rPr>
          <w:rFonts w:ascii="Trebuchet MS" w:hAnsi="Trebuchet MS"/>
          <w:color w:val="676A6C"/>
          <w:sz w:val="28"/>
          <w:szCs w:val="28"/>
        </w:rPr>
        <w:t xml:space="preserve"> Этот мир должен окружать ребенка…» В. Сухомлинский </w:t>
      </w:r>
      <w:r>
        <w:rPr>
          <w:rFonts w:ascii="Trebuchet MS" w:hAnsi="Trebuchet MS"/>
          <w:color w:val="676A6C"/>
          <w:sz w:val="28"/>
          <w:szCs w:val="28"/>
        </w:rPr>
        <w:br/>
        <w:t>Развивающая среда способствует установлению, утверждению чувства уверенности в себе, дает возможность дошкольнику испытывать и использовать свои способности, стимулировать проявление им самостоятельности, инициативности, творчества.</w:t>
      </w:r>
      <w:r>
        <w:rPr>
          <w:rFonts w:ascii="Trebuchet MS" w:hAnsi="Trebuchet MS"/>
          <w:color w:val="676A6C"/>
          <w:sz w:val="28"/>
          <w:szCs w:val="28"/>
        </w:rPr>
        <w:br/>
        <w:t xml:space="preserve">Предметная среда обеспечивает разные виды деятельности ребенка – дошкольника и становится основой для его самостоятельной активности. При этом доминантным видом деятельности в дошкольном учреждении является игровая деятельность. Игры готовят детей </w:t>
      </w:r>
      <w:proofErr w:type="gramStart"/>
      <w:r>
        <w:rPr>
          <w:rFonts w:ascii="Trebuchet MS" w:hAnsi="Trebuchet MS"/>
          <w:color w:val="676A6C"/>
          <w:sz w:val="28"/>
          <w:szCs w:val="28"/>
        </w:rPr>
        <w:t>у</w:t>
      </w:r>
      <w:proofErr w:type="gramEnd"/>
      <w:r>
        <w:rPr>
          <w:rFonts w:ascii="Trebuchet MS" w:hAnsi="Trebuchet MS"/>
          <w:color w:val="676A6C"/>
          <w:sz w:val="28"/>
          <w:szCs w:val="28"/>
        </w:rPr>
        <w:t xml:space="preserve"> </w:t>
      </w:r>
      <w:proofErr w:type="gramStart"/>
      <w:r>
        <w:rPr>
          <w:rFonts w:ascii="Trebuchet MS" w:hAnsi="Trebuchet MS"/>
          <w:color w:val="676A6C"/>
          <w:sz w:val="28"/>
          <w:szCs w:val="28"/>
        </w:rPr>
        <w:t>школе</w:t>
      </w:r>
      <w:proofErr w:type="gramEnd"/>
      <w:r>
        <w:rPr>
          <w:rFonts w:ascii="Trebuchet MS" w:hAnsi="Trebuchet MS"/>
          <w:color w:val="676A6C"/>
          <w:sz w:val="28"/>
          <w:szCs w:val="28"/>
        </w:rPr>
        <w:t>; закладывают фундамент личностных качеств, необходимых каждому человеку. Предметно – развивающая среда способствует развитию творческого воображения детей при создании игрового замысла; формированию культуры взаимоотношений. Ее содержание влияет на тематику игр, выбор и использование ролей.</w:t>
      </w:r>
      <w:r>
        <w:rPr>
          <w:rFonts w:ascii="Trebuchet MS" w:hAnsi="Trebuchet MS"/>
          <w:color w:val="676A6C"/>
          <w:sz w:val="28"/>
          <w:szCs w:val="28"/>
        </w:rPr>
        <w:br/>
      </w:r>
      <w:r>
        <w:rPr>
          <w:rFonts w:ascii="Trebuchet MS" w:hAnsi="Trebuchet MS"/>
          <w:color w:val="676A6C"/>
          <w:sz w:val="28"/>
          <w:szCs w:val="28"/>
        </w:rPr>
        <w:br/>
      </w:r>
      <w:proofErr w:type="gramStart"/>
      <w:r>
        <w:rPr>
          <w:rStyle w:val="a5"/>
          <w:rFonts w:ascii="Trebuchet MS" w:hAnsi="Trebuchet MS"/>
          <w:color w:val="676A6C"/>
          <w:sz w:val="28"/>
          <w:szCs w:val="28"/>
        </w:rPr>
        <w:t>Актуальность</w:t>
      </w:r>
      <w:proofErr w:type="gramEnd"/>
      <w:r>
        <w:rPr>
          <w:rStyle w:val="a5"/>
          <w:rFonts w:ascii="Trebuchet MS" w:hAnsi="Trebuchet MS"/>
          <w:color w:val="676A6C"/>
          <w:sz w:val="28"/>
          <w:szCs w:val="28"/>
        </w:rPr>
        <w:t> </w:t>
      </w:r>
      <w:r>
        <w:rPr>
          <w:rFonts w:ascii="Trebuchet MS" w:hAnsi="Trebuchet MS"/>
          <w:color w:val="676A6C"/>
          <w:sz w:val="28"/>
          <w:szCs w:val="28"/>
        </w:rPr>
        <w:b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w:t>
      </w:r>
      <w:r>
        <w:rPr>
          <w:rFonts w:ascii="Trebuchet MS" w:hAnsi="Trebuchet MS"/>
          <w:color w:val="676A6C"/>
          <w:sz w:val="28"/>
          <w:szCs w:val="28"/>
        </w:rPr>
        <w:br/>
        <w:t>Вопрос моделирования развивающей предметно-пространственной среды ДОУ на сегодняшний день стоит особо актуально. Это связано с введением Федерального государственного образовательного стандарта (ФГОС) к структуре основной общеобразовательной программы дошкольного образования. </w:t>
      </w:r>
      <w:r>
        <w:rPr>
          <w:rFonts w:ascii="Trebuchet MS" w:hAnsi="Trebuchet MS"/>
          <w:color w:val="676A6C"/>
          <w:sz w:val="28"/>
          <w:szCs w:val="28"/>
        </w:rPr>
        <w:br/>
        <w:t>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 Решение программных образовательных задач предусматривается не только в совместной деятельности взрослого и детей, но и в самостоятельной деятельности детей, а также при проведении режимных моментов. </w:t>
      </w:r>
      <w:r>
        <w:rPr>
          <w:rFonts w:ascii="Trebuchet MS" w:hAnsi="Trebuchet MS"/>
          <w:color w:val="676A6C"/>
          <w:sz w:val="28"/>
          <w:szCs w:val="28"/>
        </w:rPr>
        <w:br/>
        <w:t>Моделируя развивающую предметно-пространственную среду любой возрастной группы в ДОУ, необходимо учитывать психологические основы конструктивного взаимодействия участников воспитательно-образовательного процесса, дизайн и эргономику современной среды дошкольного учреждения и психологические особенности возрастной группы, на которую нацелена данная среда.</w:t>
      </w:r>
      <w:r>
        <w:rPr>
          <w:rFonts w:ascii="Trebuchet MS" w:hAnsi="Trebuchet MS"/>
          <w:color w:val="676A6C"/>
          <w:sz w:val="28"/>
          <w:szCs w:val="28"/>
        </w:rPr>
        <w:br/>
      </w:r>
      <w:r>
        <w:rPr>
          <w:rFonts w:ascii="Trebuchet MS" w:hAnsi="Trebuchet MS"/>
          <w:color w:val="676A6C"/>
          <w:sz w:val="28"/>
          <w:szCs w:val="28"/>
        </w:rPr>
        <w:lastRenderedPageBreak/>
        <w:t xml:space="preserve">Моделирование предметно-пространственной развивающей среды, способствующей гармоничному развитию и саморазвитию детей с последующим ее формированием и доведением соответствия близким по требованиям ФГОС </w:t>
      </w:r>
      <w:proofErr w:type="gramStart"/>
      <w:r>
        <w:rPr>
          <w:rFonts w:ascii="Trebuchet MS" w:hAnsi="Trebuchet MS"/>
          <w:color w:val="676A6C"/>
          <w:sz w:val="28"/>
          <w:szCs w:val="28"/>
        </w:rPr>
        <w:t>ДО</w:t>
      </w:r>
      <w:proofErr w:type="gramEnd"/>
      <w:r>
        <w:rPr>
          <w:rFonts w:ascii="Trebuchet MS" w:hAnsi="Trebuchet MS"/>
          <w:color w:val="676A6C"/>
          <w:sz w:val="28"/>
          <w:szCs w:val="28"/>
        </w:rPr>
        <w:t>.</w:t>
      </w:r>
      <w:r>
        <w:rPr>
          <w:rFonts w:ascii="Trebuchet MS" w:hAnsi="Trebuchet MS"/>
          <w:color w:val="676A6C"/>
          <w:sz w:val="28"/>
          <w:szCs w:val="28"/>
        </w:rPr>
        <w:br/>
      </w:r>
      <w:r>
        <w:rPr>
          <w:rStyle w:val="a5"/>
          <w:rFonts w:ascii="Trebuchet MS" w:hAnsi="Trebuchet MS"/>
          <w:color w:val="676A6C"/>
          <w:sz w:val="28"/>
          <w:szCs w:val="28"/>
        </w:rPr>
        <w:t>Задачи:</w:t>
      </w:r>
      <w:r>
        <w:rPr>
          <w:rFonts w:ascii="Trebuchet MS" w:hAnsi="Trebuchet MS"/>
          <w:color w:val="676A6C"/>
          <w:sz w:val="28"/>
          <w:szCs w:val="28"/>
        </w:rPr>
        <w:br/>
        <w:t xml:space="preserve">• </w:t>
      </w:r>
      <w:proofErr w:type="gramStart"/>
      <w:r>
        <w:rPr>
          <w:rFonts w:ascii="Trebuchet MS" w:hAnsi="Trebuchet MS"/>
          <w:color w:val="676A6C"/>
          <w:sz w:val="28"/>
          <w:szCs w:val="28"/>
        </w:rPr>
        <w:t>Изучить и внедрить в практику новые подходы к организации развивающей и предметно-игровой среды, обеспечивающих полноценное развитие дошкольников в рамках образовательной программы ДОО с учетом требований ФГОС ДО; </w:t>
      </w:r>
      <w:r>
        <w:rPr>
          <w:rFonts w:ascii="Trebuchet MS" w:hAnsi="Trebuchet MS"/>
          <w:color w:val="676A6C"/>
          <w:sz w:val="28"/>
          <w:szCs w:val="28"/>
        </w:rPr>
        <w:br/>
        <w:t>• смоделировать развивающую среду, способствующей эмоциональному благополучию детей с учетом их потребностей и интересов;</w:t>
      </w:r>
      <w:proofErr w:type="gramEnd"/>
      <w:r>
        <w:rPr>
          <w:rFonts w:ascii="Trebuchet MS" w:hAnsi="Trebuchet MS"/>
          <w:color w:val="676A6C"/>
          <w:sz w:val="28"/>
          <w:szCs w:val="28"/>
        </w:rPr>
        <w:br/>
        <w:t xml:space="preserve">• создать условий для обеспечения разных видов деятельности дошкольников (игровой, двигательной, интеллектуальной, познавательной, самостоятельной, творческой, художественной, театрализованной) с учетом </w:t>
      </w:r>
      <w:proofErr w:type="spellStart"/>
      <w:r>
        <w:rPr>
          <w:rFonts w:ascii="Trebuchet MS" w:hAnsi="Trebuchet MS"/>
          <w:color w:val="676A6C"/>
          <w:sz w:val="28"/>
          <w:szCs w:val="28"/>
        </w:rPr>
        <w:t>гендерных</w:t>
      </w:r>
      <w:proofErr w:type="spellEnd"/>
      <w:r>
        <w:rPr>
          <w:rFonts w:ascii="Trebuchet MS" w:hAnsi="Trebuchet MS"/>
          <w:color w:val="676A6C"/>
          <w:sz w:val="28"/>
          <w:szCs w:val="28"/>
        </w:rPr>
        <w:t xml:space="preserve"> особенностей воспитанников;</w:t>
      </w:r>
      <w:r>
        <w:rPr>
          <w:rFonts w:ascii="Trebuchet MS" w:hAnsi="Trebuchet MS"/>
          <w:color w:val="676A6C"/>
          <w:sz w:val="28"/>
          <w:szCs w:val="28"/>
        </w:rPr>
        <w:br/>
        <w:t>• содействовать сотрудничеству детей и взрослых для создания комфортной развивающей предметно-пространственной среды;</w:t>
      </w:r>
      <w:r>
        <w:rPr>
          <w:rFonts w:ascii="Trebuchet MS" w:hAnsi="Trebuchet MS"/>
          <w:color w:val="676A6C"/>
          <w:sz w:val="28"/>
          <w:szCs w:val="28"/>
        </w:rPr>
        <w:br/>
        <w:t>• приобщить дошкольников к активной предметно-преобразовательной деятельности в интерьере.</w:t>
      </w:r>
      <w:r>
        <w:rPr>
          <w:rFonts w:ascii="Trebuchet MS" w:hAnsi="Trebuchet MS"/>
          <w:color w:val="676A6C"/>
          <w:sz w:val="28"/>
          <w:szCs w:val="28"/>
        </w:rPr>
        <w:br/>
        <w:t xml:space="preserve">Педагогами изучены новые подходы в организации развивающей предметно-пространственной среды, обеспечивающей полноценное развитие дошкольников; смоделирована развивающая предметно-пространственная среда согласно требованиям ФГОС, которая способствует полноценному развитию детей с учетом их возрастных потребностей и интересов; развивающая предметно-пространственная среда создана с учетом </w:t>
      </w:r>
      <w:proofErr w:type="spellStart"/>
      <w:r>
        <w:rPr>
          <w:rFonts w:ascii="Trebuchet MS" w:hAnsi="Trebuchet MS"/>
          <w:color w:val="676A6C"/>
          <w:sz w:val="28"/>
          <w:szCs w:val="28"/>
        </w:rPr>
        <w:t>гендерных</w:t>
      </w:r>
      <w:proofErr w:type="spellEnd"/>
      <w:r>
        <w:rPr>
          <w:rFonts w:ascii="Trebuchet MS" w:hAnsi="Trebuchet MS"/>
          <w:color w:val="676A6C"/>
          <w:sz w:val="28"/>
          <w:szCs w:val="28"/>
        </w:rPr>
        <w:t xml:space="preserve"> особенностей воспитанников; родители содействуют созданию комфортной развивающей предметно-пространственной среды в ДСО</w:t>
      </w:r>
      <w:r>
        <w:rPr>
          <w:rFonts w:ascii="Trebuchet MS" w:hAnsi="Trebuchet MS"/>
          <w:color w:val="676A6C"/>
          <w:sz w:val="28"/>
          <w:szCs w:val="28"/>
        </w:rPr>
        <w:br/>
        <w:t xml:space="preserve">Направление </w:t>
      </w:r>
      <w:proofErr w:type="gramStart"/>
      <w:r>
        <w:rPr>
          <w:rFonts w:ascii="Trebuchet MS" w:hAnsi="Trebuchet MS"/>
          <w:color w:val="676A6C"/>
          <w:sz w:val="28"/>
          <w:szCs w:val="28"/>
        </w:rPr>
        <w:t>деятельности</w:t>
      </w:r>
      <w:proofErr w:type="gramEnd"/>
      <w:r>
        <w:rPr>
          <w:rFonts w:ascii="Trebuchet MS" w:hAnsi="Trebuchet MS"/>
          <w:color w:val="676A6C"/>
          <w:sz w:val="28"/>
          <w:szCs w:val="28"/>
        </w:rPr>
        <w:t xml:space="preserve"> и развитие ребенка зависит от нас, взрослых – от того, как устроена предметно-пространственная организация их жизни, из каких игрушек и дидактических пособий она состоит, каков их развивающий потенциал и даже от того, как они расположены. Все, что окружает ребенка, формирует его психику, является источником его знаний и социального опыта. Поэтому, именно мы, взрослые, берем на себя ответственность создать условия, которые способствуют полной реализации развития детей, их возможностей, способностей по всем психофизиологическим параметрам, т. е. организации предметно-пространственной развивающей среды. Мы, педагоги, стремились создать в группе условия для совместной деятельности детей и взрослого, для самостоятельной деятельности воспитанников, учитывая особенности развития каждого ребенка. </w:t>
      </w:r>
      <w:r>
        <w:rPr>
          <w:rFonts w:ascii="Trebuchet MS" w:hAnsi="Trebuchet MS"/>
          <w:color w:val="676A6C"/>
          <w:sz w:val="28"/>
          <w:szCs w:val="28"/>
        </w:rPr>
        <w:br/>
      </w:r>
      <w:r>
        <w:rPr>
          <w:rStyle w:val="a5"/>
          <w:rFonts w:ascii="Trebuchet MS" w:hAnsi="Trebuchet MS"/>
          <w:color w:val="676A6C"/>
          <w:sz w:val="28"/>
          <w:szCs w:val="28"/>
        </w:rPr>
        <w:t>Развивающая предметно-пространственная среда должна быть:</w:t>
      </w:r>
      <w:r>
        <w:rPr>
          <w:rFonts w:ascii="Trebuchet MS" w:hAnsi="Trebuchet MS"/>
          <w:color w:val="676A6C"/>
          <w:sz w:val="28"/>
          <w:szCs w:val="28"/>
        </w:rPr>
        <w:br/>
      </w:r>
      <w:r>
        <w:rPr>
          <w:rFonts w:ascii="Trebuchet MS" w:hAnsi="Trebuchet MS"/>
          <w:color w:val="676A6C"/>
          <w:sz w:val="28"/>
          <w:szCs w:val="28"/>
        </w:rPr>
        <w:lastRenderedPageBreak/>
        <w:t>1. Содержательно-насыщенной</w:t>
      </w:r>
      <w:r>
        <w:rPr>
          <w:rFonts w:ascii="Trebuchet MS" w:hAnsi="Trebuchet MS"/>
          <w:color w:val="676A6C"/>
          <w:sz w:val="28"/>
          <w:szCs w:val="28"/>
        </w:rPr>
        <w:br/>
        <w:t>2. Полифункциональной</w:t>
      </w:r>
      <w:r>
        <w:rPr>
          <w:rFonts w:ascii="Trebuchet MS" w:hAnsi="Trebuchet MS"/>
          <w:color w:val="676A6C"/>
          <w:sz w:val="28"/>
          <w:szCs w:val="28"/>
        </w:rPr>
        <w:br/>
        <w:t>3. Трансформируемой</w:t>
      </w:r>
      <w:r>
        <w:rPr>
          <w:rFonts w:ascii="Trebuchet MS" w:hAnsi="Trebuchet MS"/>
          <w:color w:val="676A6C"/>
          <w:sz w:val="28"/>
          <w:szCs w:val="28"/>
        </w:rPr>
        <w:br/>
        <w:t>4. Вариативной</w:t>
      </w:r>
      <w:r>
        <w:rPr>
          <w:rFonts w:ascii="Trebuchet MS" w:hAnsi="Trebuchet MS"/>
          <w:color w:val="676A6C"/>
          <w:sz w:val="28"/>
          <w:szCs w:val="28"/>
        </w:rPr>
        <w:br/>
        <w:t>5. Доступной</w:t>
      </w:r>
      <w:r>
        <w:rPr>
          <w:rFonts w:ascii="Trebuchet MS" w:hAnsi="Trebuchet MS"/>
          <w:color w:val="676A6C"/>
          <w:sz w:val="28"/>
          <w:szCs w:val="28"/>
        </w:rPr>
        <w:br/>
        <w:t>6. Безопасной </w:t>
      </w:r>
      <w:r>
        <w:rPr>
          <w:rFonts w:ascii="Trebuchet MS" w:hAnsi="Trebuchet MS"/>
          <w:color w:val="676A6C"/>
          <w:sz w:val="28"/>
          <w:szCs w:val="28"/>
        </w:rPr>
        <w:br/>
        <w:t>Насыщенность среды предполагает:</w:t>
      </w:r>
      <w:r>
        <w:rPr>
          <w:rFonts w:ascii="Trebuchet MS" w:hAnsi="Trebuchet MS"/>
          <w:color w:val="676A6C"/>
          <w:sz w:val="28"/>
          <w:szCs w:val="28"/>
        </w:rPr>
        <w:br/>
        <w:t>1. Разнообразие материалов, оборудования, инвентаря в группе</w:t>
      </w:r>
      <w:r>
        <w:rPr>
          <w:rFonts w:ascii="Trebuchet MS" w:hAnsi="Trebuchet MS"/>
          <w:color w:val="676A6C"/>
          <w:sz w:val="28"/>
          <w:szCs w:val="28"/>
        </w:rPr>
        <w:br/>
        <w:t>2. Должна соответствовать возрастным особенностям и содержанию программы</w:t>
      </w:r>
      <w:proofErr w:type="gramStart"/>
      <w:r>
        <w:rPr>
          <w:rFonts w:ascii="Trebuchet MS" w:hAnsi="Trebuchet MS"/>
          <w:color w:val="676A6C"/>
          <w:sz w:val="28"/>
          <w:szCs w:val="28"/>
        </w:rPr>
        <w:br/>
        <w:t>П</w:t>
      </w:r>
      <w:proofErr w:type="gramEnd"/>
      <w:r>
        <w:rPr>
          <w:rFonts w:ascii="Trebuchet MS" w:hAnsi="Trebuchet MS"/>
          <w:color w:val="676A6C"/>
          <w:sz w:val="28"/>
          <w:szCs w:val="28"/>
        </w:rPr>
        <w:t>ри моделировании предметно-пространственной развивающей среды для детей в группе, было использовано несколько вариантов ее построения:</w:t>
      </w:r>
      <w:r>
        <w:rPr>
          <w:rFonts w:ascii="Trebuchet MS" w:hAnsi="Trebuchet MS"/>
          <w:color w:val="676A6C"/>
          <w:sz w:val="28"/>
          <w:szCs w:val="28"/>
        </w:rPr>
        <w:br/>
        <w:t>1. Зонирование пространства осуществляется мобильными средствами – расстановкой мебели и оборудования.</w:t>
      </w:r>
      <w:r>
        <w:rPr>
          <w:rFonts w:ascii="Trebuchet MS" w:hAnsi="Trebuchet MS"/>
          <w:color w:val="676A6C"/>
          <w:sz w:val="28"/>
          <w:szCs w:val="28"/>
        </w:rPr>
        <w:br/>
        <w:t>2. Использование помещений спальни.</w:t>
      </w:r>
      <w:r>
        <w:rPr>
          <w:rFonts w:ascii="Trebuchet MS" w:hAnsi="Trebuchet MS"/>
          <w:color w:val="676A6C"/>
          <w:sz w:val="28"/>
          <w:szCs w:val="28"/>
        </w:rPr>
        <w:br/>
        <w:t>3. Один из основных факторов, определяющих возможность реализации принципа активности - создание игровой среды, обеспечивающей ребёнку возможность двигаться.</w:t>
      </w:r>
      <w:r>
        <w:rPr>
          <w:rFonts w:ascii="Trebuchet MS" w:hAnsi="Trebuchet MS"/>
          <w:color w:val="676A6C"/>
          <w:sz w:val="28"/>
          <w:szCs w:val="28"/>
        </w:rPr>
        <w:br/>
        <w:t>Предметно-пространственная развивающая среда организована с учётом требований ФГОС, где чётко прослеживаются все пять образовательных областей:</w:t>
      </w:r>
      <w:r>
        <w:rPr>
          <w:rFonts w:ascii="Trebuchet MS" w:hAnsi="Trebuchet MS"/>
          <w:color w:val="676A6C"/>
          <w:sz w:val="28"/>
          <w:szCs w:val="28"/>
        </w:rPr>
        <w:br/>
        <w:t>1. социально-коммуникативное развитие</w:t>
      </w:r>
      <w:r>
        <w:rPr>
          <w:rFonts w:ascii="Trebuchet MS" w:hAnsi="Trebuchet MS"/>
          <w:color w:val="676A6C"/>
          <w:sz w:val="28"/>
          <w:szCs w:val="28"/>
        </w:rPr>
        <w:br/>
        <w:t>2. познавательное развитие</w:t>
      </w:r>
      <w:r>
        <w:rPr>
          <w:rFonts w:ascii="Trebuchet MS" w:hAnsi="Trebuchet MS"/>
          <w:color w:val="676A6C"/>
          <w:sz w:val="28"/>
          <w:szCs w:val="28"/>
        </w:rPr>
        <w:br/>
        <w:t>3. речевое развитие</w:t>
      </w:r>
      <w:r>
        <w:rPr>
          <w:rFonts w:ascii="Trebuchet MS" w:hAnsi="Trebuchet MS"/>
          <w:color w:val="676A6C"/>
          <w:sz w:val="28"/>
          <w:szCs w:val="28"/>
        </w:rPr>
        <w:br/>
        <w:t>4. художественно-эстетическое развитие</w:t>
      </w:r>
      <w:r>
        <w:rPr>
          <w:rFonts w:ascii="Trebuchet MS" w:hAnsi="Trebuchet MS"/>
          <w:color w:val="676A6C"/>
          <w:sz w:val="28"/>
          <w:szCs w:val="28"/>
        </w:rPr>
        <w:br/>
        <w:t>5. физическое развитие.</w:t>
      </w:r>
      <w:r>
        <w:rPr>
          <w:rFonts w:ascii="Trebuchet MS" w:hAnsi="Trebuchet MS"/>
          <w:color w:val="676A6C"/>
          <w:sz w:val="28"/>
          <w:szCs w:val="28"/>
        </w:rPr>
        <w:br/>
        <w:t>При моделировании предметно-пространственной развивающей среды учитывались следующие принципы:</w:t>
      </w:r>
      <w:r>
        <w:rPr>
          <w:rFonts w:ascii="Trebuchet MS" w:hAnsi="Trebuchet MS"/>
          <w:color w:val="676A6C"/>
          <w:sz w:val="28"/>
          <w:szCs w:val="28"/>
        </w:rPr>
        <w:br/>
        <w:t>1. Принцип дистанции, позиции при взаимодействии;</w:t>
      </w:r>
      <w:r>
        <w:rPr>
          <w:rFonts w:ascii="Trebuchet MS" w:hAnsi="Trebuchet MS"/>
          <w:color w:val="676A6C"/>
          <w:sz w:val="28"/>
          <w:szCs w:val="28"/>
        </w:rPr>
        <w:br/>
        <w:t>2. Принцип активности, самостоятельности, творчества;</w:t>
      </w:r>
      <w:r>
        <w:rPr>
          <w:rFonts w:ascii="Trebuchet MS" w:hAnsi="Trebuchet MS"/>
          <w:color w:val="676A6C"/>
          <w:sz w:val="28"/>
          <w:szCs w:val="28"/>
        </w:rPr>
        <w:br/>
        <w:t>3. Принцип стабильности, динамичности;</w:t>
      </w:r>
      <w:r>
        <w:rPr>
          <w:rFonts w:ascii="Trebuchet MS" w:hAnsi="Trebuchet MS"/>
          <w:color w:val="676A6C"/>
          <w:sz w:val="28"/>
          <w:szCs w:val="28"/>
        </w:rPr>
        <w:br/>
        <w:t>4. Принцип комплексирования и гибкого зонирования;</w:t>
      </w:r>
      <w:r>
        <w:rPr>
          <w:rFonts w:ascii="Trebuchet MS" w:hAnsi="Trebuchet MS"/>
          <w:color w:val="676A6C"/>
          <w:sz w:val="28"/>
          <w:szCs w:val="28"/>
        </w:rPr>
        <w:br/>
        <w:t xml:space="preserve">5. Принцип </w:t>
      </w:r>
      <w:proofErr w:type="spellStart"/>
      <w:r>
        <w:rPr>
          <w:rFonts w:ascii="Trebuchet MS" w:hAnsi="Trebuchet MS"/>
          <w:color w:val="676A6C"/>
          <w:sz w:val="28"/>
          <w:szCs w:val="28"/>
        </w:rPr>
        <w:t>эмоциогенности</w:t>
      </w:r>
      <w:proofErr w:type="spellEnd"/>
      <w:r>
        <w:rPr>
          <w:rFonts w:ascii="Trebuchet MS" w:hAnsi="Trebuchet MS"/>
          <w:color w:val="676A6C"/>
          <w:sz w:val="28"/>
          <w:szCs w:val="28"/>
        </w:rPr>
        <w:t xml:space="preserve"> среды, индивидуальной комфортности и эмоционального благополучия каждого ребёнка и взрослого;</w:t>
      </w:r>
      <w:r>
        <w:rPr>
          <w:rFonts w:ascii="Trebuchet MS" w:hAnsi="Trebuchet MS"/>
          <w:color w:val="676A6C"/>
          <w:sz w:val="28"/>
          <w:szCs w:val="28"/>
        </w:rPr>
        <w:br/>
        <w:t>6. Принцип сочетания привычных и неординарных элементов в эстетической организации среды;</w:t>
      </w:r>
      <w:r>
        <w:rPr>
          <w:rFonts w:ascii="Trebuchet MS" w:hAnsi="Trebuchet MS"/>
          <w:color w:val="676A6C"/>
          <w:sz w:val="28"/>
          <w:szCs w:val="28"/>
        </w:rPr>
        <w:br/>
        <w:t>7. Принцип открытости – закрытости;</w:t>
      </w:r>
      <w:r>
        <w:rPr>
          <w:rFonts w:ascii="Trebuchet MS" w:hAnsi="Trebuchet MS"/>
          <w:color w:val="676A6C"/>
          <w:sz w:val="28"/>
          <w:szCs w:val="28"/>
        </w:rPr>
        <w:br/>
        <w:t>8. Принцип учёта половых и возрастных различий детей.</w:t>
      </w:r>
      <w:r>
        <w:rPr>
          <w:rFonts w:ascii="Trebuchet MS" w:hAnsi="Trebuchet MS"/>
          <w:color w:val="676A6C"/>
          <w:sz w:val="28"/>
          <w:szCs w:val="28"/>
        </w:rPr>
        <w:br/>
        <w:t>Центры активности организованы на основе интеграции содержания и видов деятельности по следующим направлениям.</w:t>
      </w:r>
      <w:r>
        <w:rPr>
          <w:rFonts w:ascii="Trebuchet MS" w:hAnsi="Trebuchet MS"/>
          <w:color w:val="676A6C"/>
          <w:sz w:val="28"/>
          <w:szCs w:val="28"/>
        </w:rPr>
        <w:br/>
        <w:t>Направление: Художественно — эстетическое развитие.</w:t>
      </w:r>
      <w:r>
        <w:rPr>
          <w:rFonts w:ascii="Trebuchet MS" w:hAnsi="Trebuchet MS"/>
          <w:color w:val="676A6C"/>
          <w:sz w:val="28"/>
          <w:szCs w:val="28"/>
        </w:rPr>
        <w:br/>
        <w:t xml:space="preserve">В Центре «Умелые ручки» для развития детей подобраны различные картинки, рисунки с изображением поделок, варианты оформления </w:t>
      </w:r>
      <w:r>
        <w:rPr>
          <w:rFonts w:ascii="Trebuchet MS" w:hAnsi="Trebuchet MS"/>
          <w:color w:val="676A6C"/>
          <w:sz w:val="28"/>
          <w:szCs w:val="28"/>
        </w:rPr>
        <w:lastRenderedPageBreak/>
        <w:t xml:space="preserve">изделий, схемы с изображением последовательности работы для изготовления разных поделок и т. п. Это дает детям новые идеи для своей продуктивной деятельности, а так же предполагает овладение умением работать по образцу. </w:t>
      </w:r>
      <w:proofErr w:type="gramStart"/>
      <w:r>
        <w:rPr>
          <w:rFonts w:ascii="Trebuchet MS" w:hAnsi="Trebuchet MS"/>
          <w:color w:val="676A6C"/>
          <w:sz w:val="28"/>
          <w:szCs w:val="28"/>
        </w:rPr>
        <w:t>В данном центре находится материал и оборудование для художественно-творческой деятельности: рисования, лепки и аппликации (бумага, картон, трафареты, краски, кисти, клей, карандаши, салфетки, ножницы, раскраски, глина, пластилин, дидактические игры и т. п.).</w:t>
      </w:r>
      <w:proofErr w:type="gramEnd"/>
      <w:r>
        <w:rPr>
          <w:rFonts w:ascii="Trebuchet MS" w:hAnsi="Trebuchet MS"/>
          <w:color w:val="676A6C"/>
          <w:sz w:val="28"/>
          <w:szCs w:val="28"/>
        </w:rPr>
        <w:t xml:space="preserve"> Большинство из перечисленных материалов помещается в специально отведенном шкафу. По желанию ребенок может найти и воспользоваться необходимым, для воплощения своих творческих идей, замыслов, фантазии. К данному центру имеется свободный доступ.</w:t>
      </w:r>
      <w:r>
        <w:rPr>
          <w:rFonts w:ascii="Trebuchet MS" w:hAnsi="Trebuchet MS"/>
          <w:color w:val="676A6C"/>
          <w:sz w:val="28"/>
          <w:szCs w:val="28"/>
        </w:rPr>
        <w:br/>
      </w:r>
      <w:r>
        <w:rPr>
          <w:rStyle w:val="a5"/>
          <w:rFonts w:ascii="Trebuchet MS" w:hAnsi="Trebuchet MS"/>
          <w:color w:val="676A6C"/>
          <w:sz w:val="28"/>
          <w:szCs w:val="28"/>
        </w:rPr>
        <w:t>Направление:</w:t>
      </w:r>
      <w:r>
        <w:rPr>
          <w:rFonts w:ascii="Trebuchet MS" w:hAnsi="Trebuchet MS"/>
          <w:color w:val="676A6C"/>
          <w:sz w:val="28"/>
          <w:szCs w:val="28"/>
        </w:rPr>
        <w:t> Речевое развитие.</w:t>
      </w:r>
      <w:r>
        <w:rPr>
          <w:rFonts w:ascii="Trebuchet MS" w:hAnsi="Trebuchet MS"/>
          <w:color w:val="676A6C"/>
          <w:sz w:val="28"/>
          <w:szCs w:val="28"/>
        </w:rPr>
        <w:br/>
        <w:t>Центр «</w:t>
      </w:r>
      <w:proofErr w:type="spellStart"/>
      <w:r>
        <w:rPr>
          <w:rFonts w:ascii="Trebuchet MS" w:hAnsi="Trebuchet MS"/>
          <w:color w:val="676A6C"/>
          <w:sz w:val="28"/>
          <w:szCs w:val="28"/>
        </w:rPr>
        <w:t>Книжкин</w:t>
      </w:r>
      <w:proofErr w:type="spellEnd"/>
      <w:r>
        <w:rPr>
          <w:rFonts w:ascii="Trebuchet MS" w:hAnsi="Trebuchet MS"/>
          <w:color w:val="676A6C"/>
          <w:sz w:val="28"/>
          <w:szCs w:val="28"/>
        </w:rPr>
        <w:t xml:space="preserve"> дом» включает в себя книжный уголок. Содержание книжного уголка соответствует возрастным особенностям детей данного возраста, реализуемой в дошкольном учреждении образовательной программе. В нем находятся книги с художественными произведениями детских писателей, сказками и иные литературные формы по тематике недели. Главный принцип подбора книгоиздательской продукции – минимум текста – максимум иллюстраций. В книжном уголке помещается фотография писателя, с творчеством которого дети знакомятся в данный момент и его литературные произведения.</w:t>
      </w:r>
      <w:r>
        <w:rPr>
          <w:rFonts w:ascii="Trebuchet MS" w:hAnsi="Trebuchet MS"/>
          <w:color w:val="676A6C"/>
          <w:sz w:val="28"/>
          <w:szCs w:val="28"/>
        </w:rPr>
        <w:br/>
        <w:t>В Центре «Грамотейка» находятся различные дидактические игры по развитию речи, серии картин и иллюстраций для установления последовательности событий, наборы парных картинок на соотнесение, разрезные сюжетные картинки и т. д. Речевая развивающая среда – это, особым образом организованное окружение, наиболее эффективно влияющее на развитие разных сторон речи каждого ребенка.</w:t>
      </w:r>
      <w:r>
        <w:rPr>
          <w:rFonts w:ascii="Trebuchet MS" w:hAnsi="Trebuchet MS"/>
          <w:color w:val="676A6C"/>
          <w:sz w:val="28"/>
          <w:szCs w:val="28"/>
        </w:rPr>
        <w:br/>
        <w:t>Направление: Познавательное развитие.</w:t>
      </w:r>
      <w:r>
        <w:rPr>
          <w:rFonts w:ascii="Trebuchet MS" w:hAnsi="Trebuchet MS"/>
          <w:color w:val="676A6C"/>
          <w:sz w:val="28"/>
          <w:szCs w:val="28"/>
        </w:rPr>
        <w:br/>
        <w:t>Центры смоделированы и представлены с учётом индивидуальных особенностей детей, их чувственного опыта, информационного багажа, т.е. теоретической и понятийной осведомлённости ребёнка. Подобранный наглядно дидактический материал дает детям представление о целостной картине мира, о тесных взаимосвязях и взаимодействии всех объектов.</w:t>
      </w:r>
      <w:r>
        <w:rPr>
          <w:rFonts w:ascii="Trebuchet MS" w:hAnsi="Trebuchet MS"/>
          <w:color w:val="676A6C"/>
          <w:sz w:val="28"/>
          <w:szCs w:val="28"/>
        </w:rPr>
        <w:br/>
        <w:t xml:space="preserve">Центр «Юный эколог» включает в себя экологическую деятельность. Данный центр содержит в себе различные виды комнатных растений, на которых удобно демонстрировать видоизменения частей растения, инструменты по уходу за этими растениями: фартуки и нарукавники, палочки для рыхления, металлические детские грабли и лопатки, пульверизатор, лейки и др. Для всех растений оформлены паспорта с условными обозначениями. В холодный период года мы с детьми </w:t>
      </w:r>
      <w:r>
        <w:rPr>
          <w:rFonts w:ascii="Trebuchet MS" w:hAnsi="Trebuchet MS"/>
          <w:color w:val="676A6C"/>
          <w:sz w:val="28"/>
          <w:szCs w:val="28"/>
        </w:rPr>
        <w:lastRenderedPageBreak/>
        <w:t>размещаем здесь комнатный мини – огород. Помимо комнатных растений, в данном центре присутствуют различные дидактические игры экологической направленности, серии картин типа «Времена года», «Животный и растительный мир», коллекции природного материала, муляжей овощей и фруктов, насекомых и т. д. Важным составляющим уголка природы является календарь природы и погоды. Оформлены макеты (пустыня, северный полюс, тропики, макеты доисторической жизни (динозавры) и ландшафтный макет). Все составляющие макета мобильны, т. е. в режиме хранения он представляет собой панно и коробку с материалами. Дети по своему желанию наполняют содержанием макет разными растительными элементами и малыми архитектурными формами. Работа с макетами способствует развитию творческого мышления и развитию задатков ландшафтного дизайна.</w:t>
      </w:r>
      <w:r>
        <w:rPr>
          <w:rFonts w:ascii="Trebuchet MS" w:hAnsi="Trebuchet MS"/>
          <w:color w:val="676A6C"/>
          <w:sz w:val="28"/>
          <w:szCs w:val="28"/>
        </w:rPr>
        <w:br/>
        <w:t>Наши маленькие «почемучки» будут превращаться в любознательных испытателей, проводить несложные опыты, определять свойства различных природных материалов.</w:t>
      </w:r>
      <w:r>
        <w:rPr>
          <w:rFonts w:ascii="Trebuchet MS" w:hAnsi="Trebuchet MS"/>
          <w:color w:val="676A6C"/>
          <w:sz w:val="28"/>
          <w:szCs w:val="28"/>
        </w:rPr>
        <w:br/>
        <w:t xml:space="preserve">Центр «Волшебная лаборатория» опытно-экспериментальной деятельности представлен коллекциями </w:t>
      </w:r>
      <w:proofErr w:type="gramStart"/>
      <w:r>
        <w:rPr>
          <w:rFonts w:ascii="Trebuchet MS" w:hAnsi="Trebuchet MS"/>
          <w:color w:val="676A6C"/>
          <w:sz w:val="28"/>
          <w:szCs w:val="28"/>
        </w:rPr>
        <w:t xml:space="preserve">( </w:t>
      </w:r>
      <w:proofErr w:type="gramEnd"/>
      <w:r>
        <w:rPr>
          <w:rFonts w:ascii="Trebuchet MS" w:hAnsi="Trebuchet MS"/>
          <w:color w:val="676A6C"/>
          <w:sz w:val="28"/>
          <w:szCs w:val="28"/>
        </w:rPr>
        <w:t>камни, семена, крупы, ткани, различные виды бумаги и т. д.). В нем находится материал, для осуществления опытной деятельности: лупы, компасы, мерные стаканчики, лейки, часы и т. д. В процессе экспериментальной деятельности по выращиванию растений ведутся дневники наблюдений, в которых воспитатель фиксирует сделанные детьми выводы по результатам ежедневного наблюдения. Наши маленькие «почемучки» будут превращаться в любознательных испытателей, проводить несложные опыты, определять свойства различных природных материалов.</w:t>
      </w:r>
      <w:r>
        <w:rPr>
          <w:rFonts w:ascii="Trebuchet MS" w:hAnsi="Trebuchet MS"/>
          <w:color w:val="676A6C"/>
          <w:sz w:val="28"/>
          <w:szCs w:val="28"/>
        </w:rPr>
        <w:br/>
        <w:t>Центр математики (игротека) «</w:t>
      </w:r>
      <w:proofErr w:type="spellStart"/>
      <w:r>
        <w:rPr>
          <w:rFonts w:ascii="Trebuchet MS" w:hAnsi="Trebuchet MS"/>
          <w:color w:val="676A6C"/>
          <w:sz w:val="28"/>
          <w:szCs w:val="28"/>
        </w:rPr>
        <w:t>Любознайки</w:t>
      </w:r>
      <w:proofErr w:type="spellEnd"/>
      <w:r>
        <w:rPr>
          <w:rFonts w:ascii="Trebuchet MS" w:hAnsi="Trebuchet MS"/>
          <w:color w:val="676A6C"/>
          <w:sz w:val="28"/>
          <w:szCs w:val="28"/>
        </w:rPr>
        <w:t xml:space="preserve">» имеет важные развивающие функции. В данном центре располагаются нормативно — знаковый материал: магнитная доска, наборы карточек на сопоставление цифры и количества, наборы кубиков с цифрами и числовыми фигурами, представлены, как различные виды мозаик, так и современные </w:t>
      </w:r>
      <w:proofErr w:type="spellStart"/>
      <w:r>
        <w:rPr>
          <w:rFonts w:ascii="Trebuchet MS" w:hAnsi="Trebuchet MS"/>
          <w:color w:val="676A6C"/>
          <w:sz w:val="28"/>
          <w:szCs w:val="28"/>
        </w:rPr>
        <w:t>пазлы</w:t>
      </w:r>
      <w:proofErr w:type="spellEnd"/>
      <w:r>
        <w:rPr>
          <w:rFonts w:ascii="Trebuchet MS" w:hAnsi="Trebuchet MS"/>
          <w:color w:val="676A6C"/>
          <w:sz w:val="28"/>
          <w:szCs w:val="28"/>
        </w:rPr>
        <w:t>. Достаточно широкий выбор игр на развитие мелкой моторики руки. Игровое оборудование создаёт насыщенную, целостную среду с достаточным пространством для игр. </w:t>
      </w:r>
      <w:r>
        <w:rPr>
          <w:rFonts w:ascii="Trebuchet MS" w:hAnsi="Trebuchet MS"/>
          <w:color w:val="676A6C"/>
          <w:sz w:val="28"/>
          <w:szCs w:val="28"/>
        </w:rPr>
        <w:br/>
        <w:t xml:space="preserve">В нравственно-патриотическом центре «Юные патриоты» помещена государственная символика родного города, Самарской области и России. В нем находятся пособия, отражающие многонациональность нашей Родины, иллюстрационный материал по ознакомлению детей с климатическими зонами России, образцы народного декоративно-прикладного искусства и т. д. Оформлен уголок родного края, в котором дети могут познакомиться с традициями, культурой и бытом жителей Самарской губернии. В уголок родного края входит </w:t>
      </w:r>
      <w:r>
        <w:rPr>
          <w:rFonts w:ascii="Trebuchet MS" w:hAnsi="Trebuchet MS"/>
          <w:color w:val="676A6C"/>
          <w:sz w:val="28"/>
          <w:szCs w:val="28"/>
        </w:rPr>
        <w:lastRenderedPageBreak/>
        <w:t>художественная литература по краеведению, оформлен альбом «Мой город», «Моя семья», «История поселка Безенчук» и др.</w:t>
      </w:r>
      <w:r>
        <w:rPr>
          <w:rFonts w:ascii="Trebuchet MS" w:hAnsi="Trebuchet MS"/>
          <w:color w:val="676A6C"/>
          <w:sz w:val="28"/>
          <w:szCs w:val="28"/>
        </w:rPr>
        <w:br/>
        <w:t>Конструктивный центр «Самоделки», хоть и сосредоточен на одном месте и занимает немного пространства, он достаточно мобилен. Практичность его состоит в том, что с содержанием строительного уголка (конструктор различного вида, крупный и мелкий деревянный конструктор) можно перемещаться в любое место группы и организовывать данную деятельность как с подгруппой детей, так и индивидуально. В группе расположен центр строительно-конструктивных игр, в котором в большом разнообразии представлены различные виды и формы конструкторов. Наши воспитанники самостоятельно при реализации своих замыслов используют схемы и модели построек. Центр дополнен мелкими игрушками для обыгрывания. Мобильность данного центра позволяет детям разворачивать сюжет игры за его пределами. Это позволяет нашим детям комфортно чувствовать себя в любом уголке группы.</w:t>
      </w:r>
      <w:r>
        <w:rPr>
          <w:rFonts w:ascii="Trebuchet MS" w:hAnsi="Trebuchet MS"/>
          <w:color w:val="676A6C"/>
          <w:sz w:val="28"/>
          <w:szCs w:val="28"/>
        </w:rPr>
        <w:br/>
        <w:t>Музыкально — театрализованный центр «Веселые нотки» - это важный объект развивающей среды, поскольку именно театрализованная деятельность помогает сплотить группу, объединить детей интересной идеей. В театре дошкольники раскрываются, демонстрируя неожиданные грани своего характера. Здесь размещаются ширма, различные виды театров. Представлен различного вида театрами (кукольный, теневой, настольный, бибабо, пальчиковый). Здесь размещены маски, атрибуты для разыгрывания сказок, элементы костюмов для персонажей, декорации дети изготавливают самостоятельно. Музыкальное развитие ребёнка сводится не только к занятиям с педагогом, но и возможностью самостоятельно играть, импровизировать, свободно музицировать. Так же в центре размещены детские музыкальные инструменты (ложки, погремушки, бубны, барабаны и т. д.), которые используются детьми в свободной деятельности.</w:t>
      </w:r>
      <w:r>
        <w:rPr>
          <w:rFonts w:ascii="Trebuchet MS" w:hAnsi="Trebuchet MS"/>
          <w:color w:val="676A6C"/>
          <w:sz w:val="28"/>
          <w:szCs w:val="28"/>
        </w:rPr>
        <w:br/>
        <w:t>В центре «ИКТ» размещены — телевизор, ноутбук, магнитофон, микрофон, коллекция дисков и записей с музыкой и сказками. Ноутбук используется для воспроизведения видео, иллюстраций и презентаций на телевизор, а также как интерактивный тренажер для индивидуальных занятий с детьми. </w:t>
      </w:r>
      <w:r>
        <w:rPr>
          <w:rFonts w:ascii="Trebuchet MS" w:hAnsi="Trebuchet MS"/>
          <w:color w:val="676A6C"/>
          <w:sz w:val="28"/>
          <w:szCs w:val="28"/>
        </w:rPr>
        <w:br/>
        <w:t>Направление: Социально-коммуникативное развитие.</w:t>
      </w:r>
      <w:r>
        <w:rPr>
          <w:rFonts w:ascii="Trebuchet MS" w:hAnsi="Trebuchet MS"/>
          <w:color w:val="676A6C"/>
          <w:sz w:val="28"/>
          <w:szCs w:val="28"/>
        </w:rPr>
        <w:br/>
        <w:t>Происходит формирование у детей основ культуры общения, закрепления знаний об окружающей действительности и жизни в социуме, через решение проблемных ситуаций через игровую, театрализованную деятельность, ОБЖ.</w:t>
      </w:r>
      <w:r>
        <w:rPr>
          <w:rFonts w:ascii="Trebuchet MS" w:hAnsi="Trebuchet MS"/>
          <w:color w:val="676A6C"/>
          <w:sz w:val="28"/>
          <w:szCs w:val="28"/>
        </w:rPr>
        <w:br/>
        <w:t xml:space="preserve">В центре «Сюжетно – ролевых игр» оборудование и пособия размещены таким образом, чтобы дети могли легко подбирать игрушки, комбинировать их «под свои игровые творческие замыслы». </w:t>
      </w:r>
      <w:r>
        <w:rPr>
          <w:rFonts w:ascii="Trebuchet MS" w:hAnsi="Trebuchet MS"/>
          <w:color w:val="676A6C"/>
          <w:sz w:val="28"/>
          <w:szCs w:val="28"/>
        </w:rPr>
        <w:lastRenderedPageBreak/>
        <w:t>В связи с тем, что игровые замыслы старших дошкольников весьма разнообразны, вся игровая стационарная мебель используется многофункционально для различных сюжетно-ролевых игр. Игровой материал помещен в коробки с условными обозначениями, дети по своему желанию выбирают сюжет будущей игры, и переносят игровой материал в удобное для них место, для свободного построения игрового пространства. Универсальные игровые макеты располагаются в местах, легкодоступных детям. Макеты переносные (чтобы играть на столе, на полу, в любом удобном для ребенка месте). Тематические наборы мелких фигурок-персонажей размещается в коробках, поблизости от макетов (так, чтобы универсальный макет мог быть легко и быстро «населен», по желанию играющих).</w:t>
      </w:r>
      <w:r>
        <w:rPr>
          <w:rFonts w:ascii="Trebuchet MS" w:hAnsi="Trebuchet MS"/>
          <w:color w:val="676A6C"/>
          <w:sz w:val="28"/>
          <w:szCs w:val="28"/>
        </w:rPr>
        <w:br/>
        <w:t>Центр «Безопасности» отражает безопасность дома, на улице (ПДД) и пожарную безопасность. Он оснащён необходимыми атрибутами, игрушками, дидактическими играми. Хорошим дидактическим пособием служит специально оборудованный столик с разметкой улиц и дорог, и дополнительным набором мелкого строительного материала и дорожных знаков. Я думаю, что создание центра безопасности в группе помогает детям в ознакомление с правилами и нормами безопасного поведения, и формированию ценностей здорового образа жизни.</w:t>
      </w:r>
      <w:r>
        <w:rPr>
          <w:rFonts w:ascii="Trebuchet MS" w:hAnsi="Trebuchet MS"/>
          <w:color w:val="676A6C"/>
          <w:sz w:val="28"/>
          <w:szCs w:val="28"/>
        </w:rPr>
        <w:br/>
        <w:t>Направление: Физическое развитие.</w:t>
      </w:r>
      <w:r>
        <w:rPr>
          <w:rFonts w:ascii="Trebuchet MS" w:hAnsi="Trebuchet MS"/>
          <w:color w:val="676A6C"/>
          <w:sz w:val="28"/>
          <w:szCs w:val="28"/>
        </w:rPr>
        <w:br/>
        <w:t>Центр «Спортсменов» содержит в себе как традиционное физкультурное оборудование, так и нетрадиционное (нестандартное), изготовленное руками педагогов и родителей. Данное оборудование направлено на развитие физических качеств детей — ловкости, меткости, глазомера, быстроты реакции, силовых качеств. На современном этапе развития, возникла необходимость размещения в данном центре игр и пособий по приобщению старших дошкольников к навыкам здорового образа жизни. Данный Центр пользуется популярностью у детей, поскольку реализует их потребность в двигательной активности. Увеличение двигательной активности оказывает благоприятное влияние на физическое и умственное развитие, состояние здоровья детей.</w:t>
      </w:r>
      <w:r>
        <w:rPr>
          <w:rFonts w:ascii="Trebuchet MS" w:hAnsi="Trebuchet MS"/>
          <w:color w:val="676A6C"/>
          <w:sz w:val="28"/>
          <w:szCs w:val="28"/>
        </w:rPr>
        <w:br/>
        <w:t>В шумном пространстве игровой комнаты обязательно должен быть островок тишины и спокойствия «Уголок релаксации». Если ребенок устал от шума и хочет побыть в тишине, он может пойти в уголок релаксации. Это уютное тихое место. Мягкие подушечки с различными животными, которым ребёнок может поведать свои тайны, переживания. Музыкальные записи с пением птиц, журчанием реки, шума леса — все это благоприятно воздействует на эмоциональное состояние детей.</w:t>
      </w:r>
      <w:r>
        <w:rPr>
          <w:rFonts w:ascii="Trebuchet MS" w:hAnsi="Trebuchet MS"/>
          <w:color w:val="676A6C"/>
          <w:sz w:val="28"/>
          <w:szCs w:val="28"/>
        </w:rPr>
        <w:br/>
        <w:t>III. </w:t>
      </w:r>
      <w:r>
        <w:rPr>
          <w:rStyle w:val="a5"/>
          <w:rFonts w:ascii="Trebuchet MS" w:hAnsi="Trebuchet MS"/>
          <w:color w:val="676A6C"/>
          <w:sz w:val="28"/>
          <w:szCs w:val="28"/>
        </w:rPr>
        <w:t>Заключение</w:t>
      </w:r>
      <w:r>
        <w:rPr>
          <w:rFonts w:ascii="Trebuchet MS" w:hAnsi="Trebuchet MS"/>
          <w:color w:val="676A6C"/>
          <w:sz w:val="28"/>
          <w:szCs w:val="28"/>
        </w:rPr>
        <w:br/>
      </w:r>
      <w:r>
        <w:rPr>
          <w:rFonts w:ascii="Trebuchet MS" w:hAnsi="Trebuchet MS"/>
          <w:color w:val="676A6C"/>
          <w:sz w:val="28"/>
          <w:szCs w:val="28"/>
        </w:rPr>
        <w:lastRenderedPageBreak/>
        <w:t>Английский писатель Оскар Уайльд сказал, что «Лучший способ сделать детей хорошими — это сделать их счастливыми…». А у нас все дети хорошие! И создавая благоприятную среду развития для наших детей, мы хотим видеть их еще и такими: овладевшими основными культурными способами деятельности, обладающих установкой положительного отношения к миру, развитым воображением, умеющих выражать свои мысли, любознательных, выносливых и физически развитых, а главное счастливыми! Преимущество созданной среды в том, что появилась возможность приобщать всех детей к активной самостоятельной деятельности. Каждый ребенок выбирает занятие по интересам в любом центре, что обеспечивается разнообразием предметного содержания, доступностью и удобством размещения материалов. Было отмечено, что воспитанники меньше конфликтуют между собой: редко ссорятся из-за игр, игрового пространства или материалов, поскольку увлечены интересной деятельностью. Положительный эмоциональный настрой моих детей свидетельствует об их жизнерадостности, открытости, желании посещать детский сад.</w:t>
      </w:r>
      <w:r>
        <w:rPr>
          <w:rFonts w:ascii="Trebuchet MS" w:hAnsi="Trebuchet MS"/>
          <w:color w:val="676A6C"/>
          <w:sz w:val="28"/>
          <w:szCs w:val="28"/>
        </w:rPr>
        <w:br/>
        <w:t>Поиск инновационных подходов к моделированию предметно-развивающей среды продолжается, главными критериями при этом являются творчество, талант и фантазия.</w:t>
      </w:r>
    </w:p>
    <w:p w:rsidR="005F72F1" w:rsidRPr="0064079B" w:rsidRDefault="005F72F1" w:rsidP="0064079B">
      <w:pPr>
        <w:rPr>
          <w:szCs w:val="28"/>
        </w:rPr>
      </w:pPr>
    </w:p>
    <w:sectPr w:rsidR="005F72F1" w:rsidRPr="0064079B"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F924D1"/>
    <w:rsid w:val="00013454"/>
    <w:rsid w:val="00027F9F"/>
    <w:rsid w:val="00040296"/>
    <w:rsid w:val="00060033"/>
    <w:rsid w:val="00084099"/>
    <w:rsid w:val="00094CC8"/>
    <w:rsid w:val="000A71BF"/>
    <w:rsid w:val="000B3CD9"/>
    <w:rsid w:val="00141833"/>
    <w:rsid w:val="001452D7"/>
    <w:rsid w:val="00187213"/>
    <w:rsid w:val="00196FDE"/>
    <w:rsid w:val="001B0BAA"/>
    <w:rsid w:val="002209CA"/>
    <w:rsid w:val="00231570"/>
    <w:rsid w:val="00247035"/>
    <w:rsid w:val="002537CD"/>
    <w:rsid w:val="002630CA"/>
    <w:rsid w:val="0027026B"/>
    <w:rsid w:val="0027713F"/>
    <w:rsid w:val="00283ED5"/>
    <w:rsid w:val="002869C8"/>
    <w:rsid w:val="002905EB"/>
    <w:rsid w:val="00296E9D"/>
    <w:rsid w:val="002F5F47"/>
    <w:rsid w:val="00301791"/>
    <w:rsid w:val="0037588C"/>
    <w:rsid w:val="00443332"/>
    <w:rsid w:val="00444EC4"/>
    <w:rsid w:val="00452692"/>
    <w:rsid w:val="00495672"/>
    <w:rsid w:val="00564EE8"/>
    <w:rsid w:val="005A2EFE"/>
    <w:rsid w:val="005C243F"/>
    <w:rsid w:val="005F72F1"/>
    <w:rsid w:val="00601B50"/>
    <w:rsid w:val="0064079B"/>
    <w:rsid w:val="00644312"/>
    <w:rsid w:val="00663F7E"/>
    <w:rsid w:val="00667001"/>
    <w:rsid w:val="006731FC"/>
    <w:rsid w:val="00696EC0"/>
    <w:rsid w:val="006A6620"/>
    <w:rsid w:val="006E22CF"/>
    <w:rsid w:val="006E755D"/>
    <w:rsid w:val="00724E4E"/>
    <w:rsid w:val="00730D22"/>
    <w:rsid w:val="007A1F9B"/>
    <w:rsid w:val="007C0582"/>
    <w:rsid w:val="007C23E7"/>
    <w:rsid w:val="007D23DA"/>
    <w:rsid w:val="007E0AA3"/>
    <w:rsid w:val="007E1E48"/>
    <w:rsid w:val="00801A6B"/>
    <w:rsid w:val="00813903"/>
    <w:rsid w:val="00813919"/>
    <w:rsid w:val="0081500A"/>
    <w:rsid w:val="00816B18"/>
    <w:rsid w:val="008170EC"/>
    <w:rsid w:val="00823AAC"/>
    <w:rsid w:val="008241D8"/>
    <w:rsid w:val="008308DE"/>
    <w:rsid w:val="008A3F44"/>
    <w:rsid w:val="008B58FA"/>
    <w:rsid w:val="008D2BE2"/>
    <w:rsid w:val="00947D6F"/>
    <w:rsid w:val="00952A48"/>
    <w:rsid w:val="0095306A"/>
    <w:rsid w:val="0096527F"/>
    <w:rsid w:val="009C3C1A"/>
    <w:rsid w:val="009C4B98"/>
    <w:rsid w:val="009E2250"/>
    <w:rsid w:val="00A16B8B"/>
    <w:rsid w:val="00A213A3"/>
    <w:rsid w:val="00A34755"/>
    <w:rsid w:val="00A3687B"/>
    <w:rsid w:val="00A53B8A"/>
    <w:rsid w:val="00A773F1"/>
    <w:rsid w:val="00AA125A"/>
    <w:rsid w:val="00AA17F9"/>
    <w:rsid w:val="00AB603A"/>
    <w:rsid w:val="00AC5C10"/>
    <w:rsid w:val="00AD78ED"/>
    <w:rsid w:val="00B01429"/>
    <w:rsid w:val="00B040C4"/>
    <w:rsid w:val="00B04CAD"/>
    <w:rsid w:val="00B0567C"/>
    <w:rsid w:val="00B0758D"/>
    <w:rsid w:val="00B111C9"/>
    <w:rsid w:val="00B12D98"/>
    <w:rsid w:val="00B53979"/>
    <w:rsid w:val="00BB755E"/>
    <w:rsid w:val="00BC0313"/>
    <w:rsid w:val="00BD3327"/>
    <w:rsid w:val="00C47E24"/>
    <w:rsid w:val="00C65C04"/>
    <w:rsid w:val="00CB0818"/>
    <w:rsid w:val="00CE0D33"/>
    <w:rsid w:val="00CE6622"/>
    <w:rsid w:val="00CF1F85"/>
    <w:rsid w:val="00CF39F0"/>
    <w:rsid w:val="00D02A2E"/>
    <w:rsid w:val="00D806C7"/>
    <w:rsid w:val="00D8789F"/>
    <w:rsid w:val="00DA7898"/>
    <w:rsid w:val="00DB77D3"/>
    <w:rsid w:val="00DE02FC"/>
    <w:rsid w:val="00DE6099"/>
    <w:rsid w:val="00DF0BDB"/>
    <w:rsid w:val="00DF54D6"/>
    <w:rsid w:val="00E5206D"/>
    <w:rsid w:val="00E55E88"/>
    <w:rsid w:val="00E570A0"/>
    <w:rsid w:val="00EA746C"/>
    <w:rsid w:val="00ED764A"/>
    <w:rsid w:val="00EE478F"/>
    <w:rsid w:val="00F3258E"/>
    <w:rsid w:val="00F3530B"/>
    <w:rsid w:val="00F430F8"/>
    <w:rsid w:val="00F46A25"/>
    <w:rsid w:val="00F84F63"/>
    <w:rsid w:val="00F8641A"/>
    <w:rsid w:val="00F924D1"/>
    <w:rsid w:val="00FA1379"/>
    <w:rsid w:val="00FE5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1">
    <w:name w:val="heading 1"/>
    <w:basedOn w:val="a"/>
    <w:next w:val="a"/>
    <w:link w:val="10"/>
    <w:uiPriority w:val="9"/>
    <w:qFormat/>
    <w:rsid w:val="00A36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EA74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47E2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C47E24"/>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A3687B"/>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A3687B"/>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58FA"/>
    <w:rPr>
      <w:i/>
      <w:iCs/>
    </w:rPr>
  </w:style>
  <w:style w:type="character" w:styleId="a5">
    <w:name w:val="Strong"/>
    <w:basedOn w:val="a0"/>
    <w:uiPriority w:val="22"/>
    <w:qFormat/>
    <w:rsid w:val="008B58FA"/>
    <w:rPr>
      <w:b/>
      <w:bCs/>
    </w:rPr>
  </w:style>
  <w:style w:type="paragraph" w:customStyle="1" w:styleId="c0">
    <w:name w:val="c0"/>
    <w:basedOn w:val="a"/>
    <w:rsid w:val="00196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96FDE"/>
  </w:style>
  <w:style w:type="character" w:customStyle="1" w:styleId="c3">
    <w:name w:val="c3"/>
    <w:basedOn w:val="a0"/>
    <w:rsid w:val="00196FDE"/>
  </w:style>
  <w:style w:type="character" w:customStyle="1" w:styleId="c9">
    <w:name w:val="c9"/>
    <w:basedOn w:val="a0"/>
    <w:rsid w:val="00196FDE"/>
  </w:style>
  <w:style w:type="character" w:customStyle="1" w:styleId="c13">
    <w:name w:val="c13"/>
    <w:basedOn w:val="a0"/>
    <w:rsid w:val="00196FDE"/>
  </w:style>
  <w:style w:type="character" w:customStyle="1" w:styleId="c18">
    <w:name w:val="c18"/>
    <w:basedOn w:val="a0"/>
    <w:rsid w:val="00196FDE"/>
  </w:style>
  <w:style w:type="character" w:customStyle="1" w:styleId="20">
    <w:name w:val="Заголовок 2 Знак"/>
    <w:basedOn w:val="a0"/>
    <w:link w:val="2"/>
    <w:uiPriority w:val="9"/>
    <w:rsid w:val="00EA746C"/>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27713F"/>
    <w:rPr>
      <w:color w:val="0000FF"/>
      <w:u w:val="single"/>
    </w:rPr>
  </w:style>
  <w:style w:type="character" w:customStyle="1" w:styleId="30">
    <w:name w:val="Заголовок 3 Знак"/>
    <w:basedOn w:val="a0"/>
    <w:link w:val="3"/>
    <w:uiPriority w:val="9"/>
    <w:semiHidden/>
    <w:rsid w:val="00C47E24"/>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C47E24"/>
    <w:rPr>
      <w:rFonts w:asciiTheme="majorHAnsi" w:eastAsiaTheme="majorEastAsia" w:hAnsiTheme="majorHAnsi" w:cstheme="majorBidi"/>
      <w:b/>
      <w:bCs/>
      <w:i/>
      <w:iCs/>
      <w:color w:val="5B9BD5" w:themeColor="accent1"/>
    </w:rPr>
  </w:style>
  <w:style w:type="paragraph" w:customStyle="1" w:styleId="c5">
    <w:name w:val="c5"/>
    <w:basedOn w:val="a"/>
    <w:rsid w:val="00AD7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D78ED"/>
  </w:style>
  <w:style w:type="character" w:customStyle="1" w:styleId="c2">
    <w:name w:val="c2"/>
    <w:basedOn w:val="a0"/>
    <w:rsid w:val="00AD78ED"/>
  </w:style>
  <w:style w:type="character" w:customStyle="1" w:styleId="c1">
    <w:name w:val="c1"/>
    <w:basedOn w:val="a0"/>
    <w:rsid w:val="00AD78ED"/>
  </w:style>
  <w:style w:type="paragraph" w:customStyle="1" w:styleId="c7">
    <w:name w:val="c7"/>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1A6B"/>
  </w:style>
  <w:style w:type="paragraph" w:customStyle="1" w:styleId="c35">
    <w:name w:val="c35"/>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801A6B"/>
  </w:style>
  <w:style w:type="character" w:customStyle="1" w:styleId="c10">
    <w:name w:val="c10"/>
    <w:basedOn w:val="a0"/>
    <w:rsid w:val="00801A6B"/>
  </w:style>
  <w:style w:type="character" w:customStyle="1" w:styleId="10">
    <w:name w:val="Заголовок 1 Знак"/>
    <w:basedOn w:val="a0"/>
    <w:link w:val="1"/>
    <w:uiPriority w:val="9"/>
    <w:rsid w:val="00A3687B"/>
    <w:rPr>
      <w:rFonts w:asciiTheme="majorHAnsi" w:eastAsiaTheme="majorEastAsia" w:hAnsiTheme="majorHAnsi" w:cstheme="majorBidi"/>
      <w:b/>
      <w:bCs/>
      <w:color w:val="2E74B5" w:themeColor="accent1" w:themeShade="BF"/>
      <w:sz w:val="28"/>
      <w:szCs w:val="28"/>
    </w:rPr>
  </w:style>
  <w:style w:type="character" w:customStyle="1" w:styleId="50">
    <w:name w:val="Заголовок 5 Знак"/>
    <w:basedOn w:val="a0"/>
    <w:link w:val="5"/>
    <w:uiPriority w:val="9"/>
    <w:semiHidden/>
    <w:rsid w:val="00A3687B"/>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A3687B"/>
    <w:rPr>
      <w:rFonts w:asciiTheme="majorHAnsi" w:eastAsiaTheme="majorEastAsia" w:hAnsiTheme="majorHAnsi" w:cstheme="majorBidi"/>
      <w:i/>
      <w:iCs/>
      <w:color w:val="1F4D78" w:themeColor="accent1" w:themeShade="7F"/>
    </w:rPr>
  </w:style>
  <w:style w:type="paragraph" w:customStyle="1" w:styleId="headline">
    <w:name w:val="headline"/>
    <w:basedOn w:val="a"/>
    <w:rsid w:val="00823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E6099"/>
  </w:style>
  <w:style w:type="character" w:customStyle="1" w:styleId="c12">
    <w:name w:val="c12"/>
    <w:basedOn w:val="a0"/>
    <w:rsid w:val="00DE6099"/>
  </w:style>
  <w:style w:type="paragraph" w:customStyle="1" w:styleId="c22">
    <w:name w:val="c22"/>
    <w:basedOn w:val="a"/>
    <w:rsid w:val="00DE6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E0D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0D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33297">
      <w:bodyDiv w:val="1"/>
      <w:marLeft w:val="0"/>
      <w:marRight w:val="0"/>
      <w:marTop w:val="0"/>
      <w:marBottom w:val="0"/>
      <w:divBdr>
        <w:top w:val="none" w:sz="0" w:space="0" w:color="auto"/>
        <w:left w:val="none" w:sz="0" w:space="0" w:color="auto"/>
        <w:bottom w:val="none" w:sz="0" w:space="0" w:color="auto"/>
        <w:right w:val="none" w:sz="0" w:space="0" w:color="auto"/>
      </w:divBdr>
    </w:div>
    <w:div w:id="105933010">
      <w:bodyDiv w:val="1"/>
      <w:marLeft w:val="0"/>
      <w:marRight w:val="0"/>
      <w:marTop w:val="0"/>
      <w:marBottom w:val="0"/>
      <w:divBdr>
        <w:top w:val="none" w:sz="0" w:space="0" w:color="auto"/>
        <w:left w:val="none" w:sz="0" w:space="0" w:color="auto"/>
        <w:bottom w:val="none" w:sz="0" w:space="0" w:color="auto"/>
        <w:right w:val="none" w:sz="0" w:space="0" w:color="auto"/>
      </w:divBdr>
    </w:div>
    <w:div w:id="190193458">
      <w:bodyDiv w:val="1"/>
      <w:marLeft w:val="0"/>
      <w:marRight w:val="0"/>
      <w:marTop w:val="0"/>
      <w:marBottom w:val="0"/>
      <w:divBdr>
        <w:top w:val="none" w:sz="0" w:space="0" w:color="auto"/>
        <w:left w:val="none" w:sz="0" w:space="0" w:color="auto"/>
        <w:bottom w:val="none" w:sz="0" w:space="0" w:color="auto"/>
        <w:right w:val="none" w:sz="0" w:space="0" w:color="auto"/>
      </w:divBdr>
      <w:divsChild>
        <w:div w:id="285702840">
          <w:marLeft w:val="0"/>
          <w:marRight w:val="0"/>
          <w:marTop w:val="0"/>
          <w:marBottom w:val="0"/>
          <w:divBdr>
            <w:top w:val="none" w:sz="0" w:space="0" w:color="auto"/>
            <w:left w:val="none" w:sz="0" w:space="0" w:color="auto"/>
            <w:bottom w:val="none" w:sz="0" w:space="0" w:color="auto"/>
            <w:right w:val="none" w:sz="0" w:space="0" w:color="auto"/>
          </w:divBdr>
        </w:div>
      </w:divsChild>
    </w:div>
    <w:div w:id="203831605">
      <w:bodyDiv w:val="1"/>
      <w:marLeft w:val="0"/>
      <w:marRight w:val="0"/>
      <w:marTop w:val="0"/>
      <w:marBottom w:val="0"/>
      <w:divBdr>
        <w:top w:val="none" w:sz="0" w:space="0" w:color="auto"/>
        <w:left w:val="none" w:sz="0" w:space="0" w:color="auto"/>
        <w:bottom w:val="none" w:sz="0" w:space="0" w:color="auto"/>
        <w:right w:val="none" w:sz="0" w:space="0" w:color="auto"/>
      </w:divBdr>
    </w:div>
    <w:div w:id="261687560">
      <w:bodyDiv w:val="1"/>
      <w:marLeft w:val="0"/>
      <w:marRight w:val="0"/>
      <w:marTop w:val="0"/>
      <w:marBottom w:val="0"/>
      <w:divBdr>
        <w:top w:val="none" w:sz="0" w:space="0" w:color="auto"/>
        <w:left w:val="none" w:sz="0" w:space="0" w:color="auto"/>
        <w:bottom w:val="none" w:sz="0" w:space="0" w:color="auto"/>
        <w:right w:val="none" w:sz="0" w:space="0" w:color="auto"/>
      </w:divBdr>
    </w:div>
    <w:div w:id="280887910">
      <w:bodyDiv w:val="1"/>
      <w:marLeft w:val="0"/>
      <w:marRight w:val="0"/>
      <w:marTop w:val="0"/>
      <w:marBottom w:val="0"/>
      <w:divBdr>
        <w:top w:val="none" w:sz="0" w:space="0" w:color="auto"/>
        <w:left w:val="none" w:sz="0" w:space="0" w:color="auto"/>
        <w:bottom w:val="none" w:sz="0" w:space="0" w:color="auto"/>
        <w:right w:val="none" w:sz="0" w:space="0" w:color="auto"/>
      </w:divBdr>
    </w:div>
    <w:div w:id="292903720">
      <w:bodyDiv w:val="1"/>
      <w:marLeft w:val="0"/>
      <w:marRight w:val="0"/>
      <w:marTop w:val="0"/>
      <w:marBottom w:val="0"/>
      <w:divBdr>
        <w:top w:val="none" w:sz="0" w:space="0" w:color="auto"/>
        <w:left w:val="none" w:sz="0" w:space="0" w:color="auto"/>
        <w:bottom w:val="none" w:sz="0" w:space="0" w:color="auto"/>
        <w:right w:val="none" w:sz="0" w:space="0" w:color="auto"/>
      </w:divBdr>
    </w:div>
    <w:div w:id="361782536">
      <w:bodyDiv w:val="1"/>
      <w:marLeft w:val="0"/>
      <w:marRight w:val="0"/>
      <w:marTop w:val="0"/>
      <w:marBottom w:val="0"/>
      <w:divBdr>
        <w:top w:val="none" w:sz="0" w:space="0" w:color="auto"/>
        <w:left w:val="none" w:sz="0" w:space="0" w:color="auto"/>
        <w:bottom w:val="none" w:sz="0" w:space="0" w:color="auto"/>
        <w:right w:val="none" w:sz="0" w:space="0" w:color="auto"/>
      </w:divBdr>
    </w:div>
    <w:div w:id="414547143">
      <w:bodyDiv w:val="1"/>
      <w:marLeft w:val="0"/>
      <w:marRight w:val="0"/>
      <w:marTop w:val="0"/>
      <w:marBottom w:val="0"/>
      <w:divBdr>
        <w:top w:val="none" w:sz="0" w:space="0" w:color="auto"/>
        <w:left w:val="none" w:sz="0" w:space="0" w:color="auto"/>
        <w:bottom w:val="none" w:sz="0" w:space="0" w:color="auto"/>
        <w:right w:val="none" w:sz="0" w:space="0" w:color="auto"/>
      </w:divBdr>
    </w:div>
    <w:div w:id="647169495">
      <w:bodyDiv w:val="1"/>
      <w:marLeft w:val="0"/>
      <w:marRight w:val="0"/>
      <w:marTop w:val="0"/>
      <w:marBottom w:val="0"/>
      <w:divBdr>
        <w:top w:val="none" w:sz="0" w:space="0" w:color="auto"/>
        <w:left w:val="none" w:sz="0" w:space="0" w:color="auto"/>
        <w:bottom w:val="none" w:sz="0" w:space="0" w:color="auto"/>
        <w:right w:val="none" w:sz="0" w:space="0" w:color="auto"/>
      </w:divBdr>
    </w:div>
    <w:div w:id="654921238">
      <w:bodyDiv w:val="1"/>
      <w:marLeft w:val="0"/>
      <w:marRight w:val="0"/>
      <w:marTop w:val="0"/>
      <w:marBottom w:val="0"/>
      <w:divBdr>
        <w:top w:val="none" w:sz="0" w:space="0" w:color="auto"/>
        <w:left w:val="none" w:sz="0" w:space="0" w:color="auto"/>
        <w:bottom w:val="none" w:sz="0" w:space="0" w:color="auto"/>
        <w:right w:val="none" w:sz="0" w:space="0" w:color="auto"/>
      </w:divBdr>
    </w:div>
    <w:div w:id="728462125">
      <w:bodyDiv w:val="1"/>
      <w:marLeft w:val="0"/>
      <w:marRight w:val="0"/>
      <w:marTop w:val="0"/>
      <w:marBottom w:val="0"/>
      <w:divBdr>
        <w:top w:val="none" w:sz="0" w:space="0" w:color="auto"/>
        <w:left w:val="none" w:sz="0" w:space="0" w:color="auto"/>
        <w:bottom w:val="none" w:sz="0" w:space="0" w:color="auto"/>
        <w:right w:val="none" w:sz="0" w:space="0" w:color="auto"/>
      </w:divBdr>
    </w:div>
    <w:div w:id="757674403">
      <w:bodyDiv w:val="1"/>
      <w:marLeft w:val="0"/>
      <w:marRight w:val="0"/>
      <w:marTop w:val="0"/>
      <w:marBottom w:val="0"/>
      <w:divBdr>
        <w:top w:val="none" w:sz="0" w:space="0" w:color="auto"/>
        <w:left w:val="none" w:sz="0" w:space="0" w:color="auto"/>
        <w:bottom w:val="none" w:sz="0" w:space="0" w:color="auto"/>
        <w:right w:val="none" w:sz="0" w:space="0" w:color="auto"/>
      </w:divBdr>
    </w:div>
    <w:div w:id="792603762">
      <w:bodyDiv w:val="1"/>
      <w:marLeft w:val="0"/>
      <w:marRight w:val="0"/>
      <w:marTop w:val="0"/>
      <w:marBottom w:val="0"/>
      <w:divBdr>
        <w:top w:val="none" w:sz="0" w:space="0" w:color="auto"/>
        <w:left w:val="none" w:sz="0" w:space="0" w:color="auto"/>
        <w:bottom w:val="none" w:sz="0" w:space="0" w:color="auto"/>
        <w:right w:val="none" w:sz="0" w:space="0" w:color="auto"/>
      </w:divBdr>
    </w:div>
    <w:div w:id="813252576">
      <w:bodyDiv w:val="1"/>
      <w:marLeft w:val="0"/>
      <w:marRight w:val="0"/>
      <w:marTop w:val="0"/>
      <w:marBottom w:val="0"/>
      <w:divBdr>
        <w:top w:val="none" w:sz="0" w:space="0" w:color="auto"/>
        <w:left w:val="none" w:sz="0" w:space="0" w:color="auto"/>
        <w:bottom w:val="none" w:sz="0" w:space="0" w:color="auto"/>
        <w:right w:val="none" w:sz="0" w:space="0" w:color="auto"/>
      </w:divBdr>
    </w:div>
    <w:div w:id="841092516">
      <w:bodyDiv w:val="1"/>
      <w:marLeft w:val="0"/>
      <w:marRight w:val="0"/>
      <w:marTop w:val="0"/>
      <w:marBottom w:val="0"/>
      <w:divBdr>
        <w:top w:val="none" w:sz="0" w:space="0" w:color="auto"/>
        <w:left w:val="none" w:sz="0" w:space="0" w:color="auto"/>
        <w:bottom w:val="none" w:sz="0" w:space="0" w:color="auto"/>
        <w:right w:val="none" w:sz="0" w:space="0" w:color="auto"/>
      </w:divBdr>
    </w:div>
    <w:div w:id="852649881">
      <w:bodyDiv w:val="1"/>
      <w:marLeft w:val="0"/>
      <w:marRight w:val="0"/>
      <w:marTop w:val="0"/>
      <w:marBottom w:val="0"/>
      <w:divBdr>
        <w:top w:val="none" w:sz="0" w:space="0" w:color="auto"/>
        <w:left w:val="none" w:sz="0" w:space="0" w:color="auto"/>
        <w:bottom w:val="none" w:sz="0" w:space="0" w:color="auto"/>
        <w:right w:val="none" w:sz="0" w:space="0" w:color="auto"/>
      </w:divBdr>
    </w:div>
    <w:div w:id="948851036">
      <w:bodyDiv w:val="1"/>
      <w:marLeft w:val="0"/>
      <w:marRight w:val="0"/>
      <w:marTop w:val="0"/>
      <w:marBottom w:val="0"/>
      <w:divBdr>
        <w:top w:val="none" w:sz="0" w:space="0" w:color="auto"/>
        <w:left w:val="none" w:sz="0" w:space="0" w:color="auto"/>
        <w:bottom w:val="none" w:sz="0" w:space="0" w:color="auto"/>
        <w:right w:val="none" w:sz="0" w:space="0" w:color="auto"/>
      </w:divBdr>
      <w:divsChild>
        <w:div w:id="85198845">
          <w:marLeft w:val="0"/>
          <w:marRight w:val="0"/>
          <w:marTop w:val="0"/>
          <w:marBottom w:val="0"/>
          <w:divBdr>
            <w:top w:val="none" w:sz="0" w:space="0" w:color="auto"/>
            <w:left w:val="none" w:sz="0" w:space="0" w:color="auto"/>
            <w:bottom w:val="none" w:sz="0" w:space="0" w:color="auto"/>
            <w:right w:val="none" w:sz="0" w:space="0" w:color="auto"/>
          </w:divBdr>
          <w:divsChild>
            <w:div w:id="1503349999">
              <w:marLeft w:val="0"/>
              <w:marRight w:val="0"/>
              <w:marTop w:val="0"/>
              <w:marBottom w:val="0"/>
              <w:divBdr>
                <w:top w:val="none" w:sz="0" w:space="0" w:color="auto"/>
                <w:left w:val="none" w:sz="0" w:space="0" w:color="auto"/>
                <w:bottom w:val="none" w:sz="0" w:space="0" w:color="auto"/>
                <w:right w:val="none" w:sz="0" w:space="0" w:color="auto"/>
              </w:divBdr>
            </w:div>
            <w:div w:id="1221332909">
              <w:marLeft w:val="0"/>
              <w:marRight w:val="0"/>
              <w:marTop w:val="0"/>
              <w:marBottom w:val="0"/>
              <w:divBdr>
                <w:top w:val="none" w:sz="0" w:space="0" w:color="auto"/>
                <w:left w:val="none" w:sz="0" w:space="0" w:color="auto"/>
                <w:bottom w:val="none" w:sz="0" w:space="0" w:color="auto"/>
                <w:right w:val="none" w:sz="0" w:space="0" w:color="auto"/>
              </w:divBdr>
            </w:div>
            <w:div w:id="1899705530">
              <w:marLeft w:val="0"/>
              <w:marRight w:val="0"/>
              <w:marTop w:val="0"/>
              <w:marBottom w:val="0"/>
              <w:divBdr>
                <w:top w:val="none" w:sz="0" w:space="0" w:color="auto"/>
                <w:left w:val="none" w:sz="0" w:space="0" w:color="auto"/>
                <w:bottom w:val="none" w:sz="0" w:space="0" w:color="auto"/>
                <w:right w:val="none" w:sz="0" w:space="0" w:color="auto"/>
              </w:divBdr>
            </w:div>
            <w:div w:id="1221207635">
              <w:marLeft w:val="0"/>
              <w:marRight w:val="0"/>
              <w:marTop w:val="0"/>
              <w:marBottom w:val="0"/>
              <w:divBdr>
                <w:top w:val="none" w:sz="0" w:space="0" w:color="auto"/>
                <w:left w:val="none" w:sz="0" w:space="0" w:color="auto"/>
                <w:bottom w:val="none" w:sz="0" w:space="0" w:color="auto"/>
                <w:right w:val="none" w:sz="0" w:space="0" w:color="auto"/>
              </w:divBdr>
            </w:div>
            <w:div w:id="1403794799">
              <w:marLeft w:val="0"/>
              <w:marRight w:val="0"/>
              <w:marTop w:val="0"/>
              <w:marBottom w:val="0"/>
              <w:divBdr>
                <w:top w:val="none" w:sz="0" w:space="0" w:color="auto"/>
                <w:left w:val="none" w:sz="0" w:space="0" w:color="auto"/>
                <w:bottom w:val="none" w:sz="0" w:space="0" w:color="auto"/>
                <w:right w:val="none" w:sz="0" w:space="0" w:color="auto"/>
              </w:divBdr>
            </w:div>
            <w:div w:id="199366261">
              <w:marLeft w:val="0"/>
              <w:marRight w:val="0"/>
              <w:marTop w:val="0"/>
              <w:marBottom w:val="0"/>
              <w:divBdr>
                <w:top w:val="none" w:sz="0" w:space="0" w:color="auto"/>
                <w:left w:val="none" w:sz="0" w:space="0" w:color="auto"/>
                <w:bottom w:val="none" w:sz="0" w:space="0" w:color="auto"/>
                <w:right w:val="none" w:sz="0" w:space="0" w:color="auto"/>
              </w:divBdr>
            </w:div>
          </w:divsChild>
        </w:div>
        <w:div w:id="1778865897">
          <w:marLeft w:val="0"/>
          <w:marRight w:val="0"/>
          <w:marTop w:val="0"/>
          <w:marBottom w:val="0"/>
          <w:divBdr>
            <w:top w:val="none" w:sz="0" w:space="0" w:color="auto"/>
            <w:left w:val="none" w:sz="0" w:space="0" w:color="auto"/>
            <w:bottom w:val="none" w:sz="0" w:space="0" w:color="auto"/>
            <w:right w:val="none" w:sz="0" w:space="0" w:color="auto"/>
          </w:divBdr>
          <w:divsChild>
            <w:div w:id="879437586">
              <w:marLeft w:val="0"/>
              <w:marRight w:val="0"/>
              <w:marTop w:val="0"/>
              <w:marBottom w:val="0"/>
              <w:divBdr>
                <w:top w:val="none" w:sz="0" w:space="0" w:color="auto"/>
                <w:left w:val="none" w:sz="0" w:space="0" w:color="auto"/>
                <w:bottom w:val="none" w:sz="0" w:space="0" w:color="auto"/>
                <w:right w:val="none" w:sz="0" w:space="0" w:color="auto"/>
              </w:divBdr>
              <w:divsChild>
                <w:div w:id="1534492512">
                  <w:marLeft w:val="0"/>
                  <w:marRight w:val="0"/>
                  <w:marTop w:val="0"/>
                  <w:marBottom w:val="0"/>
                  <w:divBdr>
                    <w:top w:val="none" w:sz="0" w:space="0" w:color="auto"/>
                    <w:left w:val="none" w:sz="0" w:space="0" w:color="auto"/>
                    <w:bottom w:val="none" w:sz="0" w:space="0" w:color="auto"/>
                    <w:right w:val="none" w:sz="0" w:space="0" w:color="auto"/>
                  </w:divBdr>
                  <w:divsChild>
                    <w:div w:id="4364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74268">
      <w:bodyDiv w:val="1"/>
      <w:marLeft w:val="0"/>
      <w:marRight w:val="0"/>
      <w:marTop w:val="0"/>
      <w:marBottom w:val="0"/>
      <w:divBdr>
        <w:top w:val="none" w:sz="0" w:space="0" w:color="auto"/>
        <w:left w:val="none" w:sz="0" w:space="0" w:color="auto"/>
        <w:bottom w:val="none" w:sz="0" w:space="0" w:color="auto"/>
        <w:right w:val="none" w:sz="0" w:space="0" w:color="auto"/>
      </w:divBdr>
    </w:div>
    <w:div w:id="1084911739">
      <w:bodyDiv w:val="1"/>
      <w:marLeft w:val="0"/>
      <w:marRight w:val="0"/>
      <w:marTop w:val="0"/>
      <w:marBottom w:val="0"/>
      <w:divBdr>
        <w:top w:val="none" w:sz="0" w:space="0" w:color="auto"/>
        <w:left w:val="none" w:sz="0" w:space="0" w:color="auto"/>
        <w:bottom w:val="none" w:sz="0" w:space="0" w:color="auto"/>
        <w:right w:val="none" w:sz="0" w:space="0" w:color="auto"/>
      </w:divBdr>
    </w:div>
    <w:div w:id="1100688326">
      <w:bodyDiv w:val="1"/>
      <w:marLeft w:val="0"/>
      <w:marRight w:val="0"/>
      <w:marTop w:val="0"/>
      <w:marBottom w:val="0"/>
      <w:divBdr>
        <w:top w:val="none" w:sz="0" w:space="0" w:color="auto"/>
        <w:left w:val="none" w:sz="0" w:space="0" w:color="auto"/>
        <w:bottom w:val="none" w:sz="0" w:space="0" w:color="auto"/>
        <w:right w:val="none" w:sz="0" w:space="0" w:color="auto"/>
      </w:divBdr>
      <w:divsChild>
        <w:div w:id="695236867">
          <w:marLeft w:val="0"/>
          <w:marRight w:val="0"/>
          <w:marTop w:val="0"/>
          <w:marBottom w:val="0"/>
          <w:divBdr>
            <w:top w:val="none" w:sz="0" w:space="0" w:color="auto"/>
            <w:left w:val="none" w:sz="0" w:space="0" w:color="auto"/>
            <w:bottom w:val="none" w:sz="0" w:space="0" w:color="auto"/>
            <w:right w:val="none" w:sz="0" w:space="0" w:color="auto"/>
          </w:divBdr>
        </w:div>
        <w:div w:id="1036462839">
          <w:marLeft w:val="0"/>
          <w:marRight w:val="0"/>
          <w:marTop w:val="0"/>
          <w:marBottom w:val="0"/>
          <w:divBdr>
            <w:top w:val="none" w:sz="0" w:space="0" w:color="auto"/>
            <w:left w:val="none" w:sz="0" w:space="0" w:color="auto"/>
            <w:bottom w:val="none" w:sz="0" w:space="0" w:color="auto"/>
            <w:right w:val="none" w:sz="0" w:space="0" w:color="auto"/>
          </w:divBdr>
        </w:div>
        <w:div w:id="1234705429">
          <w:marLeft w:val="0"/>
          <w:marRight w:val="0"/>
          <w:marTop w:val="0"/>
          <w:marBottom w:val="0"/>
          <w:divBdr>
            <w:top w:val="none" w:sz="0" w:space="0" w:color="auto"/>
            <w:left w:val="none" w:sz="0" w:space="0" w:color="auto"/>
            <w:bottom w:val="none" w:sz="0" w:space="0" w:color="auto"/>
            <w:right w:val="none" w:sz="0" w:space="0" w:color="auto"/>
          </w:divBdr>
        </w:div>
        <w:div w:id="1578780069">
          <w:marLeft w:val="0"/>
          <w:marRight w:val="0"/>
          <w:marTop w:val="0"/>
          <w:marBottom w:val="0"/>
          <w:divBdr>
            <w:top w:val="none" w:sz="0" w:space="0" w:color="auto"/>
            <w:left w:val="none" w:sz="0" w:space="0" w:color="auto"/>
            <w:bottom w:val="none" w:sz="0" w:space="0" w:color="auto"/>
            <w:right w:val="none" w:sz="0" w:space="0" w:color="auto"/>
          </w:divBdr>
        </w:div>
        <w:div w:id="1872575435">
          <w:marLeft w:val="0"/>
          <w:marRight w:val="0"/>
          <w:marTop w:val="0"/>
          <w:marBottom w:val="0"/>
          <w:divBdr>
            <w:top w:val="none" w:sz="0" w:space="0" w:color="auto"/>
            <w:left w:val="none" w:sz="0" w:space="0" w:color="auto"/>
            <w:bottom w:val="none" w:sz="0" w:space="0" w:color="auto"/>
            <w:right w:val="none" w:sz="0" w:space="0" w:color="auto"/>
          </w:divBdr>
        </w:div>
        <w:div w:id="1770467767">
          <w:marLeft w:val="0"/>
          <w:marRight w:val="0"/>
          <w:marTop w:val="0"/>
          <w:marBottom w:val="0"/>
          <w:divBdr>
            <w:top w:val="none" w:sz="0" w:space="0" w:color="auto"/>
            <w:left w:val="none" w:sz="0" w:space="0" w:color="auto"/>
            <w:bottom w:val="none" w:sz="0" w:space="0" w:color="auto"/>
            <w:right w:val="none" w:sz="0" w:space="0" w:color="auto"/>
          </w:divBdr>
        </w:div>
      </w:divsChild>
    </w:div>
    <w:div w:id="1140537948">
      <w:bodyDiv w:val="1"/>
      <w:marLeft w:val="0"/>
      <w:marRight w:val="0"/>
      <w:marTop w:val="0"/>
      <w:marBottom w:val="0"/>
      <w:divBdr>
        <w:top w:val="none" w:sz="0" w:space="0" w:color="auto"/>
        <w:left w:val="none" w:sz="0" w:space="0" w:color="auto"/>
        <w:bottom w:val="none" w:sz="0" w:space="0" w:color="auto"/>
        <w:right w:val="none" w:sz="0" w:space="0" w:color="auto"/>
      </w:divBdr>
    </w:div>
    <w:div w:id="1146817168">
      <w:bodyDiv w:val="1"/>
      <w:marLeft w:val="0"/>
      <w:marRight w:val="0"/>
      <w:marTop w:val="0"/>
      <w:marBottom w:val="0"/>
      <w:divBdr>
        <w:top w:val="none" w:sz="0" w:space="0" w:color="auto"/>
        <w:left w:val="none" w:sz="0" w:space="0" w:color="auto"/>
        <w:bottom w:val="none" w:sz="0" w:space="0" w:color="auto"/>
        <w:right w:val="none" w:sz="0" w:space="0" w:color="auto"/>
      </w:divBdr>
      <w:divsChild>
        <w:div w:id="862521983">
          <w:marLeft w:val="0"/>
          <w:marRight w:val="0"/>
          <w:marTop w:val="0"/>
          <w:marBottom w:val="0"/>
          <w:divBdr>
            <w:top w:val="none" w:sz="0" w:space="0" w:color="auto"/>
            <w:left w:val="none" w:sz="0" w:space="0" w:color="auto"/>
            <w:bottom w:val="none" w:sz="0" w:space="0" w:color="auto"/>
            <w:right w:val="none" w:sz="0" w:space="0" w:color="auto"/>
          </w:divBdr>
        </w:div>
      </w:divsChild>
    </w:div>
    <w:div w:id="1215972985">
      <w:bodyDiv w:val="1"/>
      <w:marLeft w:val="0"/>
      <w:marRight w:val="0"/>
      <w:marTop w:val="0"/>
      <w:marBottom w:val="0"/>
      <w:divBdr>
        <w:top w:val="none" w:sz="0" w:space="0" w:color="auto"/>
        <w:left w:val="none" w:sz="0" w:space="0" w:color="auto"/>
        <w:bottom w:val="none" w:sz="0" w:space="0" w:color="auto"/>
        <w:right w:val="none" w:sz="0" w:space="0" w:color="auto"/>
      </w:divBdr>
      <w:divsChild>
        <w:div w:id="34936131">
          <w:marLeft w:val="0"/>
          <w:marRight w:val="0"/>
          <w:marTop w:val="0"/>
          <w:marBottom w:val="0"/>
          <w:divBdr>
            <w:top w:val="none" w:sz="0" w:space="0" w:color="auto"/>
            <w:left w:val="none" w:sz="0" w:space="0" w:color="auto"/>
            <w:bottom w:val="none" w:sz="0" w:space="0" w:color="auto"/>
            <w:right w:val="none" w:sz="0" w:space="0" w:color="auto"/>
          </w:divBdr>
          <w:divsChild>
            <w:div w:id="404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99099">
      <w:bodyDiv w:val="1"/>
      <w:marLeft w:val="0"/>
      <w:marRight w:val="0"/>
      <w:marTop w:val="0"/>
      <w:marBottom w:val="0"/>
      <w:divBdr>
        <w:top w:val="none" w:sz="0" w:space="0" w:color="auto"/>
        <w:left w:val="none" w:sz="0" w:space="0" w:color="auto"/>
        <w:bottom w:val="none" w:sz="0" w:space="0" w:color="auto"/>
        <w:right w:val="none" w:sz="0" w:space="0" w:color="auto"/>
      </w:divBdr>
    </w:div>
    <w:div w:id="1280530018">
      <w:bodyDiv w:val="1"/>
      <w:marLeft w:val="0"/>
      <w:marRight w:val="0"/>
      <w:marTop w:val="0"/>
      <w:marBottom w:val="0"/>
      <w:divBdr>
        <w:top w:val="none" w:sz="0" w:space="0" w:color="auto"/>
        <w:left w:val="none" w:sz="0" w:space="0" w:color="auto"/>
        <w:bottom w:val="none" w:sz="0" w:space="0" w:color="auto"/>
        <w:right w:val="none" w:sz="0" w:space="0" w:color="auto"/>
      </w:divBdr>
      <w:divsChild>
        <w:div w:id="209151665">
          <w:marLeft w:val="0"/>
          <w:marRight w:val="0"/>
          <w:marTop w:val="0"/>
          <w:marBottom w:val="0"/>
          <w:divBdr>
            <w:top w:val="none" w:sz="0" w:space="0" w:color="auto"/>
            <w:left w:val="none" w:sz="0" w:space="0" w:color="auto"/>
            <w:bottom w:val="none" w:sz="0" w:space="0" w:color="auto"/>
            <w:right w:val="none" w:sz="0" w:space="0" w:color="auto"/>
          </w:divBdr>
          <w:divsChild>
            <w:div w:id="5276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2481">
      <w:bodyDiv w:val="1"/>
      <w:marLeft w:val="0"/>
      <w:marRight w:val="0"/>
      <w:marTop w:val="0"/>
      <w:marBottom w:val="0"/>
      <w:divBdr>
        <w:top w:val="none" w:sz="0" w:space="0" w:color="auto"/>
        <w:left w:val="none" w:sz="0" w:space="0" w:color="auto"/>
        <w:bottom w:val="none" w:sz="0" w:space="0" w:color="auto"/>
        <w:right w:val="none" w:sz="0" w:space="0" w:color="auto"/>
      </w:divBdr>
    </w:div>
    <w:div w:id="1357853486">
      <w:bodyDiv w:val="1"/>
      <w:marLeft w:val="0"/>
      <w:marRight w:val="0"/>
      <w:marTop w:val="0"/>
      <w:marBottom w:val="0"/>
      <w:divBdr>
        <w:top w:val="none" w:sz="0" w:space="0" w:color="auto"/>
        <w:left w:val="none" w:sz="0" w:space="0" w:color="auto"/>
        <w:bottom w:val="none" w:sz="0" w:space="0" w:color="auto"/>
        <w:right w:val="none" w:sz="0" w:space="0" w:color="auto"/>
      </w:divBdr>
      <w:divsChild>
        <w:div w:id="721102933">
          <w:marLeft w:val="0"/>
          <w:marRight w:val="0"/>
          <w:marTop w:val="0"/>
          <w:marBottom w:val="0"/>
          <w:divBdr>
            <w:top w:val="none" w:sz="0" w:space="0" w:color="auto"/>
            <w:left w:val="none" w:sz="0" w:space="0" w:color="auto"/>
            <w:bottom w:val="none" w:sz="0" w:space="0" w:color="auto"/>
            <w:right w:val="none" w:sz="0" w:space="0" w:color="auto"/>
          </w:divBdr>
        </w:div>
      </w:divsChild>
    </w:div>
    <w:div w:id="1362511563">
      <w:bodyDiv w:val="1"/>
      <w:marLeft w:val="0"/>
      <w:marRight w:val="0"/>
      <w:marTop w:val="0"/>
      <w:marBottom w:val="0"/>
      <w:divBdr>
        <w:top w:val="none" w:sz="0" w:space="0" w:color="auto"/>
        <w:left w:val="none" w:sz="0" w:space="0" w:color="auto"/>
        <w:bottom w:val="none" w:sz="0" w:space="0" w:color="auto"/>
        <w:right w:val="none" w:sz="0" w:space="0" w:color="auto"/>
      </w:divBdr>
    </w:div>
    <w:div w:id="1366176984">
      <w:bodyDiv w:val="1"/>
      <w:marLeft w:val="0"/>
      <w:marRight w:val="0"/>
      <w:marTop w:val="0"/>
      <w:marBottom w:val="0"/>
      <w:divBdr>
        <w:top w:val="none" w:sz="0" w:space="0" w:color="auto"/>
        <w:left w:val="none" w:sz="0" w:space="0" w:color="auto"/>
        <w:bottom w:val="none" w:sz="0" w:space="0" w:color="auto"/>
        <w:right w:val="none" w:sz="0" w:space="0" w:color="auto"/>
      </w:divBdr>
    </w:div>
    <w:div w:id="1391997704">
      <w:bodyDiv w:val="1"/>
      <w:marLeft w:val="0"/>
      <w:marRight w:val="0"/>
      <w:marTop w:val="0"/>
      <w:marBottom w:val="0"/>
      <w:divBdr>
        <w:top w:val="none" w:sz="0" w:space="0" w:color="auto"/>
        <w:left w:val="none" w:sz="0" w:space="0" w:color="auto"/>
        <w:bottom w:val="none" w:sz="0" w:space="0" w:color="auto"/>
        <w:right w:val="none" w:sz="0" w:space="0" w:color="auto"/>
      </w:divBdr>
    </w:div>
    <w:div w:id="1417558267">
      <w:bodyDiv w:val="1"/>
      <w:marLeft w:val="0"/>
      <w:marRight w:val="0"/>
      <w:marTop w:val="0"/>
      <w:marBottom w:val="0"/>
      <w:divBdr>
        <w:top w:val="none" w:sz="0" w:space="0" w:color="auto"/>
        <w:left w:val="none" w:sz="0" w:space="0" w:color="auto"/>
        <w:bottom w:val="none" w:sz="0" w:space="0" w:color="auto"/>
        <w:right w:val="none" w:sz="0" w:space="0" w:color="auto"/>
      </w:divBdr>
    </w:div>
    <w:div w:id="1425569948">
      <w:bodyDiv w:val="1"/>
      <w:marLeft w:val="0"/>
      <w:marRight w:val="0"/>
      <w:marTop w:val="0"/>
      <w:marBottom w:val="0"/>
      <w:divBdr>
        <w:top w:val="none" w:sz="0" w:space="0" w:color="auto"/>
        <w:left w:val="none" w:sz="0" w:space="0" w:color="auto"/>
        <w:bottom w:val="none" w:sz="0" w:space="0" w:color="auto"/>
        <w:right w:val="none" w:sz="0" w:space="0" w:color="auto"/>
      </w:divBdr>
    </w:div>
    <w:div w:id="1437945566">
      <w:bodyDiv w:val="1"/>
      <w:marLeft w:val="0"/>
      <w:marRight w:val="0"/>
      <w:marTop w:val="0"/>
      <w:marBottom w:val="0"/>
      <w:divBdr>
        <w:top w:val="none" w:sz="0" w:space="0" w:color="auto"/>
        <w:left w:val="none" w:sz="0" w:space="0" w:color="auto"/>
        <w:bottom w:val="none" w:sz="0" w:space="0" w:color="auto"/>
        <w:right w:val="none" w:sz="0" w:space="0" w:color="auto"/>
      </w:divBdr>
    </w:div>
    <w:div w:id="1444110140">
      <w:bodyDiv w:val="1"/>
      <w:marLeft w:val="0"/>
      <w:marRight w:val="0"/>
      <w:marTop w:val="0"/>
      <w:marBottom w:val="0"/>
      <w:divBdr>
        <w:top w:val="none" w:sz="0" w:space="0" w:color="auto"/>
        <w:left w:val="none" w:sz="0" w:space="0" w:color="auto"/>
        <w:bottom w:val="none" w:sz="0" w:space="0" w:color="auto"/>
        <w:right w:val="none" w:sz="0" w:space="0" w:color="auto"/>
      </w:divBdr>
    </w:div>
    <w:div w:id="1583757086">
      <w:bodyDiv w:val="1"/>
      <w:marLeft w:val="0"/>
      <w:marRight w:val="0"/>
      <w:marTop w:val="0"/>
      <w:marBottom w:val="0"/>
      <w:divBdr>
        <w:top w:val="none" w:sz="0" w:space="0" w:color="auto"/>
        <w:left w:val="none" w:sz="0" w:space="0" w:color="auto"/>
        <w:bottom w:val="none" w:sz="0" w:space="0" w:color="auto"/>
        <w:right w:val="none" w:sz="0" w:space="0" w:color="auto"/>
      </w:divBdr>
    </w:div>
    <w:div w:id="1589725973">
      <w:bodyDiv w:val="1"/>
      <w:marLeft w:val="0"/>
      <w:marRight w:val="0"/>
      <w:marTop w:val="0"/>
      <w:marBottom w:val="0"/>
      <w:divBdr>
        <w:top w:val="none" w:sz="0" w:space="0" w:color="auto"/>
        <w:left w:val="none" w:sz="0" w:space="0" w:color="auto"/>
        <w:bottom w:val="none" w:sz="0" w:space="0" w:color="auto"/>
        <w:right w:val="none" w:sz="0" w:space="0" w:color="auto"/>
      </w:divBdr>
    </w:div>
    <w:div w:id="1594704849">
      <w:bodyDiv w:val="1"/>
      <w:marLeft w:val="0"/>
      <w:marRight w:val="0"/>
      <w:marTop w:val="0"/>
      <w:marBottom w:val="0"/>
      <w:divBdr>
        <w:top w:val="none" w:sz="0" w:space="0" w:color="auto"/>
        <w:left w:val="none" w:sz="0" w:space="0" w:color="auto"/>
        <w:bottom w:val="none" w:sz="0" w:space="0" w:color="auto"/>
        <w:right w:val="none" w:sz="0" w:space="0" w:color="auto"/>
      </w:divBdr>
    </w:div>
    <w:div w:id="1649088934">
      <w:bodyDiv w:val="1"/>
      <w:marLeft w:val="0"/>
      <w:marRight w:val="0"/>
      <w:marTop w:val="0"/>
      <w:marBottom w:val="0"/>
      <w:divBdr>
        <w:top w:val="none" w:sz="0" w:space="0" w:color="auto"/>
        <w:left w:val="none" w:sz="0" w:space="0" w:color="auto"/>
        <w:bottom w:val="none" w:sz="0" w:space="0" w:color="auto"/>
        <w:right w:val="none" w:sz="0" w:space="0" w:color="auto"/>
      </w:divBdr>
      <w:divsChild>
        <w:div w:id="2020111306">
          <w:marLeft w:val="0"/>
          <w:marRight w:val="0"/>
          <w:marTop w:val="0"/>
          <w:marBottom w:val="0"/>
          <w:divBdr>
            <w:top w:val="none" w:sz="0" w:space="0" w:color="auto"/>
            <w:left w:val="none" w:sz="0" w:space="0" w:color="auto"/>
            <w:bottom w:val="none" w:sz="0" w:space="0" w:color="auto"/>
            <w:right w:val="none" w:sz="0" w:space="0" w:color="auto"/>
          </w:divBdr>
        </w:div>
      </w:divsChild>
    </w:div>
    <w:div w:id="1663586741">
      <w:bodyDiv w:val="1"/>
      <w:marLeft w:val="0"/>
      <w:marRight w:val="0"/>
      <w:marTop w:val="0"/>
      <w:marBottom w:val="0"/>
      <w:divBdr>
        <w:top w:val="none" w:sz="0" w:space="0" w:color="auto"/>
        <w:left w:val="none" w:sz="0" w:space="0" w:color="auto"/>
        <w:bottom w:val="none" w:sz="0" w:space="0" w:color="auto"/>
        <w:right w:val="none" w:sz="0" w:space="0" w:color="auto"/>
      </w:divBdr>
      <w:divsChild>
        <w:div w:id="1758864069">
          <w:marLeft w:val="0"/>
          <w:marRight w:val="0"/>
          <w:marTop w:val="0"/>
          <w:marBottom w:val="0"/>
          <w:divBdr>
            <w:top w:val="none" w:sz="0" w:space="0" w:color="auto"/>
            <w:left w:val="none" w:sz="0" w:space="0" w:color="auto"/>
            <w:bottom w:val="none" w:sz="0" w:space="0" w:color="auto"/>
            <w:right w:val="none" w:sz="0" w:space="0" w:color="auto"/>
          </w:divBdr>
        </w:div>
        <w:div w:id="1871335325">
          <w:marLeft w:val="0"/>
          <w:marRight w:val="0"/>
          <w:marTop w:val="0"/>
          <w:marBottom w:val="0"/>
          <w:divBdr>
            <w:top w:val="none" w:sz="0" w:space="0" w:color="auto"/>
            <w:left w:val="none" w:sz="0" w:space="0" w:color="auto"/>
            <w:bottom w:val="none" w:sz="0" w:space="0" w:color="auto"/>
            <w:right w:val="none" w:sz="0" w:space="0" w:color="auto"/>
          </w:divBdr>
        </w:div>
        <w:div w:id="1705593871">
          <w:marLeft w:val="0"/>
          <w:marRight w:val="0"/>
          <w:marTop w:val="0"/>
          <w:marBottom w:val="0"/>
          <w:divBdr>
            <w:top w:val="none" w:sz="0" w:space="0" w:color="auto"/>
            <w:left w:val="none" w:sz="0" w:space="0" w:color="auto"/>
            <w:bottom w:val="none" w:sz="0" w:space="0" w:color="auto"/>
            <w:right w:val="none" w:sz="0" w:space="0" w:color="auto"/>
          </w:divBdr>
        </w:div>
        <w:div w:id="135100884">
          <w:marLeft w:val="0"/>
          <w:marRight w:val="0"/>
          <w:marTop w:val="0"/>
          <w:marBottom w:val="0"/>
          <w:divBdr>
            <w:top w:val="none" w:sz="0" w:space="0" w:color="auto"/>
            <w:left w:val="none" w:sz="0" w:space="0" w:color="auto"/>
            <w:bottom w:val="none" w:sz="0" w:space="0" w:color="auto"/>
            <w:right w:val="none" w:sz="0" w:space="0" w:color="auto"/>
          </w:divBdr>
        </w:div>
        <w:div w:id="1770395458">
          <w:marLeft w:val="0"/>
          <w:marRight w:val="0"/>
          <w:marTop w:val="0"/>
          <w:marBottom w:val="0"/>
          <w:divBdr>
            <w:top w:val="none" w:sz="0" w:space="0" w:color="auto"/>
            <w:left w:val="none" w:sz="0" w:space="0" w:color="auto"/>
            <w:bottom w:val="none" w:sz="0" w:space="0" w:color="auto"/>
            <w:right w:val="none" w:sz="0" w:space="0" w:color="auto"/>
          </w:divBdr>
        </w:div>
        <w:div w:id="1080903481">
          <w:marLeft w:val="0"/>
          <w:marRight w:val="0"/>
          <w:marTop w:val="0"/>
          <w:marBottom w:val="0"/>
          <w:divBdr>
            <w:top w:val="none" w:sz="0" w:space="0" w:color="auto"/>
            <w:left w:val="none" w:sz="0" w:space="0" w:color="auto"/>
            <w:bottom w:val="none" w:sz="0" w:space="0" w:color="auto"/>
            <w:right w:val="none" w:sz="0" w:space="0" w:color="auto"/>
          </w:divBdr>
        </w:div>
      </w:divsChild>
    </w:div>
    <w:div w:id="1700810428">
      <w:bodyDiv w:val="1"/>
      <w:marLeft w:val="0"/>
      <w:marRight w:val="0"/>
      <w:marTop w:val="0"/>
      <w:marBottom w:val="0"/>
      <w:divBdr>
        <w:top w:val="none" w:sz="0" w:space="0" w:color="auto"/>
        <w:left w:val="none" w:sz="0" w:space="0" w:color="auto"/>
        <w:bottom w:val="none" w:sz="0" w:space="0" w:color="auto"/>
        <w:right w:val="none" w:sz="0" w:space="0" w:color="auto"/>
      </w:divBdr>
    </w:div>
    <w:div w:id="1706951156">
      <w:bodyDiv w:val="1"/>
      <w:marLeft w:val="0"/>
      <w:marRight w:val="0"/>
      <w:marTop w:val="0"/>
      <w:marBottom w:val="0"/>
      <w:divBdr>
        <w:top w:val="none" w:sz="0" w:space="0" w:color="auto"/>
        <w:left w:val="none" w:sz="0" w:space="0" w:color="auto"/>
        <w:bottom w:val="none" w:sz="0" w:space="0" w:color="auto"/>
        <w:right w:val="none" w:sz="0" w:space="0" w:color="auto"/>
      </w:divBdr>
    </w:div>
    <w:div w:id="1711493428">
      <w:bodyDiv w:val="1"/>
      <w:marLeft w:val="0"/>
      <w:marRight w:val="0"/>
      <w:marTop w:val="0"/>
      <w:marBottom w:val="0"/>
      <w:divBdr>
        <w:top w:val="none" w:sz="0" w:space="0" w:color="auto"/>
        <w:left w:val="none" w:sz="0" w:space="0" w:color="auto"/>
        <w:bottom w:val="none" w:sz="0" w:space="0" w:color="auto"/>
        <w:right w:val="none" w:sz="0" w:space="0" w:color="auto"/>
      </w:divBdr>
    </w:div>
    <w:div w:id="1756315534">
      <w:bodyDiv w:val="1"/>
      <w:marLeft w:val="0"/>
      <w:marRight w:val="0"/>
      <w:marTop w:val="0"/>
      <w:marBottom w:val="0"/>
      <w:divBdr>
        <w:top w:val="none" w:sz="0" w:space="0" w:color="auto"/>
        <w:left w:val="none" w:sz="0" w:space="0" w:color="auto"/>
        <w:bottom w:val="none" w:sz="0" w:space="0" w:color="auto"/>
        <w:right w:val="none" w:sz="0" w:space="0" w:color="auto"/>
      </w:divBdr>
    </w:div>
    <w:div w:id="1783917273">
      <w:bodyDiv w:val="1"/>
      <w:marLeft w:val="0"/>
      <w:marRight w:val="0"/>
      <w:marTop w:val="0"/>
      <w:marBottom w:val="0"/>
      <w:divBdr>
        <w:top w:val="none" w:sz="0" w:space="0" w:color="auto"/>
        <w:left w:val="none" w:sz="0" w:space="0" w:color="auto"/>
        <w:bottom w:val="none" w:sz="0" w:space="0" w:color="auto"/>
        <w:right w:val="none" w:sz="0" w:space="0" w:color="auto"/>
      </w:divBdr>
    </w:div>
    <w:div w:id="1788502791">
      <w:bodyDiv w:val="1"/>
      <w:marLeft w:val="0"/>
      <w:marRight w:val="0"/>
      <w:marTop w:val="0"/>
      <w:marBottom w:val="0"/>
      <w:divBdr>
        <w:top w:val="none" w:sz="0" w:space="0" w:color="auto"/>
        <w:left w:val="none" w:sz="0" w:space="0" w:color="auto"/>
        <w:bottom w:val="none" w:sz="0" w:space="0" w:color="auto"/>
        <w:right w:val="none" w:sz="0" w:space="0" w:color="auto"/>
      </w:divBdr>
    </w:div>
    <w:div w:id="1814834867">
      <w:bodyDiv w:val="1"/>
      <w:marLeft w:val="0"/>
      <w:marRight w:val="0"/>
      <w:marTop w:val="0"/>
      <w:marBottom w:val="0"/>
      <w:divBdr>
        <w:top w:val="none" w:sz="0" w:space="0" w:color="auto"/>
        <w:left w:val="none" w:sz="0" w:space="0" w:color="auto"/>
        <w:bottom w:val="none" w:sz="0" w:space="0" w:color="auto"/>
        <w:right w:val="none" w:sz="0" w:space="0" w:color="auto"/>
      </w:divBdr>
    </w:div>
    <w:div w:id="1815483630">
      <w:bodyDiv w:val="1"/>
      <w:marLeft w:val="0"/>
      <w:marRight w:val="0"/>
      <w:marTop w:val="0"/>
      <w:marBottom w:val="0"/>
      <w:divBdr>
        <w:top w:val="none" w:sz="0" w:space="0" w:color="auto"/>
        <w:left w:val="none" w:sz="0" w:space="0" w:color="auto"/>
        <w:bottom w:val="none" w:sz="0" w:space="0" w:color="auto"/>
        <w:right w:val="none" w:sz="0" w:space="0" w:color="auto"/>
      </w:divBdr>
      <w:divsChild>
        <w:div w:id="302391306">
          <w:marLeft w:val="0"/>
          <w:marRight w:val="0"/>
          <w:marTop w:val="0"/>
          <w:marBottom w:val="0"/>
          <w:divBdr>
            <w:top w:val="none" w:sz="0" w:space="0" w:color="auto"/>
            <w:left w:val="none" w:sz="0" w:space="0" w:color="auto"/>
            <w:bottom w:val="none" w:sz="0" w:space="0" w:color="auto"/>
            <w:right w:val="none" w:sz="0" w:space="0" w:color="auto"/>
          </w:divBdr>
        </w:div>
        <w:div w:id="1404062681">
          <w:marLeft w:val="0"/>
          <w:marRight w:val="0"/>
          <w:marTop w:val="0"/>
          <w:marBottom w:val="0"/>
          <w:divBdr>
            <w:top w:val="none" w:sz="0" w:space="0" w:color="auto"/>
            <w:left w:val="none" w:sz="0" w:space="0" w:color="auto"/>
            <w:bottom w:val="none" w:sz="0" w:space="0" w:color="auto"/>
            <w:right w:val="none" w:sz="0" w:space="0" w:color="auto"/>
          </w:divBdr>
          <w:divsChild>
            <w:div w:id="1541940385">
              <w:marLeft w:val="0"/>
              <w:marRight w:val="0"/>
              <w:marTop w:val="0"/>
              <w:marBottom w:val="0"/>
              <w:divBdr>
                <w:top w:val="none" w:sz="0" w:space="0" w:color="auto"/>
                <w:left w:val="none" w:sz="0" w:space="0" w:color="auto"/>
                <w:bottom w:val="none" w:sz="0" w:space="0" w:color="auto"/>
                <w:right w:val="none" w:sz="0" w:space="0" w:color="auto"/>
              </w:divBdr>
              <w:divsChild>
                <w:div w:id="549145594">
                  <w:marLeft w:val="0"/>
                  <w:marRight w:val="0"/>
                  <w:marTop w:val="0"/>
                  <w:marBottom w:val="0"/>
                  <w:divBdr>
                    <w:top w:val="none" w:sz="0" w:space="0" w:color="auto"/>
                    <w:left w:val="none" w:sz="0" w:space="0" w:color="auto"/>
                    <w:bottom w:val="none" w:sz="0" w:space="0" w:color="auto"/>
                    <w:right w:val="none" w:sz="0" w:space="0" w:color="auto"/>
                  </w:divBdr>
                  <w:divsChild>
                    <w:div w:id="17301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25095">
      <w:bodyDiv w:val="1"/>
      <w:marLeft w:val="0"/>
      <w:marRight w:val="0"/>
      <w:marTop w:val="0"/>
      <w:marBottom w:val="0"/>
      <w:divBdr>
        <w:top w:val="none" w:sz="0" w:space="0" w:color="auto"/>
        <w:left w:val="none" w:sz="0" w:space="0" w:color="auto"/>
        <w:bottom w:val="none" w:sz="0" w:space="0" w:color="auto"/>
        <w:right w:val="none" w:sz="0" w:space="0" w:color="auto"/>
      </w:divBdr>
    </w:div>
    <w:div w:id="1866865257">
      <w:bodyDiv w:val="1"/>
      <w:marLeft w:val="0"/>
      <w:marRight w:val="0"/>
      <w:marTop w:val="0"/>
      <w:marBottom w:val="0"/>
      <w:divBdr>
        <w:top w:val="none" w:sz="0" w:space="0" w:color="auto"/>
        <w:left w:val="none" w:sz="0" w:space="0" w:color="auto"/>
        <w:bottom w:val="none" w:sz="0" w:space="0" w:color="auto"/>
        <w:right w:val="none" w:sz="0" w:space="0" w:color="auto"/>
      </w:divBdr>
    </w:div>
    <w:div w:id="1867983562">
      <w:bodyDiv w:val="1"/>
      <w:marLeft w:val="0"/>
      <w:marRight w:val="0"/>
      <w:marTop w:val="0"/>
      <w:marBottom w:val="0"/>
      <w:divBdr>
        <w:top w:val="none" w:sz="0" w:space="0" w:color="auto"/>
        <w:left w:val="none" w:sz="0" w:space="0" w:color="auto"/>
        <w:bottom w:val="none" w:sz="0" w:space="0" w:color="auto"/>
        <w:right w:val="none" w:sz="0" w:space="0" w:color="auto"/>
      </w:divBdr>
    </w:div>
    <w:div w:id="1906259942">
      <w:bodyDiv w:val="1"/>
      <w:marLeft w:val="0"/>
      <w:marRight w:val="0"/>
      <w:marTop w:val="0"/>
      <w:marBottom w:val="0"/>
      <w:divBdr>
        <w:top w:val="none" w:sz="0" w:space="0" w:color="auto"/>
        <w:left w:val="none" w:sz="0" w:space="0" w:color="auto"/>
        <w:bottom w:val="none" w:sz="0" w:space="0" w:color="auto"/>
        <w:right w:val="none" w:sz="0" w:space="0" w:color="auto"/>
      </w:divBdr>
    </w:div>
    <w:div w:id="1931886991">
      <w:bodyDiv w:val="1"/>
      <w:marLeft w:val="0"/>
      <w:marRight w:val="0"/>
      <w:marTop w:val="0"/>
      <w:marBottom w:val="0"/>
      <w:divBdr>
        <w:top w:val="none" w:sz="0" w:space="0" w:color="auto"/>
        <w:left w:val="none" w:sz="0" w:space="0" w:color="auto"/>
        <w:bottom w:val="none" w:sz="0" w:space="0" w:color="auto"/>
        <w:right w:val="none" w:sz="0" w:space="0" w:color="auto"/>
      </w:divBdr>
    </w:div>
    <w:div w:id="1955747468">
      <w:bodyDiv w:val="1"/>
      <w:marLeft w:val="0"/>
      <w:marRight w:val="0"/>
      <w:marTop w:val="0"/>
      <w:marBottom w:val="0"/>
      <w:divBdr>
        <w:top w:val="none" w:sz="0" w:space="0" w:color="auto"/>
        <w:left w:val="none" w:sz="0" w:space="0" w:color="auto"/>
        <w:bottom w:val="none" w:sz="0" w:space="0" w:color="auto"/>
        <w:right w:val="none" w:sz="0" w:space="0" w:color="auto"/>
      </w:divBdr>
    </w:div>
    <w:div w:id="1960601298">
      <w:bodyDiv w:val="1"/>
      <w:marLeft w:val="0"/>
      <w:marRight w:val="0"/>
      <w:marTop w:val="0"/>
      <w:marBottom w:val="0"/>
      <w:divBdr>
        <w:top w:val="none" w:sz="0" w:space="0" w:color="auto"/>
        <w:left w:val="none" w:sz="0" w:space="0" w:color="auto"/>
        <w:bottom w:val="none" w:sz="0" w:space="0" w:color="auto"/>
        <w:right w:val="none" w:sz="0" w:space="0" w:color="auto"/>
      </w:divBdr>
    </w:div>
    <w:div w:id="2030836255">
      <w:bodyDiv w:val="1"/>
      <w:marLeft w:val="0"/>
      <w:marRight w:val="0"/>
      <w:marTop w:val="0"/>
      <w:marBottom w:val="0"/>
      <w:divBdr>
        <w:top w:val="none" w:sz="0" w:space="0" w:color="auto"/>
        <w:left w:val="none" w:sz="0" w:space="0" w:color="auto"/>
        <w:bottom w:val="none" w:sz="0" w:space="0" w:color="auto"/>
        <w:right w:val="none" w:sz="0" w:space="0" w:color="auto"/>
      </w:divBdr>
    </w:div>
    <w:div w:id="2061204061">
      <w:bodyDiv w:val="1"/>
      <w:marLeft w:val="0"/>
      <w:marRight w:val="0"/>
      <w:marTop w:val="0"/>
      <w:marBottom w:val="0"/>
      <w:divBdr>
        <w:top w:val="none" w:sz="0" w:space="0" w:color="auto"/>
        <w:left w:val="none" w:sz="0" w:space="0" w:color="auto"/>
        <w:bottom w:val="none" w:sz="0" w:space="0" w:color="auto"/>
        <w:right w:val="none" w:sz="0" w:space="0" w:color="auto"/>
      </w:divBdr>
    </w:div>
    <w:div w:id="2085029207">
      <w:bodyDiv w:val="1"/>
      <w:marLeft w:val="0"/>
      <w:marRight w:val="0"/>
      <w:marTop w:val="0"/>
      <w:marBottom w:val="0"/>
      <w:divBdr>
        <w:top w:val="none" w:sz="0" w:space="0" w:color="auto"/>
        <w:left w:val="none" w:sz="0" w:space="0" w:color="auto"/>
        <w:bottom w:val="none" w:sz="0" w:space="0" w:color="auto"/>
        <w:right w:val="none" w:sz="0" w:space="0" w:color="auto"/>
      </w:divBdr>
    </w:div>
    <w:div w:id="2091460169">
      <w:bodyDiv w:val="1"/>
      <w:marLeft w:val="0"/>
      <w:marRight w:val="0"/>
      <w:marTop w:val="0"/>
      <w:marBottom w:val="0"/>
      <w:divBdr>
        <w:top w:val="none" w:sz="0" w:space="0" w:color="auto"/>
        <w:left w:val="none" w:sz="0" w:space="0" w:color="auto"/>
        <w:bottom w:val="none" w:sz="0" w:space="0" w:color="auto"/>
        <w:right w:val="none" w:sz="0" w:space="0" w:color="auto"/>
      </w:divBdr>
      <w:divsChild>
        <w:div w:id="1407606203">
          <w:marLeft w:val="0"/>
          <w:marRight w:val="0"/>
          <w:marTop w:val="0"/>
          <w:marBottom w:val="0"/>
          <w:divBdr>
            <w:top w:val="none" w:sz="0" w:space="0" w:color="auto"/>
            <w:left w:val="none" w:sz="0" w:space="0" w:color="auto"/>
            <w:bottom w:val="none" w:sz="0" w:space="0" w:color="auto"/>
            <w:right w:val="none" w:sz="0" w:space="0" w:color="auto"/>
          </w:divBdr>
        </w:div>
      </w:divsChild>
    </w:div>
    <w:div w:id="2098626406">
      <w:bodyDiv w:val="1"/>
      <w:marLeft w:val="0"/>
      <w:marRight w:val="0"/>
      <w:marTop w:val="0"/>
      <w:marBottom w:val="0"/>
      <w:divBdr>
        <w:top w:val="none" w:sz="0" w:space="0" w:color="auto"/>
        <w:left w:val="none" w:sz="0" w:space="0" w:color="auto"/>
        <w:bottom w:val="none" w:sz="0" w:space="0" w:color="auto"/>
        <w:right w:val="none" w:sz="0" w:space="0" w:color="auto"/>
      </w:divBdr>
    </w:div>
    <w:div w:id="2120182207">
      <w:bodyDiv w:val="1"/>
      <w:marLeft w:val="0"/>
      <w:marRight w:val="0"/>
      <w:marTop w:val="0"/>
      <w:marBottom w:val="0"/>
      <w:divBdr>
        <w:top w:val="none" w:sz="0" w:space="0" w:color="auto"/>
        <w:left w:val="none" w:sz="0" w:space="0" w:color="auto"/>
        <w:bottom w:val="none" w:sz="0" w:space="0" w:color="auto"/>
        <w:right w:val="none" w:sz="0" w:space="0" w:color="auto"/>
      </w:divBdr>
    </w:div>
    <w:div w:id="21317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2676</Words>
  <Characters>15255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3</cp:revision>
  <dcterms:created xsi:type="dcterms:W3CDTF">2019-01-30T11:01:00Z</dcterms:created>
  <dcterms:modified xsi:type="dcterms:W3CDTF">2019-01-30T11:02:00Z</dcterms:modified>
</cp:coreProperties>
</file>