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DD" w:rsidRDefault="00CF6FDD" w:rsidP="00681A21"/>
    <w:p w:rsidR="00CF6FDD" w:rsidRPr="00681A21" w:rsidRDefault="00CF6FDD" w:rsidP="00681A21">
      <w:pPr>
        <w:jc w:val="center"/>
        <w:rPr>
          <w:b/>
          <w:bCs/>
          <w:sz w:val="28"/>
          <w:szCs w:val="28"/>
        </w:rPr>
      </w:pPr>
      <w:r w:rsidRPr="00681A21">
        <w:rPr>
          <w:b/>
          <w:bCs/>
          <w:sz w:val="28"/>
          <w:szCs w:val="28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:rsidR="00CF6FDD" w:rsidRDefault="00CF6FDD" w:rsidP="00681A21">
      <w:bookmarkStart w:id="0" w:name="_GoBack"/>
      <w:r>
        <w:t>3.2.1. Для успешной реализации Программы должны быть обеспечены следующие психолого-педагогические условия:</w:t>
      </w:r>
    </w:p>
    <w:p w:rsidR="00CF6FDD" w:rsidRDefault="00CF6FDD" w:rsidP="00681A21">
      <w: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F6FDD" w:rsidRDefault="00CF6FDD" w:rsidP="00681A21">
      <w: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CF6FDD" w:rsidRDefault="00CF6FDD" w:rsidP="00681A21">
      <w: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F6FDD" w:rsidRDefault="00CF6FDD" w:rsidP="00681A21">
      <w: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F6FDD" w:rsidRDefault="00CF6FDD" w:rsidP="00681A21">
      <w:r>
        <w:t>5) поддержка инициативы и самостоятельности детей в специфических для них видах деятельности;</w:t>
      </w:r>
    </w:p>
    <w:p w:rsidR="00CF6FDD" w:rsidRDefault="00CF6FDD" w:rsidP="00681A21">
      <w:r>
        <w:t>6) возможность выбора детьми материалов, видов активности, участников совместной деятельности и общения;</w:t>
      </w:r>
    </w:p>
    <w:p w:rsidR="00CF6FDD" w:rsidRDefault="00CF6FDD" w:rsidP="00681A21">
      <w:r>
        <w:t>7) защита детей от всех форм физического и психического насилия*(5);</w:t>
      </w:r>
    </w:p>
    <w:p w:rsidR="00CF6FDD" w:rsidRDefault="00CF6FDD" w:rsidP="00681A21">
      <w: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bookmarkEnd w:id="0"/>
    <w:p w:rsidR="00CF6FDD" w:rsidRDefault="00CF6FDD" w:rsidP="00681A21">
      <w: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CF6FDD" w:rsidRDefault="00CF6FDD" w:rsidP="00681A21">
      <w: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F6FDD" w:rsidRDefault="00CF6FDD" w:rsidP="00681A21"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F6FDD" w:rsidRDefault="00CF6FDD" w:rsidP="00681A21">
      <w: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CF6FDD" w:rsidRDefault="00CF6FDD" w:rsidP="00681A21">
      <w:r>
        <w:t>2) оптимизации работы с группой детей.</w:t>
      </w:r>
    </w:p>
    <w:p w:rsidR="00CF6FDD" w:rsidRDefault="00CF6FDD" w:rsidP="00681A21"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CF6FDD" w:rsidRDefault="00CF6FDD" w:rsidP="00681A21">
      <w: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CF6FDD" w:rsidRDefault="00CF6FDD" w:rsidP="00681A21"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F6FDD" w:rsidRDefault="00CF6FDD" w:rsidP="00681A21">
      <w:r>
        <w:t>3.2.4. Наполняемость Группы определяется с учётом возраста детей, их состояния здоровья, специфики Программы.</w:t>
      </w:r>
    </w:p>
    <w:p w:rsidR="00CF6FDD" w:rsidRDefault="00CF6FDD" w:rsidP="00681A21">
      <w: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F6FDD" w:rsidRDefault="00CF6FDD" w:rsidP="00681A21">
      <w:r>
        <w:t>1) обеспечение эмоционального благополучия через:</w:t>
      </w:r>
    </w:p>
    <w:p w:rsidR="00CF6FDD" w:rsidRDefault="00CF6FDD" w:rsidP="00681A21">
      <w:r>
        <w:t>непосредственное общение с каждым ребёнком;</w:t>
      </w:r>
    </w:p>
    <w:p w:rsidR="00CF6FDD" w:rsidRDefault="00CF6FDD" w:rsidP="00681A21">
      <w:r>
        <w:t>уважительное отношение к каждому ребенку, к его чувствам и потребностям;</w:t>
      </w:r>
    </w:p>
    <w:p w:rsidR="00CF6FDD" w:rsidRDefault="00CF6FDD" w:rsidP="00681A21">
      <w:r>
        <w:t>2) поддержку индивидуальности и инициативы детей через:</w:t>
      </w:r>
    </w:p>
    <w:p w:rsidR="00CF6FDD" w:rsidRDefault="00CF6FDD" w:rsidP="00681A21">
      <w:r>
        <w:t>создание условий для свободного выбора детьми деятельности, участников совместной деятельности;</w:t>
      </w:r>
    </w:p>
    <w:p w:rsidR="00CF6FDD" w:rsidRDefault="00CF6FDD" w:rsidP="00681A21">
      <w:r>
        <w:t>создание условий для принятия детьми решений, выражения своих чувств и мыслей;</w:t>
      </w:r>
    </w:p>
    <w:p w:rsidR="00CF6FDD" w:rsidRDefault="00CF6FDD" w:rsidP="00681A21">
      <w: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F6FDD" w:rsidRDefault="00CF6FDD" w:rsidP="00681A21">
      <w:r>
        <w:t>3) установление правил взаимодействия в разных ситуациях:</w:t>
      </w:r>
    </w:p>
    <w:p w:rsidR="00CF6FDD" w:rsidRDefault="00CF6FDD" w:rsidP="00681A21">
      <w: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F6FDD" w:rsidRDefault="00CF6FDD" w:rsidP="00681A21">
      <w:r>
        <w:t>развитие коммуникативных способностей детей, позволяющих разрешать конфликтные ситуации со сверстниками;</w:t>
      </w:r>
    </w:p>
    <w:p w:rsidR="00CF6FDD" w:rsidRDefault="00CF6FDD" w:rsidP="00681A21">
      <w:r>
        <w:t>развитие умения детей работать в группе сверстников;</w:t>
      </w:r>
    </w:p>
    <w:p w:rsidR="00CF6FDD" w:rsidRDefault="00CF6FDD" w:rsidP="00681A21">
      <w: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F6FDD" w:rsidRDefault="00CF6FDD" w:rsidP="00681A21">
      <w:r>
        <w:t>создание условий для овладения культурными средствами деятельности;</w:t>
      </w:r>
    </w:p>
    <w:p w:rsidR="00CF6FDD" w:rsidRDefault="00CF6FDD" w:rsidP="00681A21">
      <w: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F6FDD" w:rsidRDefault="00CF6FDD" w:rsidP="00681A21">
      <w:r>
        <w:t>поддержку спонтанной игры детей, ее обогащение, обеспечение игрового времени и пространства;</w:t>
      </w:r>
    </w:p>
    <w:p w:rsidR="00CF6FDD" w:rsidRDefault="00CF6FDD" w:rsidP="00681A21">
      <w:r>
        <w:t>оценку индивидуального развития детей.</w:t>
      </w:r>
    </w:p>
    <w:p w:rsidR="00CF6FDD" w:rsidRDefault="00CF6FDD" w:rsidP="00681A21">
      <w: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CF6FDD" w:rsidRDefault="00CF6FDD" w:rsidP="00681A21">
      <w:r>
        <w:t>3.2.6. В целях эффективной реализации Программы должны быть созданы условия для:</w:t>
      </w:r>
    </w:p>
    <w:p w:rsidR="00CF6FDD" w:rsidRDefault="00CF6FDD" w:rsidP="00681A21">
      <w: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CF6FDD" w:rsidRDefault="00CF6FDD" w:rsidP="00681A21">
      <w: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CF6FDD" w:rsidRDefault="00CF6FDD" w:rsidP="00681A21">
      <w: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CF6FDD" w:rsidRDefault="00CF6FDD" w:rsidP="00681A21">
      <w: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CF6FDD" w:rsidRDefault="00CF6FDD" w:rsidP="00681A21"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CF6FDD" w:rsidRDefault="00CF6FDD" w:rsidP="00681A21">
      <w:r>
        <w:t>3.2.8. Организация должна создавать возможности:</w:t>
      </w:r>
    </w:p>
    <w:p w:rsidR="00CF6FDD" w:rsidRDefault="00CF6FDD" w:rsidP="00681A21">
      <w: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CF6FDD" w:rsidRDefault="00CF6FDD" w:rsidP="00681A21">
      <w: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CF6FDD" w:rsidRDefault="00CF6FDD" w:rsidP="00681A21">
      <w:r>
        <w:t>3) для обсуждения с родителями (законными представителями) детей вопросов, связанных с реализацией Программы.</w:t>
      </w:r>
    </w:p>
    <w:p w:rsidR="00CF6FDD" w:rsidRDefault="00CF6FDD" w:rsidP="00681A21">
      <w:r>
        <w:t>3.2.9. Максимально допустимый объем образовательной нагрузки должен соответствовать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</w:t>
      </w:r>
    </w:p>
    <w:sectPr w:rsidR="00CF6FDD" w:rsidSect="001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A21"/>
    <w:rsid w:val="001A5CE3"/>
    <w:rsid w:val="00357AD8"/>
    <w:rsid w:val="00681A21"/>
    <w:rsid w:val="00C320A1"/>
    <w:rsid w:val="00CF6FDD"/>
    <w:rsid w:val="00D23B64"/>
    <w:rsid w:val="00FC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E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1129</Words>
  <Characters>6439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психолого-педагогическим условиям реализации основной образовательной программы дошкольного образования</dc:title>
  <dc:subject/>
  <dc:creator>Мотовилова</dc:creator>
  <cp:keywords/>
  <dc:description/>
  <cp:lastModifiedBy>User</cp:lastModifiedBy>
  <cp:revision>2</cp:revision>
  <cp:lastPrinted>2014-01-28T04:07:00Z</cp:lastPrinted>
  <dcterms:created xsi:type="dcterms:W3CDTF">2016-04-20T08:56:00Z</dcterms:created>
  <dcterms:modified xsi:type="dcterms:W3CDTF">2016-04-20T08:56:00Z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0x01010090179E75171ADC4C92D46A98E5763540</vt:lpwstr>
  </property>
</Properties>
</file>