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F9" w:rsidRPr="005D4C09" w:rsidRDefault="005D4C09" w:rsidP="00650A31">
      <w:pPr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40D3928" wp14:editId="3A56AE7D">
            <wp:extent cx="5923128" cy="4429236"/>
            <wp:effectExtent l="0" t="0" r="1905" b="0"/>
            <wp:docPr id="6" name="Рисунок 6" descr="C:\Users\Ирек Ситдиков\Desktop\авдонина\Новая папка\9547-288073-d6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ек Ситдиков\Desktop\авдонина\Новая папка\9547-288073-d68d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084" cy="44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– горы, </w:t>
      </w:r>
      <w:bookmarkStart w:id="0" w:name="_GoBack"/>
      <w:bookmarkEnd w:id="0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и моря, болота и кочки,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Камушки, </w:t>
      </w: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пенёчки.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– крики животных и пение птиц,</w:t>
      </w:r>
    </w:p>
    <w:p w:rsid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Край наш родной, где мы </w:t>
      </w: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родились!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Укреплять свое здоровье через использование </w:t>
      </w:r>
      <w:proofErr w:type="spellStart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технологий: </w:t>
      </w:r>
      <w:proofErr w:type="spellStart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релаксация, самомассаж, дыхательная гимнастика, </w:t>
      </w:r>
      <w:proofErr w:type="spellStart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аромотерапия</w:t>
      </w:r>
      <w:proofErr w:type="spellEnd"/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использовать в речи элементы речи - доказательства и объяснительной речи в процессе диалога с взрослым.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активизировать словарь детей: Гринпис, волонтер, географические зоны.</w:t>
      </w:r>
    </w:p>
    <w:p w:rsidR="005D4C09" w:rsidRPr="005D4C09" w:rsidRDefault="005D4C09" w:rsidP="005D4C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разнообразии географических зон.</w:t>
      </w:r>
    </w:p>
    <w:p w:rsidR="005D4C09" w:rsidRDefault="005D4C09" w:rsidP="005D4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«Земля – наш общий дом»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5D4C09">
        <w:rPr>
          <w:rFonts w:ascii="Times New Roman" w:hAnsi="Times New Roman" w:cs="Times New Roman"/>
          <w:sz w:val="28"/>
          <w:szCs w:val="28"/>
        </w:rPr>
        <w:t>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lastRenderedPageBreak/>
        <w:t xml:space="preserve"> 1. Продолжать учить детей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выполнять  упражнения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на степах под  музыку; развивать чувство ритма и умение согласовывать свои движения с музыкой.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2. Закреплять полученные умения и навыки: ходьба с сохранением равновесия, влезание на гимнастическую стенку с переходом на другой пролет, спуск по наклонной плоскости.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3. Укреплять свое здоровье через использование 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 xml:space="preserve"> технологий: 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 xml:space="preserve">, релаксация, самомассаж, дыхательная гимнастика, 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>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4. Закрепить умение использовать в речи элементы речи-доказательства и объяснительной речи в процессе диалога с взрослым.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5. Обогащать и активизировать словарь детей: Гринпис, волонтер, географические зоны.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6. Закрепить представления о разнообразии географических зон.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7. Развивать ловкость, сноровку, меткость при выполнении упражнении на степах;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познавательный интерес, мыслительную активность, воображение детей.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9. Воспитывать желание заботиться о своём здоровье, стремиться вести здоровый образ жизни, оказывать посильную помощь в охране природы.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D4C09">
        <w:rPr>
          <w:rFonts w:ascii="Times New Roman" w:hAnsi="Times New Roman" w:cs="Times New Roman"/>
          <w:sz w:val="28"/>
          <w:szCs w:val="28"/>
        </w:rPr>
        <w:t xml:space="preserve"> гелиевый шар с эмблемой «GREENPEACE»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с  диском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, TV, ноутбук, мягкие модули,  ткань голубого цвета, массажные мячи разных размеров,  камушки, кубики, бросовый материал, мешки для мусора.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D4C09">
        <w:rPr>
          <w:rFonts w:ascii="Times New Roman" w:hAnsi="Times New Roman" w:cs="Times New Roman"/>
          <w:sz w:val="28"/>
          <w:szCs w:val="28"/>
        </w:rPr>
        <w:t xml:space="preserve">: -  Ребята, приближается международный день Земли. А что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такое  Земля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? (дети отвечают)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0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4C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Правильно, ребята!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  Земля –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горы,  леса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и моря, болота и кочки,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Камушки,  пенёчки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  Это – крики животных и пение птиц,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  Край наш родной, где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мы  родились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- Давайте, ребята, поприветствуем нашу Землю!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5D4C09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- Здравствуй, солнце!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Здравствуй небо!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Здравствуй, вся моя Земля!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Мы проснулись утром рано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                      И приветствуем тебя!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(Звучит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тревожная  музыка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, в зал влетает шарик с эмблемой «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Greenpeace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>», к нему прикреплён диск)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  </w:t>
      </w:r>
      <w:proofErr w:type="gramEnd"/>
      <w:r w:rsidRPr="005D4C09">
        <w:rPr>
          <w:rFonts w:ascii="Times New Roman" w:hAnsi="Times New Roman" w:cs="Times New Roman"/>
          <w:b/>
          <w:sz w:val="28"/>
          <w:szCs w:val="28"/>
        </w:rPr>
        <w:t>-</w:t>
      </w:r>
      <w:r w:rsidRPr="005D4C09">
        <w:rPr>
          <w:rFonts w:ascii="Times New Roman" w:hAnsi="Times New Roman" w:cs="Times New Roman"/>
          <w:sz w:val="28"/>
          <w:szCs w:val="28"/>
        </w:rPr>
        <w:t xml:space="preserve"> Что  это такое? А что такое Гринпис? (общественная организация «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Зеленый  мир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»). А чем занимаются члены Гринпис? (защищают природу и животных).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 xml:space="preserve"> (Воспитатель</w:t>
      </w:r>
      <w:r w:rsidRPr="005D4C09">
        <w:rPr>
          <w:rFonts w:ascii="Times New Roman" w:hAnsi="Times New Roman" w:cs="Times New Roman"/>
          <w:sz w:val="28"/>
          <w:szCs w:val="28"/>
        </w:rPr>
        <w:t xml:space="preserve"> с детьми подходят к монитору, устанавливают диск.  На экране появляется земной шар). Что это? (земной шар)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это? (карта). Ребята, вы говорите, что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земля это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горы, моря, леса. А как же отмечены географические зоны на карте? (ответы детей)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(Звучит сигнал SOS).  Что это значит? (сигналы бедствия) Откуда они идут? (подают сигналы: горы, леса, реки). Вы желаете помочь Земле? Как вы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думаете,  вас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можно назвать волонтерами? Кто такие волонтеры? (добровольные помощники).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Что отправляемся на помощь? В этом нам поможет Юлия Владимировна.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И/Ф: Группа, ровняйся! Смирно! По порядку номеров рассчитайсь! Направо! На месте шагом марш! Вперёд марш!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1. Ходьба в колонне по одному по залу: прямо, в обход по кругу, между степами «змейкой»,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с  подъёмом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на степы и спуском со степов (музыкальное сопровождение).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 xml:space="preserve">Ф:   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    - Мы по тропинкам пойдём прогуляться: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Будем по камушкам с вами взбираться,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Можем пройти по болотам и кочкам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Или побегать немного в лесочке.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-   Только ручей перейдём по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мосту  (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проходят по берёзовым брускам, останавливаются возле степов).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Можем опасность мы встретить в лесу.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Давайте, ребята, в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лесу  поиграем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Бегаем вместе, меж пеньков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пробегаем  (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бег врассыпную между степами)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Если опасно - за пенёк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приседаем,-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Задание правильно мы выполняем!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Бег врассыпную с приседанием по сигналу.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И/Ф: -        Дальше, друзья, мы в путь отправляемся.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Силы, энергии мы набираемся.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Мы укрепим сейчас руки и спинку –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Сделаем с вами вместе разминку!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В этом конечно нам степы помогут –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Степы-пенёчки придут на подмогу.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lastRenderedPageBreak/>
        <w:t xml:space="preserve">ОРУ под ритмичную музыку, после неё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выполняются  упражнения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на дыхание.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И/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 xml:space="preserve">Ф:   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-  Все мы знаем: без дыханья жизни нет!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Без дыханья меркнет свет.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Дышат птицы и цветы,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       Дышит он и я, и ты.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- А особенно хорошо дышится в лесу! Давайте пойдём на лесную полянку. Знаю я одно такое место: там деревья и птицы поют.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(Дети идут за инструктором на «полянку». Воспитатель включает 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аромолапму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>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Ф:  -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А где же та полянка, про которую я говорила? Где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же  деревья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, птицы, цветы? Что случилось? Как вы думаете, ребята?  А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помните,  земля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нам сигнал подавала. Вот где беда произошла. Давайте поможем и засадим лес деревьями.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Игровой </w:t>
      </w:r>
      <w:proofErr w:type="spellStart"/>
      <w:r w:rsidRPr="005D4C09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>: растягивание позвоночника вверх «Деревце», позы на развитие статического равновесия «Ель», «Ёлка», «Ёлочка».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(Дети выполняют упражнения, а воспитатель в это время расставляет оборудование: делает «горку» и «мостик» из степов).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4C09">
        <w:rPr>
          <w:rFonts w:ascii="Times New Roman" w:hAnsi="Times New Roman" w:cs="Times New Roman"/>
          <w:sz w:val="28"/>
          <w:szCs w:val="28"/>
        </w:rPr>
        <w:t>Звучит  звуковой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сигнал-фанфары. Исчезает сигнал бедствия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на  экране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И/Ф: - Молодцы, ребята! Хорошее дело вы сделали: всю полянку засадили деревьями.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И снова здесь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будут  шелестеть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 деревья своими листочками, а птицы вить гнёзда в их ветвях, выводить птенцов и распевать весёлые песни. И наполниться лес весёлым гомоном.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( Включается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запись «Шум леса»)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- Давайте подышим с вами лесным ароматом!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4C09">
        <w:rPr>
          <w:rFonts w:ascii="Times New Roman" w:hAnsi="Times New Roman" w:cs="Times New Roman"/>
          <w:sz w:val="28"/>
          <w:szCs w:val="28"/>
        </w:rPr>
        <w:t>Аромотерапия</w:t>
      </w:r>
      <w:proofErr w:type="spellEnd"/>
      <w:r w:rsidRPr="005D4C09">
        <w:rPr>
          <w:rFonts w:ascii="Times New Roman" w:hAnsi="Times New Roman" w:cs="Times New Roman"/>
          <w:sz w:val="28"/>
          <w:szCs w:val="28"/>
        </w:rPr>
        <w:t>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И/Ф: - (Звучит звуковой сигнал «SOS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”)  Откуда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идет сигнал? А что же могло произойти в горах? Какая помощь там нужна? Тогда мы отправляемся в горы и узнаем, чем мы можем помочь.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Ходьба с подъёмом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по  степам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и спуском со степов, ходьба по уменьшенной площади с выполнением задания: сделать хлопок под коленом, сохраняя равновесие. Влезание на гимнастическую лестницу с переходом на другой пролет, спуск по наклонной плоскости.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И/Ф: - А теперь мы поднимаемся ещё выше в горы и спустимся по склону вниз. Какие крутые скалы! Будьте осторожней, держитесь крепче руками и </w:t>
      </w:r>
      <w:r w:rsidRPr="005D4C09">
        <w:rPr>
          <w:rFonts w:ascii="Times New Roman" w:hAnsi="Times New Roman" w:cs="Times New Roman"/>
          <w:sz w:val="28"/>
          <w:szCs w:val="28"/>
        </w:rPr>
        <w:lastRenderedPageBreak/>
        <w:t>правильно ставьте ноги, переходя с одной скалы на другую. А затем мы спускаемся по склону к роднику.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( И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/Ф обращает внимание детей на «родник», заваленный «камнями»- массажными мячами).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И/Ф: - Ой, родничок, а почему он не журчит? Как же помочь ему? Правильно, давайте расчистим его от камней! Ребята, посмотрите, какие необычные камни, потрогайте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их,  подержите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их в руках, покрутите их пальцами и на ладонях. Они обладают целебными силами.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Что  мы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можем с ними сделать? Правильно! А то наши руки устали, разомнём их немного.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(Дети берут массажные мячи и делают массаж рук, переносят мячи «камни» к «горе»).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Звучит звуковой сигнал – фанфары. Исчезает сигнал бедствия на экране.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Молодцы! Родник расчистили от камней, а за одно и массаж сделали.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И/Ф: - Ах, как вокруг чудесно!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С друзьями интересно: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Смеясь, кричим: «УРА!»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И сохранить здоровье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          Поможет нам игра!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« Земля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, вода, воздух».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Ф:-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Давайте вспомним правила игры! Что вы будете делать, если я скажу слово «Земля»? Правильно! Изображаем тех, кто живёт на земле.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- А если я скажу «вода»? Да, изображаем тех, кто живёт в воде.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- Ну а если я произнесу слово «воздух»? Покажите тех, кто летает!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Молодцы, ребята, сколько вы знаете животных и птиц!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(Слышится сигнал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« SOS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!»)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И/Ф: (Смотрит вдаль) – Откуда следующий сигнал доносится? Что там могло произойти? Откуда этот мусор? А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когда отдыхаете с родителями, как вы поступаете? Что же делать? А что нам для этого необходимо? (мусорные мешки). А чтоб до мусора добраться, надо по камушкам перебраться!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Профилактика плоскостопия: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(Дети идут по камушкам, собирают «мусор» и складывают его в мусорные мешки).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И/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Ф:-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Какие же вы молодцы! Весь берег озера от мусора очистили! Слышите, как оно благодарит вас? (Включается запись «Шум волн»). Давайте сядем поудобнее, расслабимся, закроем глаза и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послушаем  шум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волн.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Релаксация.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>Звучит звуковой сигнал – фанфары. Исчезает последний сигнал бедствия на экране.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И/Ф: Все сигналы бедствия исчезли. Какие вы молодцы! Ловкие, смелые, дружные, умелые. Как здорово мы помогли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своей  Земле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4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Посмотрите,  как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благодарна нам  Земля (на экране появляется изображение цветущей Земли). Вы оказались внимательными к бедам других. Были настоящими помощниками природы. И поэтому 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мы  решили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 xml:space="preserve"> принять вас в общество защитников природы.</w:t>
      </w:r>
    </w:p>
    <w:p w:rsidR="005D4C09" w:rsidRPr="005D4C09" w:rsidRDefault="005D4C09" w:rsidP="005D4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C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4C09">
        <w:rPr>
          <w:rFonts w:ascii="Times New Roman" w:hAnsi="Times New Roman" w:cs="Times New Roman"/>
          <w:sz w:val="28"/>
          <w:szCs w:val="28"/>
        </w:rPr>
        <w:t>Звучат  фанфары</w:t>
      </w:r>
      <w:proofErr w:type="gramEnd"/>
      <w:r w:rsidRPr="005D4C09">
        <w:rPr>
          <w:rFonts w:ascii="Times New Roman" w:hAnsi="Times New Roman" w:cs="Times New Roman"/>
          <w:sz w:val="28"/>
          <w:szCs w:val="28"/>
        </w:rPr>
        <w:t>, И/Ф и Воспитатель повязывают  зеленые галстуки детям, дети совершают круг почета).</w:t>
      </w:r>
    </w:p>
    <w:p w:rsidR="005D4C09" w:rsidRPr="005D4C09" w:rsidRDefault="005D4C09" w:rsidP="005D4C09">
      <w:pPr>
        <w:rPr>
          <w:rFonts w:ascii="Times New Roman" w:hAnsi="Times New Roman" w:cs="Times New Roman"/>
          <w:sz w:val="28"/>
          <w:szCs w:val="28"/>
        </w:rPr>
      </w:pPr>
    </w:p>
    <w:sectPr w:rsidR="005D4C09" w:rsidRPr="005D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23"/>
  </w:num>
  <w:num w:numId="13">
    <w:abstractNumId w:val="6"/>
  </w:num>
  <w:num w:numId="14">
    <w:abstractNumId w:val="8"/>
  </w:num>
  <w:num w:numId="15">
    <w:abstractNumId w:val="9"/>
  </w:num>
  <w:num w:numId="16">
    <w:abstractNumId w:val="30"/>
  </w:num>
  <w:num w:numId="17">
    <w:abstractNumId w:val="24"/>
  </w:num>
  <w:num w:numId="18">
    <w:abstractNumId w:val="28"/>
  </w:num>
  <w:num w:numId="19">
    <w:abstractNumId w:val="11"/>
  </w:num>
  <w:num w:numId="20">
    <w:abstractNumId w:val="32"/>
  </w:num>
  <w:num w:numId="21">
    <w:abstractNumId w:val="18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13"/>
  </w:num>
  <w:num w:numId="27">
    <w:abstractNumId w:val="7"/>
  </w:num>
  <w:num w:numId="28">
    <w:abstractNumId w:val="29"/>
  </w:num>
  <w:num w:numId="29">
    <w:abstractNumId w:val="25"/>
  </w:num>
  <w:num w:numId="30">
    <w:abstractNumId w:val="10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4D1A51"/>
    <w:rsid w:val="005302E4"/>
    <w:rsid w:val="00593A30"/>
    <w:rsid w:val="005C76F9"/>
    <w:rsid w:val="005D4C09"/>
    <w:rsid w:val="00650A31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2019-01-22T04:52:00Z</dcterms:created>
  <dcterms:modified xsi:type="dcterms:W3CDTF">2019-01-22T04:52:00Z</dcterms:modified>
</cp:coreProperties>
</file>