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16E" w:rsidRPr="006451C2" w:rsidRDefault="006451C2" w:rsidP="00F0363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451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51C214" wp14:editId="7A8F440A">
            <wp:extent cx="5934075" cy="3343275"/>
            <wp:effectExtent l="0" t="0" r="9525" b="9525"/>
            <wp:docPr id="326" name="Рисунок 326" descr="C:\Users\mark\Desktop\пчелки\Новая папка - копия (2)\IMG-20171103-WA0030d9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C:\Users\mark\Desktop\пчелки\Новая папка - копия (2)\IMG-20171103-WA0030d9c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1C2" w:rsidRPr="006451C2" w:rsidRDefault="006451C2" w:rsidP="006451C2">
      <w:pPr>
        <w:pStyle w:val="a3"/>
        <w:spacing w:before="0" w:beforeAutospacing="0" w:after="150" w:afterAutospacing="0"/>
        <w:rPr>
          <w:sz w:val="28"/>
          <w:szCs w:val="28"/>
        </w:rPr>
      </w:pPr>
      <w:r w:rsidRPr="006451C2">
        <w:rPr>
          <w:sz w:val="28"/>
          <w:szCs w:val="28"/>
        </w:rPr>
        <w:t xml:space="preserve">День народного единства – это достаточно молодой праздник, но посвящен он событию, произошедшему более 400 лет назад в период Смутного времени. В этот день в 1612 году ополчение под предводительством Кузьмы Минина и Дмитрия </w:t>
      </w:r>
      <w:proofErr w:type="spellStart"/>
      <w:r w:rsidRPr="006451C2">
        <w:rPr>
          <w:sz w:val="28"/>
          <w:szCs w:val="28"/>
        </w:rPr>
        <w:t>Пожарскогоодержало</w:t>
      </w:r>
      <w:proofErr w:type="spellEnd"/>
      <w:r w:rsidRPr="006451C2">
        <w:rPr>
          <w:sz w:val="28"/>
          <w:szCs w:val="28"/>
        </w:rPr>
        <w:t xml:space="preserve"> победу над польскими интервентами и освободило Москву.</w:t>
      </w:r>
    </w:p>
    <w:p w:rsidR="006451C2" w:rsidRPr="006451C2" w:rsidRDefault="006451C2" w:rsidP="006451C2">
      <w:pPr>
        <w:pStyle w:val="a3"/>
        <w:spacing w:before="0" w:beforeAutospacing="0" w:after="150" w:afterAutospacing="0"/>
        <w:rPr>
          <w:sz w:val="28"/>
          <w:szCs w:val="28"/>
        </w:rPr>
      </w:pPr>
      <w:r w:rsidRPr="006451C2">
        <w:rPr>
          <w:sz w:val="28"/>
          <w:szCs w:val="28"/>
        </w:rPr>
        <w:t>Как рассказать об этом празднике детям? </w:t>
      </w:r>
    </w:p>
    <w:p w:rsidR="006451C2" w:rsidRPr="006451C2" w:rsidRDefault="006451C2" w:rsidP="006451C2">
      <w:pPr>
        <w:pStyle w:val="a3"/>
        <w:spacing w:before="0" w:beforeAutospacing="0" w:after="150" w:afterAutospacing="0"/>
        <w:rPr>
          <w:sz w:val="28"/>
          <w:szCs w:val="28"/>
        </w:rPr>
      </w:pPr>
      <w:r w:rsidRPr="006451C2">
        <w:rPr>
          <w:rStyle w:val="a4"/>
          <w:sz w:val="28"/>
          <w:szCs w:val="28"/>
        </w:rPr>
        <w:t>А вы, взрослые, знаете, что это за праздник? Как объяснить детям непростую историю государства Российского? Историю нашей Родины?</w:t>
      </w:r>
    </w:p>
    <w:p w:rsidR="006451C2" w:rsidRPr="006451C2" w:rsidRDefault="006451C2" w:rsidP="006451C2">
      <w:pPr>
        <w:pStyle w:val="a3"/>
        <w:spacing w:before="0" w:beforeAutospacing="0" w:after="150" w:afterAutospacing="0"/>
        <w:rPr>
          <w:sz w:val="28"/>
          <w:szCs w:val="28"/>
        </w:rPr>
      </w:pPr>
      <w:r w:rsidRPr="006451C2">
        <w:rPr>
          <w:rStyle w:val="a4"/>
          <w:sz w:val="28"/>
          <w:szCs w:val="28"/>
        </w:rPr>
        <w:t>Цель нашей беседы с детьми очевидна и проста: воспитание у ребенка чувства дружбы, патриотизма, гордости за свою Родину.</w:t>
      </w:r>
      <w:r w:rsidRPr="006451C2">
        <w:rPr>
          <w:b/>
          <w:bCs/>
          <w:sz w:val="28"/>
          <w:szCs w:val="28"/>
        </w:rPr>
        <w:br/>
      </w:r>
      <w:r w:rsidRPr="006451C2">
        <w:rPr>
          <w:rStyle w:val="a4"/>
          <w:sz w:val="28"/>
          <w:szCs w:val="28"/>
        </w:rPr>
        <w:t>Задачи: расширить представления ребенка о национальных праздниках, знать исторические моменты в жизни России.  Воспитание любви и уважения к русским национальным героям. Знать современную символику России. Демонстрация ребенку значения сплоченности в жизни человека и целого народа.</w:t>
      </w:r>
    </w:p>
    <w:bookmarkEnd w:id="0"/>
    <w:p w:rsidR="006451C2" w:rsidRPr="006451C2" w:rsidRDefault="006451C2" w:rsidP="00F0363E">
      <w:pPr>
        <w:rPr>
          <w:rFonts w:ascii="Times New Roman" w:hAnsi="Times New Roman" w:cs="Times New Roman"/>
          <w:sz w:val="28"/>
          <w:szCs w:val="28"/>
        </w:rPr>
      </w:pPr>
    </w:p>
    <w:sectPr w:rsidR="006451C2" w:rsidRPr="00645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2B79CA"/>
    <w:rsid w:val="002C32B7"/>
    <w:rsid w:val="002E02AC"/>
    <w:rsid w:val="002F123C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66CF9"/>
    <w:rsid w:val="0059065F"/>
    <w:rsid w:val="005B6B1B"/>
    <w:rsid w:val="005C6409"/>
    <w:rsid w:val="005D4710"/>
    <w:rsid w:val="006451C2"/>
    <w:rsid w:val="006521BE"/>
    <w:rsid w:val="0065504C"/>
    <w:rsid w:val="0068256B"/>
    <w:rsid w:val="006B7B84"/>
    <w:rsid w:val="006F485F"/>
    <w:rsid w:val="006F72A4"/>
    <w:rsid w:val="00720569"/>
    <w:rsid w:val="00760102"/>
    <w:rsid w:val="00792B12"/>
    <w:rsid w:val="007E0615"/>
    <w:rsid w:val="0087381E"/>
    <w:rsid w:val="008D3BC2"/>
    <w:rsid w:val="008E49B0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61F55"/>
    <w:rsid w:val="00D84C05"/>
    <w:rsid w:val="00D9532D"/>
    <w:rsid w:val="00DD38F7"/>
    <w:rsid w:val="00E36993"/>
    <w:rsid w:val="00E61BDE"/>
    <w:rsid w:val="00E80E82"/>
    <w:rsid w:val="00EA06D9"/>
    <w:rsid w:val="00ED6E4E"/>
    <w:rsid w:val="00F0363E"/>
    <w:rsid w:val="00F524D2"/>
    <w:rsid w:val="00F7116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2019-02-19T12:09:00Z</dcterms:created>
  <dcterms:modified xsi:type="dcterms:W3CDTF">2019-02-19T12:09:00Z</dcterms:modified>
</cp:coreProperties>
</file>