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18" w:rsidRPr="00597BDA" w:rsidRDefault="00884718" w:rsidP="008734B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597BDA">
        <w:rPr>
          <w:rFonts w:ascii="Bookman Old Style" w:hAnsi="Bookman Old Style"/>
          <w:b/>
          <w:i/>
          <w:sz w:val="28"/>
          <w:szCs w:val="28"/>
        </w:rPr>
        <w:t>Образовательная область «Социально – коммуникативное развитие»</w:t>
      </w:r>
      <w:r w:rsidR="008734B8" w:rsidRPr="00597BDA">
        <w:rPr>
          <w:rFonts w:ascii="Bookman Old Style" w:hAnsi="Bookman Old Style"/>
          <w:b/>
          <w:i/>
          <w:sz w:val="28"/>
          <w:szCs w:val="28"/>
        </w:rPr>
        <w:t xml:space="preserve">  </w:t>
      </w:r>
      <w:r w:rsidRPr="00597BDA">
        <w:rPr>
          <w:rFonts w:ascii="Bookman Old Style" w:hAnsi="Bookman Old Style"/>
          <w:b/>
          <w:sz w:val="28"/>
          <w:szCs w:val="28"/>
        </w:rPr>
        <w:t xml:space="preserve">на  </w:t>
      </w:r>
      <w:r w:rsidR="008734B8" w:rsidRPr="00597BDA">
        <w:rPr>
          <w:rFonts w:ascii="Bookman Old Style" w:hAnsi="Bookman Old Style"/>
          <w:b/>
          <w:sz w:val="32"/>
          <w:szCs w:val="28"/>
        </w:rPr>
        <w:t>октябрь</w:t>
      </w:r>
      <w:r w:rsidRPr="00597BDA"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8734B8" w:rsidRPr="008734B8" w:rsidRDefault="008734B8" w:rsidP="008734B8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1418"/>
        <w:gridCol w:w="8647"/>
        <w:gridCol w:w="6095"/>
      </w:tblGrid>
      <w:tr w:rsidR="00884718" w:rsidTr="005F5BE3">
        <w:tc>
          <w:tcPr>
            <w:tcW w:w="1418" w:type="dxa"/>
          </w:tcPr>
          <w:p w:rsidR="00884718" w:rsidRPr="006B0B24" w:rsidRDefault="00884718" w:rsidP="00641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Режимные процессы</w:t>
            </w:r>
          </w:p>
        </w:tc>
        <w:tc>
          <w:tcPr>
            <w:tcW w:w="8647" w:type="dxa"/>
          </w:tcPr>
          <w:p w:rsidR="00884718" w:rsidRPr="007B2024" w:rsidRDefault="00884718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6095" w:type="dxa"/>
          </w:tcPr>
          <w:p w:rsidR="00884718" w:rsidRDefault="00884718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884718" w:rsidTr="005F5BE3">
        <w:trPr>
          <w:cantSplit/>
          <w:trHeight w:val="1134"/>
        </w:trPr>
        <w:tc>
          <w:tcPr>
            <w:tcW w:w="1418" w:type="dxa"/>
            <w:textDirection w:val="btLr"/>
          </w:tcPr>
          <w:p w:rsidR="00884718" w:rsidRPr="00C8329D" w:rsidRDefault="00884718" w:rsidP="00884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Социализация развитие общения,</w:t>
            </w:r>
          </w:p>
          <w:p w:rsidR="00884718" w:rsidRDefault="00884718" w:rsidP="00884718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Нравственное </w:t>
            </w:r>
            <w:r w:rsidRPr="00C8329D">
              <w:rPr>
                <w:rFonts w:ascii="Times New Roman" w:hAnsi="Times New Roman" w:cs="Times New Roman"/>
                <w:b/>
                <w:sz w:val="20"/>
                <w:szCs w:val="18"/>
              </w:rPr>
              <w:t>воспитание</w:t>
            </w:r>
          </w:p>
        </w:tc>
        <w:tc>
          <w:tcPr>
            <w:tcW w:w="8647" w:type="dxa"/>
          </w:tcPr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Развить осознанное отношение к красоте и звучности русского языка, познакомить со словом «вульгаризм»; вызвать желание отказаться от грубых и бранных слов в собственной речи.</w:t>
            </w:r>
          </w:p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вариантами приветствия, сформировать навыки вежливости, учтивости.</w:t>
            </w:r>
          </w:p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у детей понятие о толковом словаре, раскрыть значения слова «привычка»; развить способности к анализу и сравнению, способность к самооценке</w:t>
            </w:r>
            <w:proofErr w:type="gramStart"/>
            <w:r w:rsidRPr="005F5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095" w:type="dxa"/>
          </w:tcPr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Беседа: «Мой родной язык»</w:t>
            </w:r>
          </w:p>
          <w:p w:rsidR="005F5BE3" w:rsidRDefault="005F5BE3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Рассматривание папки «Вежливые слова»</w:t>
            </w:r>
          </w:p>
          <w:p w:rsidR="005F5BE3" w:rsidRDefault="005F5BE3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BE3" w:rsidRDefault="005F5BE3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«Привычки плохие и хорошие»</w:t>
            </w:r>
          </w:p>
          <w:p w:rsidR="00884718" w:rsidRPr="005F5BE3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18" w:rsidTr="005F5BE3">
        <w:trPr>
          <w:cantSplit/>
          <w:trHeight w:val="1134"/>
        </w:trPr>
        <w:tc>
          <w:tcPr>
            <w:tcW w:w="1418" w:type="dxa"/>
            <w:textDirection w:val="btLr"/>
          </w:tcPr>
          <w:p w:rsidR="00884718" w:rsidRPr="00C8329D" w:rsidRDefault="00884718" w:rsidP="00884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Ребёнок в семье и сообществе,</w:t>
            </w:r>
          </w:p>
          <w:p w:rsidR="00884718" w:rsidRPr="00C8329D" w:rsidRDefault="00884718" w:rsidP="00884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п</w:t>
            </w:r>
            <w:r w:rsidRPr="00C8329D">
              <w:rPr>
                <w:rFonts w:ascii="Times New Roman" w:hAnsi="Times New Roman" w:cs="Times New Roman"/>
                <w:b/>
                <w:sz w:val="20"/>
                <w:szCs w:val="18"/>
              </w:rPr>
              <w:t>атриотическое воспитание</w:t>
            </w:r>
          </w:p>
          <w:p w:rsidR="00884718" w:rsidRDefault="00884718" w:rsidP="00884718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</w:rPr>
            </w:pPr>
          </w:p>
        </w:tc>
        <w:tc>
          <w:tcPr>
            <w:tcW w:w="8647" w:type="dxa"/>
          </w:tcPr>
          <w:p w:rsidR="00884718" w:rsidRPr="00884718" w:rsidRDefault="00884718" w:rsidP="00884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8471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 орудиями труда, которыми пользовались древние славяне при выращивании и переработке хлеба: соха, борона, серп, жернова; сравнить их с современными техническими средствами хлеборобов; воспитывать уважение к нелегкому труду хлеборобов, бережное отношение к хлебу.</w:t>
            </w:r>
          </w:p>
          <w:p w:rsidR="008734B8" w:rsidRDefault="008734B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B8" w:rsidRDefault="0088471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столице нашей Родины – Москве; познакомить с достопримечательностями Москвы, ее памятными местами, площадями и улицами; воспитывать чувство гордости нашей столицей.</w:t>
            </w:r>
          </w:p>
          <w:p w:rsidR="008734B8" w:rsidRDefault="008734B8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18" w:rsidRPr="005F5BE3" w:rsidRDefault="005F5BE3" w:rsidP="008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На примере конкретных исторических событий и личностей воспитывать интерес к истории своей Родины; объяснить, что народ с благодарностью чтит память защитников России.</w:t>
            </w:r>
          </w:p>
        </w:tc>
        <w:tc>
          <w:tcPr>
            <w:tcW w:w="6095" w:type="dxa"/>
          </w:tcPr>
          <w:p w:rsidR="00884718" w:rsidRPr="00884718" w:rsidRDefault="00884718" w:rsidP="00884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Чтение: Н. </w:t>
            </w:r>
            <w:proofErr w:type="spellStart"/>
            <w:r w:rsidRPr="00884718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88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какой каравай», «Как хлеб на стол пришел»; В. Сухомлинский «Моя мама пахнет хлебом»; М. Пришвин «</w:t>
            </w:r>
            <w:proofErr w:type="spellStart"/>
            <w:r w:rsidRPr="00884718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88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хлеб»</w:t>
            </w:r>
          </w:p>
          <w:p w:rsidR="008734B8" w:rsidRDefault="008734B8" w:rsidP="005F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18" w:rsidRDefault="005F5BE3" w:rsidP="005F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фотоиллюстраций достопримечательностей Москвы, ее памятных мест (Кремль, Красная площадь,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Собор Василия Блаженного, </w:t>
            </w: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памятник А. С. Пушкину</w:t>
            </w:r>
            <w:proofErr w:type="gramStart"/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)Ч</w:t>
            </w:r>
            <w:proofErr w:type="gramEnd"/>
            <w:r w:rsidRPr="005F5BE3">
              <w:rPr>
                <w:rFonts w:ascii="Times New Roman" w:hAnsi="Times New Roman" w:cs="Times New Roman"/>
                <w:sz w:val="24"/>
                <w:szCs w:val="24"/>
              </w:rPr>
              <w:t xml:space="preserve">тение: Н. Асеев «Москва - Россия»; </w:t>
            </w:r>
          </w:p>
          <w:p w:rsidR="005F5BE3" w:rsidRPr="005F5BE3" w:rsidRDefault="005F5BE3" w:rsidP="005F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3">
              <w:rPr>
                <w:rFonts w:ascii="Times New Roman" w:hAnsi="Times New Roman" w:cs="Times New Roman"/>
                <w:sz w:val="24"/>
                <w:szCs w:val="24"/>
              </w:rPr>
              <w:t>Беседа: «Освободители земли русской (Александр Невский, Дмитрий Донской)»</w:t>
            </w:r>
          </w:p>
          <w:p w:rsidR="005F5BE3" w:rsidRPr="005F5BE3" w:rsidRDefault="005F5BE3" w:rsidP="005F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18" w:rsidTr="005F5BE3">
        <w:trPr>
          <w:cantSplit/>
          <w:trHeight w:val="1134"/>
        </w:trPr>
        <w:tc>
          <w:tcPr>
            <w:tcW w:w="1418" w:type="dxa"/>
            <w:textDirection w:val="btLr"/>
          </w:tcPr>
          <w:p w:rsidR="00884718" w:rsidRPr="00C8329D" w:rsidRDefault="00884718" w:rsidP="00884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Самообслуживание, самостоятельность,</w:t>
            </w:r>
          </w:p>
          <w:p w:rsidR="00884718" w:rsidRPr="00C8329D" w:rsidRDefault="00884718" w:rsidP="00884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т</w:t>
            </w:r>
            <w:r w:rsidRPr="00C8329D">
              <w:rPr>
                <w:rFonts w:ascii="Times New Roman" w:hAnsi="Times New Roman" w:cs="Times New Roman"/>
                <w:b/>
                <w:sz w:val="20"/>
                <w:szCs w:val="18"/>
              </w:rPr>
              <w:t>рудовое воспитание</w:t>
            </w:r>
          </w:p>
          <w:p w:rsidR="00884718" w:rsidRDefault="00884718" w:rsidP="00884718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</w:rPr>
            </w:pPr>
          </w:p>
        </w:tc>
        <w:tc>
          <w:tcPr>
            <w:tcW w:w="8647" w:type="dxa"/>
          </w:tcPr>
          <w:p w:rsidR="005F5BE3" w:rsidRPr="008734B8" w:rsidRDefault="005F5BE3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 xml:space="preserve"> Закрепляем умения детей обращать внимание на последовательность действий при проведении ухода за растениями.</w:t>
            </w:r>
          </w:p>
          <w:p w:rsidR="005F5BE3" w:rsidRPr="008734B8" w:rsidRDefault="005F5BE3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Закрепляем умения самостоятельно и добросовестно выполнять обязанности.</w:t>
            </w:r>
          </w:p>
          <w:p w:rsidR="008734B8" w:rsidRDefault="008734B8" w:rsidP="008734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BE3" w:rsidRPr="008734B8" w:rsidRDefault="008734B8" w:rsidP="008734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F5BE3" w:rsidRPr="008734B8">
              <w:rPr>
                <w:rFonts w:ascii="Times New Roman" w:hAnsi="Times New Roman" w:cs="Times New Roman"/>
                <w:sz w:val="24"/>
                <w:szCs w:val="28"/>
              </w:rPr>
              <w:t>оспитывать познавательный интерес к труду взрослых.</w:t>
            </w:r>
          </w:p>
          <w:p w:rsidR="008734B8" w:rsidRDefault="008734B8" w:rsidP="008734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BE3" w:rsidRPr="008734B8" w:rsidRDefault="008734B8" w:rsidP="008734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F5BE3" w:rsidRPr="008734B8">
              <w:rPr>
                <w:rFonts w:ascii="Times New Roman" w:hAnsi="Times New Roman" w:cs="Times New Roman"/>
                <w:sz w:val="24"/>
                <w:szCs w:val="28"/>
              </w:rPr>
              <w:t>родолжаем прививать детям стремление к порядку.</w:t>
            </w:r>
          </w:p>
          <w:p w:rsidR="008734B8" w:rsidRDefault="008734B8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4718" w:rsidRPr="008734B8" w:rsidRDefault="008734B8" w:rsidP="005F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F5BE3" w:rsidRPr="008734B8">
              <w:rPr>
                <w:rFonts w:ascii="Times New Roman" w:hAnsi="Times New Roman" w:cs="Times New Roman"/>
                <w:sz w:val="24"/>
                <w:szCs w:val="28"/>
              </w:rPr>
              <w:t>акрепляем умения детей самостоятельно одеваться и раздеваться.</w:t>
            </w:r>
          </w:p>
        </w:tc>
        <w:tc>
          <w:tcPr>
            <w:tcW w:w="6095" w:type="dxa"/>
          </w:tcPr>
          <w:p w:rsidR="00884718" w:rsidRPr="008734B8" w:rsidRDefault="005F5BE3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Дежурство в уголке природы</w:t>
            </w:r>
          </w:p>
          <w:p w:rsidR="005F5BE3" w:rsidRPr="008734B8" w:rsidRDefault="005F5BE3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BE3" w:rsidRPr="008734B8" w:rsidRDefault="005F5BE3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Дежурство по столовой.</w:t>
            </w:r>
          </w:p>
          <w:p w:rsidR="008734B8" w:rsidRPr="008734B8" w:rsidRDefault="008734B8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34B8" w:rsidRPr="008734B8" w:rsidRDefault="008734B8" w:rsidP="008734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 xml:space="preserve">Сюжетно - ролевая игра  « Хлеборобы» </w:t>
            </w:r>
          </w:p>
          <w:p w:rsidR="008734B8" w:rsidRPr="008734B8" w:rsidRDefault="008734B8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Трудовое поручение: наводим порядок на групповом участке</w:t>
            </w:r>
          </w:p>
          <w:p w:rsidR="005F5BE3" w:rsidRPr="008734B8" w:rsidRDefault="008734B8" w:rsidP="005F5B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34B8">
              <w:rPr>
                <w:rFonts w:ascii="Times New Roman" w:hAnsi="Times New Roman" w:cs="Times New Roman"/>
                <w:sz w:val="24"/>
                <w:szCs w:val="28"/>
              </w:rPr>
              <w:t>Самообслуживание: упражнение «Поможем Буратино одеться».</w:t>
            </w:r>
          </w:p>
        </w:tc>
      </w:tr>
    </w:tbl>
    <w:p w:rsidR="008734B8" w:rsidRDefault="008734B8" w:rsidP="008734B8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8734B8">
        <w:rPr>
          <w:rFonts w:ascii="Bookman Old Style" w:hAnsi="Bookman Old Style"/>
          <w:b/>
          <w:i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p w:rsidR="00884718" w:rsidRPr="00597BDA" w:rsidRDefault="008734B8" w:rsidP="008734B8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97BDA">
        <w:rPr>
          <w:rFonts w:ascii="Bookman Old Style" w:hAnsi="Bookman Old Style"/>
          <w:b/>
          <w:i/>
          <w:sz w:val="28"/>
          <w:szCs w:val="28"/>
        </w:rPr>
        <w:t xml:space="preserve">(Формирование основ безопасности) </w:t>
      </w:r>
      <w:r w:rsidRPr="00597BDA">
        <w:rPr>
          <w:rFonts w:ascii="Bookman Old Style" w:hAnsi="Bookman Old Style"/>
          <w:b/>
          <w:sz w:val="28"/>
          <w:szCs w:val="28"/>
        </w:rPr>
        <w:t>на  октябрь месяц</w:t>
      </w:r>
    </w:p>
    <w:p w:rsidR="00217E72" w:rsidRPr="008734B8" w:rsidRDefault="00217E72" w:rsidP="008734B8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1418"/>
        <w:gridCol w:w="8647"/>
        <w:gridCol w:w="6095"/>
      </w:tblGrid>
      <w:tr w:rsidR="008734B8" w:rsidTr="00641644">
        <w:tc>
          <w:tcPr>
            <w:tcW w:w="1418" w:type="dxa"/>
          </w:tcPr>
          <w:p w:rsidR="008734B8" w:rsidRPr="006B0B24" w:rsidRDefault="008734B8" w:rsidP="00641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Режимные процессы</w:t>
            </w:r>
          </w:p>
        </w:tc>
        <w:tc>
          <w:tcPr>
            <w:tcW w:w="8647" w:type="dxa"/>
          </w:tcPr>
          <w:p w:rsidR="008734B8" w:rsidRPr="007B2024" w:rsidRDefault="008734B8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6095" w:type="dxa"/>
          </w:tcPr>
          <w:p w:rsidR="008734B8" w:rsidRDefault="008734B8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8734B8" w:rsidRPr="005F5BE3" w:rsidTr="00641644">
        <w:trPr>
          <w:cantSplit/>
          <w:trHeight w:val="1134"/>
        </w:trPr>
        <w:tc>
          <w:tcPr>
            <w:tcW w:w="1418" w:type="dxa"/>
            <w:textDirection w:val="btLr"/>
          </w:tcPr>
          <w:p w:rsidR="008734B8" w:rsidRDefault="008734B8" w:rsidP="00641644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Безопасное поведение в природе</w:t>
            </w:r>
          </w:p>
        </w:tc>
        <w:tc>
          <w:tcPr>
            <w:tcW w:w="8647" w:type="dxa"/>
          </w:tcPr>
          <w:p w:rsidR="007C66B2" w:rsidRPr="009C4F82" w:rsidRDefault="007C66B2" w:rsidP="007C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только в условиях хорошей пищи, чистой воды и воздуха, доброжелательного отношения людей человек может хорошо себя чувствовать, не болеть, быть бодрым и жизнерадостным.</w:t>
            </w:r>
          </w:p>
          <w:p w:rsidR="008734B8" w:rsidRPr="009C4F82" w:rsidRDefault="007C66B2" w:rsidP="007C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Познакомить детей со значением воды в жизни растений, животных и человека; дать элементарные знания о проблемах загрязнения водоемов, о водоочистительных сооружениях</w:t>
            </w:r>
          </w:p>
        </w:tc>
        <w:tc>
          <w:tcPr>
            <w:tcW w:w="6095" w:type="dxa"/>
          </w:tcPr>
          <w:p w:rsidR="007C66B2" w:rsidRPr="009C4F82" w:rsidRDefault="007C66B2" w:rsidP="007C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Беседа: «Человек – часть природы»</w:t>
            </w:r>
          </w:p>
          <w:p w:rsidR="008734B8" w:rsidRPr="009C4F82" w:rsidRDefault="008734B8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B2" w:rsidRPr="009C4F82" w:rsidRDefault="007C66B2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B2" w:rsidRPr="009C4F82" w:rsidRDefault="007C66B2" w:rsidP="007C66B2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4F82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Рисование:  «Вод</w:t>
            </w:r>
            <w:proofErr w:type="gramStart"/>
            <w:r w:rsidRPr="009C4F82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а-</w:t>
            </w:r>
            <w:proofErr w:type="gramEnd"/>
            <w:r w:rsidRPr="009C4F82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это жизнь!»</w:t>
            </w:r>
          </w:p>
          <w:p w:rsidR="007C66B2" w:rsidRPr="009C4F82" w:rsidRDefault="007C66B2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B8" w:rsidRPr="005F5BE3" w:rsidTr="00641644">
        <w:trPr>
          <w:cantSplit/>
          <w:trHeight w:val="1134"/>
        </w:trPr>
        <w:tc>
          <w:tcPr>
            <w:tcW w:w="1418" w:type="dxa"/>
            <w:textDirection w:val="btLr"/>
          </w:tcPr>
          <w:p w:rsidR="008734B8" w:rsidRDefault="008734B8" w:rsidP="008734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Безопасность на дорогах</w:t>
            </w:r>
          </w:p>
          <w:p w:rsidR="008734B8" w:rsidRDefault="008734B8" w:rsidP="00641644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</w:rPr>
            </w:pPr>
          </w:p>
        </w:tc>
        <w:tc>
          <w:tcPr>
            <w:tcW w:w="8647" w:type="dxa"/>
          </w:tcPr>
          <w:p w:rsidR="008734B8" w:rsidRPr="009C4F82" w:rsidRDefault="008734B8" w:rsidP="008734B8">
            <w:pPr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но и предвидеть её и уметь её использовать.</w:t>
            </w:r>
          </w:p>
          <w:p w:rsidR="00217E72" w:rsidRPr="009C4F82" w:rsidRDefault="00217E72" w:rsidP="00217E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представление о перекрестке. Развивать мышление, зрительное внимание. Воспитывать чувство ответственности.</w:t>
            </w:r>
          </w:p>
          <w:p w:rsidR="008734B8" w:rsidRPr="009C4F82" w:rsidRDefault="00217E72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детей о перекрестке. Воспитывать внимательность.</w:t>
            </w:r>
          </w:p>
        </w:tc>
        <w:tc>
          <w:tcPr>
            <w:tcW w:w="6095" w:type="dxa"/>
          </w:tcPr>
          <w:p w:rsidR="008734B8" w:rsidRPr="009C4F82" w:rsidRDefault="008734B8" w:rsidP="008734B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9C4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«Светофор»</w:t>
            </w:r>
          </w:p>
          <w:p w:rsidR="00217E72" w:rsidRPr="009C4F82" w:rsidRDefault="00217E72" w:rsidP="00217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72" w:rsidRPr="009C4F82" w:rsidRDefault="00217E72" w:rsidP="00217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72" w:rsidRPr="009C4F82" w:rsidRDefault="00217E72" w:rsidP="00217E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Экскурсия: </w:t>
            </w:r>
            <w:r w:rsidRPr="009C4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«Здравствуй, улица»</w:t>
            </w:r>
          </w:p>
          <w:p w:rsidR="00217E72" w:rsidRPr="009C4F82" w:rsidRDefault="00217E72" w:rsidP="00217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72" w:rsidRPr="009C4F82" w:rsidRDefault="00217E72" w:rsidP="00217E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иллюстраций: </w:t>
            </w:r>
            <w:r w:rsidRPr="009C4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«Перекресток»</w:t>
            </w:r>
          </w:p>
          <w:p w:rsidR="008734B8" w:rsidRPr="009C4F82" w:rsidRDefault="008734B8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B8" w:rsidRPr="008734B8" w:rsidTr="009C4F82">
        <w:trPr>
          <w:cantSplit/>
          <w:trHeight w:val="3818"/>
        </w:trPr>
        <w:tc>
          <w:tcPr>
            <w:tcW w:w="1418" w:type="dxa"/>
            <w:textDirection w:val="btLr"/>
          </w:tcPr>
          <w:p w:rsidR="008734B8" w:rsidRDefault="008734B8" w:rsidP="00641644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Безопасность собственной жизнедеятельности</w:t>
            </w:r>
          </w:p>
        </w:tc>
        <w:tc>
          <w:tcPr>
            <w:tcW w:w="8647" w:type="dxa"/>
          </w:tcPr>
          <w:p w:rsidR="008734B8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Учить экономно и бережно относится к воде, умение действовать в экстремальных ситуациях. Учить соблюдать правила пользования водопроводным краном.</w:t>
            </w:r>
          </w:p>
          <w:p w:rsidR="002518E6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привычку к здоровому образу жизни. Учить заботиться о здоровье. </w:t>
            </w: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Познакомить с характерными признаками болезни и профилактикой и способах лечения, о пользе витаминов и их значение для жизни и здоровья человека. Учить детей не бояться врача, самому уметь оказывать помощь.</w:t>
            </w: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принципами правильного питания, пользе витаминов находящихся в овощах и фруктах. Развивать речь, мышление, учить делится своими мыслями</w:t>
            </w:r>
          </w:p>
          <w:p w:rsidR="002518E6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734B8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proofErr w:type="gramStart"/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Поплотнее</w:t>
            </w:r>
            <w:proofErr w:type="gramEnd"/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, кран закрой – осторожен, будь с водой».</w:t>
            </w:r>
          </w:p>
          <w:p w:rsidR="002518E6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Игры – эксперименты с водой. «Мыльные пузыри», «Тонет, не тонет».</w:t>
            </w:r>
          </w:p>
          <w:p w:rsidR="002518E6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ОДД: «Нас излечит, исцелит добрый доктор Айболит», «Человек и его здоровье»</w:t>
            </w:r>
          </w:p>
          <w:p w:rsidR="002518E6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«Польза витаминов». </w:t>
            </w: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E6" w:rsidRPr="009C4F82" w:rsidRDefault="002518E6" w:rsidP="0025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Беседы: «Опасные невидимки» (Микробы), «Осторожно, грипп», «Витамины укрепляют организм», «Для чего нужна зарядка», «Мой любимый фрукт, овощ».</w:t>
            </w:r>
          </w:p>
          <w:p w:rsidR="002518E6" w:rsidRPr="009C4F82" w:rsidRDefault="002518E6" w:rsidP="0064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82">
              <w:rPr>
                <w:rFonts w:ascii="Times New Roman" w:hAnsi="Times New Roman" w:cs="Times New Roman"/>
                <w:sz w:val="24"/>
                <w:szCs w:val="24"/>
              </w:rPr>
              <w:t>Подвижные игры: «Садовник», «Съедобное – несъедобное»</w:t>
            </w:r>
          </w:p>
        </w:tc>
      </w:tr>
    </w:tbl>
    <w:p w:rsidR="002518E6" w:rsidRDefault="002518E6" w:rsidP="002518E6">
      <w:pPr>
        <w:spacing w:after="0"/>
      </w:pPr>
    </w:p>
    <w:p w:rsidR="00982255" w:rsidRDefault="00982255" w:rsidP="002518E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597BDA">
        <w:rPr>
          <w:rFonts w:ascii="Times New Roman" w:hAnsi="Times New Roman" w:cs="Times New Roman"/>
          <w:b/>
          <w:i/>
          <w:sz w:val="32"/>
          <w:szCs w:val="32"/>
        </w:rPr>
        <w:t xml:space="preserve">Развитие игровой деятельности </w:t>
      </w:r>
      <w:r w:rsidRPr="00597BDA">
        <w:rPr>
          <w:rFonts w:ascii="Bookman Old Style" w:hAnsi="Bookman Old Style"/>
          <w:b/>
          <w:sz w:val="32"/>
          <w:szCs w:val="32"/>
        </w:rPr>
        <w:t xml:space="preserve">на  </w:t>
      </w:r>
      <w:r w:rsidRPr="00597BDA">
        <w:rPr>
          <w:rFonts w:ascii="Bookman Old Style" w:hAnsi="Bookman Old Style"/>
          <w:b/>
          <w:sz w:val="32"/>
          <w:szCs w:val="40"/>
        </w:rPr>
        <w:t>октябрь</w:t>
      </w:r>
      <w:r w:rsidRPr="00597BDA"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597BDA" w:rsidRPr="00597BDA" w:rsidRDefault="00597BDA" w:rsidP="002518E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1418"/>
        <w:gridCol w:w="8647"/>
        <w:gridCol w:w="6095"/>
      </w:tblGrid>
      <w:tr w:rsidR="0074489C" w:rsidTr="002518E6">
        <w:tc>
          <w:tcPr>
            <w:tcW w:w="1418" w:type="dxa"/>
          </w:tcPr>
          <w:p w:rsidR="0074489C" w:rsidRPr="00B17DEE" w:rsidRDefault="0074489C" w:rsidP="00641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74489C" w:rsidRPr="00B17DEE" w:rsidRDefault="0074489C" w:rsidP="00641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E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</w:p>
        </w:tc>
        <w:tc>
          <w:tcPr>
            <w:tcW w:w="8647" w:type="dxa"/>
          </w:tcPr>
          <w:p w:rsidR="0074489C" w:rsidRPr="007B2024" w:rsidRDefault="0074489C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6095" w:type="dxa"/>
          </w:tcPr>
          <w:p w:rsidR="0074489C" w:rsidRPr="007B2024" w:rsidRDefault="0074489C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74489C" w:rsidTr="002518E6">
        <w:trPr>
          <w:cantSplit/>
          <w:trHeight w:val="1134"/>
        </w:trPr>
        <w:tc>
          <w:tcPr>
            <w:tcW w:w="1418" w:type="dxa"/>
            <w:textDirection w:val="btLr"/>
          </w:tcPr>
          <w:p w:rsidR="0074489C" w:rsidRDefault="0074489C" w:rsidP="0074489C">
            <w:pPr>
              <w:ind w:left="113" w:right="11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17DEE">
              <w:rPr>
                <w:rFonts w:ascii="Times New Roman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</w:tc>
        <w:tc>
          <w:tcPr>
            <w:tcW w:w="8647" w:type="dxa"/>
          </w:tcPr>
          <w:p w:rsidR="002D24F8" w:rsidRPr="002D24F8" w:rsidRDefault="002D24F8" w:rsidP="002D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F8">
              <w:rPr>
                <w:rFonts w:ascii="Times New Roman" w:hAnsi="Times New Roman" w:cs="Times New Roman"/>
                <w:sz w:val="24"/>
                <w:szCs w:val="24"/>
              </w:rPr>
              <w:t>Расширить, уточнить и конкретизировать знания детей о школе.</w:t>
            </w:r>
          </w:p>
          <w:p w:rsidR="002D24F8" w:rsidRPr="002D24F8" w:rsidRDefault="002D24F8" w:rsidP="002D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F8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учиться.</w:t>
            </w:r>
          </w:p>
          <w:p w:rsidR="002D24F8" w:rsidRPr="002D24F8" w:rsidRDefault="002D24F8" w:rsidP="002D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F8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уважение к труду учителя и труду работников школы.</w:t>
            </w:r>
          </w:p>
          <w:p w:rsidR="0045624B" w:rsidRDefault="0045624B" w:rsidP="002D24F8"/>
          <w:p w:rsidR="002D24F8" w:rsidRDefault="002D24F8" w:rsidP="002D24F8">
            <w:r>
              <w:t>Расширить и углубить знания детей о работниках водного транспорта.</w:t>
            </w:r>
          </w:p>
          <w:p w:rsidR="002D24F8" w:rsidRDefault="002D24F8" w:rsidP="002D24F8">
            <w:r>
              <w:t>Дать детям сведения о том, какие бывают пароходы, куда они  плывут, что перевозят.</w:t>
            </w:r>
          </w:p>
          <w:p w:rsidR="0074489C" w:rsidRPr="002D24F8" w:rsidRDefault="002D24F8" w:rsidP="002D24F8">
            <w:r>
              <w:t xml:space="preserve"> Воспитывать у детей уважение к труду работников водного транспорта.</w:t>
            </w:r>
          </w:p>
        </w:tc>
        <w:tc>
          <w:tcPr>
            <w:tcW w:w="6095" w:type="dxa"/>
          </w:tcPr>
          <w:p w:rsidR="002D24F8" w:rsidRPr="002D24F8" w:rsidRDefault="002D24F8" w:rsidP="002D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F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  <w:p w:rsidR="0074489C" w:rsidRDefault="002D24F8" w:rsidP="00982255">
            <w:r>
              <w:t>Беседа о школе  с показом школьных принадлежностей.</w:t>
            </w:r>
          </w:p>
          <w:p w:rsidR="002D24F8" w:rsidRDefault="002D24F8" w:rsidP="00982255"/>
          <w:p w:rsidR="002D24F8" w:rsidRPr="002D24F8" w:rsidRDefault="002D24F8" w:rsidP="002D24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4F8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 «ПАРОХОД»</w:t>
            </w:r>
          </w:p>
          <w:p w:rsidR="002D24F8" w:rsidRDefault="002D24F8" w:rsidP="002D24F8">
            <w:r>
              <w:t>Беседа о труде моряков, о работе водного транспорта.</w:t>
            </w:r>
          </w:p>
          <w:p w:rsidR="002D24F8" w:rsidRDefault="002D24F8" w:rsidP="002D24F8">
            <w:r>
              <w:t>Дидактическая игра «На суше, на небе, на воде»</w:t>
            </w:r>
          </w:p>
          <w:p w:rsidR="002D24F8" w:rsidRPr="002D24F8" w:rsidRDefault="002D24F8" w:rsidP="00982255">
            <w:r>
              <w:t>Настольная игра-лото «Транспорт»</w:t>
            </w:r>
          </w:p>
        </w:tc>
      </w:tr>
      <w:tr w:rsidR="0074489C" w:rsidTr="002518E6">
        <w:trPr>
          <w:cantSplit/>
          <w:trHeight w:val="1134"/>
        </w:trPr>
        <w:tc>
          <w:tcPr>
            <w:tcW w:w="1418" w:type="dxa"/>
            <w:textDirection w:val="btLr"/>
          </w:tcPr>
          <w:p w:rsidR="0074489C" w:rsidRDefault="0074489C" w:rsidP="0074489C">
            <w:pPr>
              <w:ind w:left="113" w:right="11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17DEE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  <w:tc>
          <w:tcPr>
            <w:tcW w:w="8647" w:type="dxa"/>
          </w:tcPr>
          <w:p w:rsidR="00B626CD" w:rsidRDefault="00B626CD" w:rsidP="00B626CD">
            <w:r>
              <w:t>Учить детей выражать эмоции радости и грусти. Воспитывать эмоциональную отзывчивость на музыку. Учить имитировать простейшие движения. Развивать ориентировку в пространстве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азвивать мелкую моторику рук.</w:t>
            </w:r>
          </w:p>
          <w:p w:rsidR="0074489C" w:rsidRPr="00B626CD" w:rsidRDefault="00B626CD" w:rsidP="00B626CD">
            <w:r>
              <w:t>Формировать умение управлять куклой. Учить имитировать движения, характерные для ежа. Воспитывать умение играть рядом друг с другом, взаимодействовать друг с другом.</w:t>
            </w:r>
          </w:p>
        </w:tc>
        <w:tc>
          <w:tcPr>
            <w:tcW w:w="6095" w:type="dxa"/>
          </w:tcPr>
          <w:p w:rsidR="00B626CD" w:rsidRDefault="00B626CD" w:rsidP="00B626CD">
            <w:pPr>
              <w:jc w:val="both"/>
              <w:rPr>
                <w:sz w:val="24"/>
                <w:szCs w:val="28"/>
              </w:rPr>
            </w:pPr>
            <w:r w:rsidRPr="00B626CD">
              <w:rPr>
                <w:sz w:val="24"/>
                <w:szCs w:val="28"/>
              </w:rPr>
              <w:t>Этюд «Под дождиком»</w:t>
            </w:r>
            <w:r>
              <w:rPr>
                <w:sz w:val="24"/>
                <w:szCs w:val="28"/>
              </w:rPr>
              <w:t>,</w:t>
            </w:r>
            <w:r w:rsidRPr="00B626CD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Этюд « Капельки».</w:t>
            </w:r>
          </w:p>
          <w:p w:rsidR="00B626CD" w:rsidRDefault="00B626CD" w:rsidP="00B626CD">
            <w:pPr>
              <w:jc w:val="both"/>
              <w:rPr>
                <w:sz w:val="24"/>
                <w:szCs w:val="28"/>
              </w:rPr>
            </w:pPr>
          </w:p>
          <w:p w:rsidR="00B626CD" w:rsidRPr="00B626CD" w:rsidRDefault="00B626CD" w:rsidP="00B626CD">
            <w:pPr>
              <w:jc w:val="both"/>
              <w:rPr>
                <w:sz w:val="20"/>
              </w:rPr>
            </w:pPr>
            <w:r w:rsidRPr="00B626CD">
              <w:rPr>
                <w:sz w:val="24"/>
                <w:szCs w:val="28"/>
              </w:rPr>
              <w:t xml:space="preserve">  Этюд «Ежи».</w:t>
            </w:r>
          </w:p>
          <w:p w:rsidR="0074489C" w:rsidRDefault="0074489C" w:rsidP="009822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74489C" w:rsidTr="0045624B">
        <w:trPr>
          <w:cantSplit/>
          <w:trHeight w:val="1829"/>
        </w:trPr>
        <w:tc>
          <w:tcPr>
            <w:tcW w:w="1418" w:type="dxa"/>
            <w:textDirection w:val="btLr"/>
          </w:tcPr>
          <w:p w:rsidR="0074489C" w:rsidRDefault="0074489C" w:rsidP="0074489C">
            <w:pPr>
              <w:ind w:left="113" w:right="11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17DE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  <w:tc>
          <w:tcPr>
            <w:tcW w:w="8647" w:type="dxa"/>
          </w:tcPr>
          <w:p w:rsidR="00B626CD" w:rsidRDefault="00B626CD" w:rsidP="00B626CD">
            <w:pPr>
              <w:jc w:val="both"/>
            </w:pPr>
            <w:r>
              <w:t xml:space="preserve">Научить детей сравнивать предметы по форме, размеру, цвету и назначению; приучать </w:t>
            </w:r>
            <w:proofErr w:type="gramStart"/>
            <w:r>
              <w:t>сообща</w:t>
            </w:r>
            <w:proofErr w:type="gramEnd"/>
            <w:r>
              <w:t xml:space="preserve"> выполнять задания.</w:t>
            </w:r>
          </w:p>
          <w:p w:rsidR="00B626CD" w:rsidRDefault="00B626CD" w:rsidP="00B626CD">
            <w:pPr>
              <w:jc w:val="both"/>
            </w:pPr>
            <w:r>
              <w:t>Научить детей классифицировать предметы по определенным признакам (по месту их произрастания, по их применению), развивать быстроту мышления, слуховое внимание.</w:t>
            </w:r>
          </w:p>
          <w:p w:rsidR="00B626CD" w:rsidRDefault="00B626CD" w:rsidP="00B626CD">
            <w:pPr>
              <w:jc w:val="both"/>
            </w:pPr>
            <w:r>
              <w:t>Научить узнавать предметы по перечисленным признакам.</w:t>
            </w:r>
          </w:p>
          <w:p w:rsidR="0074489C" w:rsidRDefault="0045624B" w:rsidP="00B626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t>Н</w:t>
            </w:r>
            <w:r w:rsidR="00B626CD">
              <w:t>аучить детей подбирать предметы к геометр</w:t>
            </w:r>
            <w:proofErr w:type="gramStart"/>
            <w:r w:rsidR="00B626CD">
              <w:t>.</w:t>
            </w:r>
            <w:proofErr w:type="gramEnd"/>
            <w:r w:rsidR="00B626CD">
              <w:t xml:space="preserve"> </w:t>
            </w:r>
            <w:proofErr w:type="gramStart"/>
            <w:r w:rsidR="00B626CD">
              <w:t>о</w:t>
            </w:r>
            <w:proofErr w:type="gramEnd"/>
            <w:r w:rsidR="00B626CD">
              <w:t>бразцам; закрепить названия геометрических форм.</w:t>
            </w:r>
          </w:p>
        </w:tc>
        <w:tc>
          <w:tcPr>
            <w:tcW w:w="6095" w:type="dxa"/>
          </w:tcPr>
          <w:p w:rsidR="0074489C" w:rsidRPr="0045624B" w:rsidRDefault="00B626CD" w:rsidP="00982255">
            <w:r w:rsidRPr="0045624B">
              <w:t>Д/И «Подбери пару»</w:t>
            </w:r>
          </w:p>
          <w:p w:rsidR="0045624B" w:rsidRDefault="0045624B" w:rsidP="00B626CD"/>
          <w:p w:rsidR="00B626CD" w:rsidRPr="0045624B" w:rsidRDefault="00B626CD" w:rsidP="00B626CD">
            <w:r w:rsidRPr="0045624B">
              <w:t>Д/И «</w:t>
            </w:r>
            <w:proofErr w:type="gramStart"/>
            <w:r w:rsidRPr="0045624B">
              <w:t>Найди о чем расскажу</w:t>
            </w:r>
            <w:proofErr w:type="gramEnd"/>
            <w:r w:rsidR="0045624B">
              <w:t>»</w:t>
            </w:r>
          </w:p>
          <w:p w:rsidR="0045624B" w:rsidRDefault="0045624B" w:rsidP="00B626CD"/>
          <w:p w:rsidR="00B626CD" w:rsidRPr="0045624B" w:rsidRDefault="00B626CD" w:rsidP="00B626CD">
            <w:r w:rsidRPr="0045624B">
              <w:t xml:space="preserve">Д/И «Что сажают в огороде?» </w:t>
            </w:r>
          </w:p>
          <w:p w:rsidR="0045624B" w:rsidRDefault="0045624B" w:rsidP="0045624B"/>
          <w:p w:rsidR="00B626CD" w:rsidRPr="0045624B" w:rsidRDefault="0045624B" w:rsidP="00982255">
            <w:r w:rsidRPr="0045624B">
              <w:t xml:space="preserve">Д/И «Подбери по форме» </w:t>
            </w:r>
          </w:p>
        </w:tc>
      </w:tr>
      <w:tr w:rsidR="0074489C" w:rsidTr="002518E6">
        <w:trPr>
          <w:cantSplit/>
          <w:trHeight w:val="1134"/>
        </w:trPr>
        <w:tc>
          <w:tcPr>
            <w:tcW w:w="1418" w:type="dxa"/>
            <w:textDirection w:val="btLr"/>
          </w:tcPr>
          <w:p w:rsidR="0074489C" w:rsidRDefault="0074489C" w:rsidP="0074489C">
            <w:pPr>
              <w:ind w:left="113" w:right="11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17DE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8647" w:type="dxa"/>
          </w:tcPr>
          <w:p w:rsidR="008556C3" w:rsidRDefault="008556C3" w:rsidP="008556C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      </w:r>
          </w:p>
          <w:p w:rsidR="008556C3" w:rsidRDefault="008556C3" w:rsidP="0085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выдержку, умение двигаться по сигналу. Упражнять в беге, лазании.</w:t>
            </w:r>
          </w:p>
          <w:p w:rsidR="008556C3" w:rsidRDefault="008556C3" w:rsidP="0085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выдержку, внимание, ловкость. Упражнять в катании мяча.</w:t>
            </w:r>
          </w:p>
          <w:p w:rsidR="0074489C" w:rsidRPr="00597BDA" w:rsidRDefault="008556C3" w:rsidP="0098225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выдержку, ориентировку в пространстве. Упражнять в быстром беге.</w:t>
            </w:r>
          </w:p>
        </w:tc>
        <w:tc>
          <w:tcPr>
            <w:tcW w:w="6095" w:type="dxa"/>
          </w:tcPr>
          <w:p w:rsidR="008556C3" w:rsidRDefault="008556C3" w:rsidP="008556C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«Мышеловка»</w:t>
            </w:r>
          </w:p>
          <w:p w:rsidR="008556C3" w:rsidRDefault="008556C3" w:rsidP="008556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56C3" w:rsidRDefault="008556C3" w:rsidP="0085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 птиц»</w:t>
            </w:r>
          </w:p>
          <w:p w:rsidR="008556C3" w:rsidRDefault="008556C3" w:rsidP="0085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6C3" w:rsidRDefault="008556C3" w:rsidP="0085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«Катай мяч»</w:t>
            </w:r>
          </w:p>
          <w:p w:rsidR="008556C3" w:rsidRDefault="008556C3" w:rsidP="008556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489C" w:rsidRPr="00597BDA" w:rsidRDefault="008556C3" w:rsidP="0098225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«Гори, гори ясно!»</w:t>
            </w:r>
          </w:p>
        </w:tc>
      </w:tr>
    </w:tbl>
    <w:p w:rsidR="00982255" w:rsidRPr="00982255" w:rsidRDefault="00982255" w:rsidP="0098225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67047F" w:rsidRPr="00597BDA" w:rsidRDefault="008556C3" w:rsidP="0067047F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597BDA">
        <w:rPr>
          <w:rFonts w:ascii="Bookman Old Style" w:hAnsi="Bookman Old Style"/>
          <w:b/>
          <w:i/>
          <w:sz w:val="28"/>
          <w:szCs w:val="32"/>
        </w:rPr>
        <w:lastRenderedPageBreak/>
        <w:t xml:space="preserve">Образовательная область «Познавательное развитие» </w:t>
      </w:r>
      <w:r w:rsidRPr="00597BDA">
        <w:rPr>
          <w:rFonts w:ascii="Bookman Old Style" w:hAnsi="Bookman Old Style"/>
          <w:b/>
          <w:sz w:val="28"/>
          <w:szCs w:val="32"/>
        </w:rPr>
        <w:t xml:space="preserve">на  </w:t>
      </w:r>
      <w:r w:rsidRPr="00597BDA">
        <w:rPr>
          <w:rFonts w:ascii="Bookman Old Style" w:hAnsi="Bookman Old Style"/>
          <w:b/>
          <w:sz w:val="28"/>
          <w:szCs w:val="40"/>
        </w:rPr>
        <w:t>октябрь</w:t>
      </w:r>
      <w:r w:rsidRPr="00597BDA">
        <w:rPr>
          <w:rFonts w:ascii="Bookman Old Style" w:hAnsi="Bookman Old Style"/>
          <w:b/>
          <w:sz w:val="28"/>
          <w:szCs w:val="32"/>
        </w:rPr>
        <w:t xml:space="preserve"> месяц</w:t>
      </w:r>
    </w:p>
    <w:p w:rsidR="00915EC5" w:rsidRDefault="00915EC5" w:rsidP="0067047F">
      <w:pPr>
        <w:spacing w:after="0" w:line="240" w:lineRule="auto"/>
        <w:jc w:val="center"/>
        <w:rPr>
          <w:rFonts w:ascii="Bookman Old Style" w:hAnsi="Bookman Old Style"/>
          <w:sz w:val="28"/>
          <w:szCs w:val="32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1418"/>
        <w:gridCol w:w="9040"/>
        <w:gridCol w:w="5702"/>
      </w:tblGrid>
      <w:tr w:rsidR="008556C3" w:rsidTr="008556C3">
        <w:tc>
          <w:tcPr>
            <w:tcW w:w="1418" w:type="dxa"/>
          </w:tcPr>
          <w:p w:rsidR="008556C3" w:rsidRPr="0067047F" w:rsidRDefault="008556C3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47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040" w:type="dxa"/>
          </w:tcPr>
          <w:p w:rsidR="008556C3" w:rsidRPr="0067047F" w:rsidRDefault="008556C3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47F"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5702" w:type="dxa"/>
          </w:tcPr>
          <w:p w:rsidR="008556C3" w:rsidRPr="0067047F" w:rsidRDefault="008556C3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47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8556C3" w:rsidTr="008556C3">
        <w:trPr>
          <w:cantSplit/>
          <w:trHeight w:val="1134"/>
        </w:trPr>
        <w:tc>
          <w:tcPr>
            <w:tcW w:w="1418" w:type="dxa"/>
            <w:textDirection w:val="btLr"/>
          </w:tcPr>
          <w:p w:rsidR="008556C3" w:rsidRPr="0067047F" w:rsidRDefault="008556C3" w:rsidP="006704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047F">
              <w:rPr>
                <w:rFonts w:ascii="Times New Roman" w:hAnsi="Times New Roman" w:cs="Times New Roman"/>
                <w:b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9040" w:type="dxa"/>
          </w:tcPr>
          <w:p w:rsidR="0067047F" w:rsidRDefault="008556C3" w:rsidP="00855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со свойствами песка и глины: цветом, структурой. Обучить детей возможным действиям обследования, учить проводить несложные опыты. Учить решать познавательные задачи, логически мыслить. </w:t>
            </w:r>
          </w:p>
          <w:p w:rsidR="008556C3" w:rsidRPr="00A13468" w:rsidRDefault="008556C3" w:rsidP="00855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6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песочными часами.</w:t>
            </w:r>
          </w:p>
          <w:p w:rsidR="008556C3" w:rsidRPr="00A13468" w:rsidRDefault="008556C3" w:rsidP="00855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6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свойствами почвы и входящих в ее состав песка и глины.</w:t>
            </w:r>
          </w:p>
          <w:p w:rsidR="0067047F" w:rsidRDefault="008556C3" w:rsidP="00855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необходимость почвы для жизни растений, влияние качества почвы на рост и развитие растений</w:t>
            </w:r>
          </w:p>
          <w:p w:rsidR="0067047F" w:rsidRPr="0067047F" w:rsidRDefault="0067047F" w:rsidP="00855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556C3" w:rsidRPr="008556C3" w:rsidRDefault="008556C3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Cs w:val="24"/>
              </w:rPr>
              <w:t>Опыты:</w:t>
            </w: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 xml:space="preserve"> Песок. Глина. Почва</w:t>
            </w:r>
          </w:p>
          <w:p w:rsidR="008556C3" w:rsidRDefault="008556C3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 xml:space="preserve">Песок, его свойства. </w:t>
            </w:r>
          </w:p>
          <w:p w:rsidR="0067047F" w:rsidRDefault="0067047F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Pr="008556C3" w:rsidRDefault="008556C3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Песочные часы.</w:t>
            </w:r>
          </w:p>
          <w:p w:rsidR="008556C3" w:rsidRPr="008556C3" w:rsidRDefault="008556C3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Глина, ее структура и цвет.</w:t>
            </w:r>
          </w:p>
          <w:p w:rsidR="0067047F" w:rsidRDefault="0067047F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Pr="00DD42D4" w:rsidRDefault="008556C3" w:rsidP="008556C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13468">
              <w:rPr>
                <w:rFonts w:ascii="Times New Roman" w:hAnsi="Times New Roman" w:cs="Times New Roman"/>
                <w:sz w:val="24"/>
                <w:szCs w:val="24"/>
              </w:rPr>
              <w:t>Почва. Разновидности почвы.</w:t>
            </w:r>
          </w:p>
        </w:tc>
      </w:tr>
      <w:tr w:rsidR="008556C3" w:rsidTr="008556C3">
        <w:trPr>
          <w:cantSplit/>
          <w:trHeight w:val="1134"/>
        </w:trPr>
        <w:tc>
          <w:tcPr>
            <w:tcW w:w="1418" w:type="dxa"/>
            <w:textDirection w:val="btLr"/>
          </w:tcPr>
          <w:p w:rsidR="008556C3" w:rsidRPr="0067047F" w:rsidRDefault="0067047F" w:rsidP="0067047F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Приобщение к </w:t>
            </w:r>
            <w:proofErr w:type="spellStart"/>
            <w:r w:rsidR="008556C3" w:rsidRPr="0067047F">
              <w:rPr>
                <w:rFonts w:ascii="Times New Roman" w:hAnsi="Times New Roman" w:cs="Times New Roman"/>
                <w:b/>
                <w:szCs w:val="28"/>
              </w:rPr>
              <w:t>социокультурным</w:t>
            </w:r>
            <w:proofErr w:type="spellEnd"/>
            <w:r w:rsidR="008556C3" w:rsidRPr="0067047F">
              <w:rPr>
                <w:rFonts w:ascii="Times New Roman" w:hAnsi="Times New Roman" w:cs="Times New Roman"/>
                <w:b/>
                <w:szCs w:val="28"/>
              </w:rPr>
              <w:t xml:space="preserve"> ценностям</w:t>
            </w:r>
          </w:p>
        </w:tc>
        <w:tc>
          <w:tcPr>
            <w:tcW w:w="9040" w:type="dxa"/>
          </w:tcPr>
          <w:p w:rsidR="0067047F" w:rsidRPr="0067047F" w:rsidRDefault="0067047F" w:rsidP="006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47F">
              <w:rPr>
                <w:rFonts w:ascii="Times New Roman" w:hAnsi="Times New Roman" w:cs="Times New Roman"/>
                <w:sz w:val="24"/>
                <w:szCs w:val="24"/>
              </w:rPr>
              <w:t>бобщить и систематизировать представления о профессиях, вызывать интерес к разным профессиям, показать значимость труда представителей любой профессии  для жизни людей, подвести к осознанию необходимости серьезной подготовки для овладения какой-либо профессией, воспитывать уважение к людям – профессионалам, чувство гордости за людей труда.</w:t>
            </w:r>
          </w:p>
          <w:p w:rsidR="008556C3" w:rsidRDefault="0067047F" w:rsidP="006704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047F">
              <w:rPr>
                <w:rFonts w:ascii="Times New Roman" w:hAnsi="Times New Roman" w:cs="Times New Roman"/>
                <w:sz w:val="24"/>
                <w:szCs w:val="28"/>
              </w:rPr>
              <w:t>Формировать у детей желание рассказывать о близких родственниках, об их судьбах, интересных случаях из их жизни.</w:t>
            </w:r>
          </w:p>
          <w:p w:rsidR="0067047F" w:rsidRPr="0067047F" w:rsidRDefault="0067047F" w:rsidP="006704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02" w:type="dxa"/>
          </w:tcPr>
          <w:p w:rsidR="008556C3" w:rsidRDefault="008556C3" w:rsidP="008556C3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  <w:p w:rsidR="0067047F" w:rsidRDefault="0067047F" w:rsidP="006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7F">
              <w:rPr>
                <w:rFonts w:ascii="Times New Roman" w:hAnsi="Times New Roman" w:cs="Times New Roman"/>
                <w:sz w:val="24"/>
                <w:szCs w:val="24"/>
              </w:rPr>
              <w:t>Фотовыставка «Профессии».</w:t>
            </w:r>
          </w:p>
          <w:p w:rsidR="0067047F" w:rsidRPr="0067047F" w:rsidRDefault="0067047F" w:rsidP="006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67047F">
              <w:rPr>
                <w:rFonts w:ascii="Times New Roman" w:hAnsi="Times New Roman" w:cs="Times New Roman"/>
                <w:sz w:val="24"/>
                <w:szCs w:val="28"/>
              </w:rPr>
              <w:t>Все работы хороши»</w:t>
            </w:r>
          </w:p>
          <w:p w:rsidR="0067047F" w:rsidRDefault="0067047F" w:rsidP="008556C3">
            <w:pPr>
              <w:rPr>
                <w:rFonts w:ascii="Bookman Old Style" w:hAnsi="Bookman Old Style"/>
                <w:szCs w:val="24"/>
              </w:rPr>
            </w:pPr>
          </w:p>
          <w:p w:rsidR="0067047F" w:rsidRDefault="0067047F" w:rsidP="008556C3">
            <w:pPr>
              <w:rPr>
                <w:rFonts w:ascii="Bookman Old Style" w:hAnsi="Bookman Old Style"/>
                <w:szCs w:val="24"/>
              </w:rPr>
            </w:pPr>
          </w:p>
          <w:p w:rsidR="0067047F" w:rsidRPr="0067047F" w:rsidRDefault="0067047F" w:rsidP="008556C3">
            <w:pPr>
              <w:rPr>
                <w:rFonts w:ascii="Bookman Old Style" w:hAnsi="Bookman Old Style"/>
                <w:szCs w:val="24"/>
              </w:rPr>
            </w:pPr>
            <w:r w:rsidRPr="0067047F">
              <w:rPr>
                <w:rFonts w:ascii="Bookman Old Style" w:hAnsi="Bookman Old Style"/>
                <w:szCs w:val="24"/>
              </w:rPr>
              <w:t>Беседа: «</w:t>
            </w:r>
            <w:r w:rsidRPr="0067047F">
              <w:rPr>
                <w:rFonts w:ascii="Times New Roman" w:hAnsi="Times New Roman" w:cs="Times New Roman"/>
                <w:sz w:val="24"/>
                <w:szCs w:val="28"/>
              </w:rPr>
              <w:t>Бабушкин сундук»</w:t>
            </w:r>
          </w:p>
          <w:p w:rsidR="0067047F" w:rsidRPr="0067047F" w:rsidRDefault="0067047F" w:rsidP="008556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047F">
              <w:rPr>
                <w:rFonts w:ascii="Times New Roman" w:hAnsi="Times New Roman" w:cs="Times New Roman"/>
                <w:sz w:val="24"/>
                <w:szCs w:val="28"/>
              </w:rPr>
              <w:t>Составление рассказа от имени предмета.</w:t>
            </w:r>
          </w:p>
        </w:tc>
      </w:tr>
      <w:tr w:rsidR="008556C3" w:rsidTr="008556C3">
        <w:trPr>
          <w:cantSplit/>
          <w:trHeight w:val="1134"/>
        </w:trPr>
        <w:tc>
          <w:tcPr>
            <w:tcW w:w="1418" w:type="dxa"/>
            <w:textDirection w:val="btLr"/>
          </w:tcPr>
          <w:p w:rsidR="00915EC5" w:rsidRDefault="008556C3" w:rsidP="006704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7047F">
              <w:rPr>
                <w:rFonts w:ascii="Times New Roman" w:hAnsi="Times New Roman" w:cs="Times New Roman"/>
                <w:b/>
                <w:szCs w:val="28"/>
              </w:rPr>
              <w:t xml:space="preserve">Ознакомление  миром </w:t>
            </w:r>
          </w:p>
          <w:p w:rsidR="008556C3" w:rsidRPr="0067047F" w:rsidRDefault="008556C3" w:rsidP="006704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7047F">
              <w:rPr>
                <w:rFonts w:ascii="Times New Roman" w:hAnsi="Times New Roman" w:cs="Times New Roman"/>
                <w:b/>
                <w:szCs w:val="28"/>
              </w:rPr>
              <w:t>природы</w:t>
            </w:r>
          </w:p>
          <w:p w:rsidR="008556C3" w:rsidRPr="0067047F" w:rsidRDefault="008556C3" w:rsidP="0067047F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Cs w:val="32"/>
              </w:rPr>
            </w:pPr>
          </w:p>
        </w:tc>
        <w:tc>
          <w:tcPr>
            <w:tcW w:w="9040" w:type="dxa"/>
          </w:tcPr>
          <w:p w:rsidR="008556C3" w:rsidRPr="008556C3" w:rsidRDefault="008556C3" w:rsidP="006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Закреплять обобщающие понятия «овощи» и «фрукты»; характерные свойства овощей и фруктов; учить рассказывать о пользе овощей и фруктов для человека; систематизировать знания о труде людей осенью; воспитывать бережное отношение к природе, которая щедро одаривает нас своими богатствами, уважение к сельскохозяйственному труду людей.</w:t>
            </w:r>
          </w:p>
          <w:p w:rsidR="008556C3" w:rsidRPr="008556C3" w:rsidRDefault="008556C3" w:rsidP="006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дикими животными и их повадками; расширять представления об особенностях внешнего вида животных, жизненных проявлениях, повадках, особенностях приспособления (линька, спячка), условиях, необходимых для их жизни; рассказать о том, как млекопитающие заботятся о потомстве.</w:t>
            </w:r>
          </w:p>
          <w:p w:rsidR="008556C3" w:rsidRPr="008556C3" w:rsidRDefault="008556C3" w:rsidP="006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отличиях диких и домашних животных; продолжать учить сравнивать и устанавливать причинно-следственные связи, делать обобщения; воспитывать любовь и бережное отношение к природе.</w:t>
            </w:r>
          </w:p>
          <w:p w:rsidR="008556C3" w:rsidRDefault="008556C3" w:rsidP="0067047F">
            <w:pPr>
              <w:rPr>
                <w:rFonts w:ascii="Bookman Old Style" w:hAnsi="Bookman Old Style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зимующими птицами; изучать их особенности; воспитывать любовь к природе; развивать интерес к наблюдению за птицами.</w:t>
            </w:r>
          </w:p>
        </w:tc>
        <w:tc>
          <w:tcPr>
            <w:tcW w:w="5702" w:type="dxa"/>
          </w:tcPr>
          <w:p w:rsidR="008556C3" w:rsidRP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Дары осени»</w:t>
            </w: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P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Кто главный в лесу?»</w:t>
            </w: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Pr="008556C3" w:rsidRDefault="008556C3" w:rsidP="00855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8556C3">
              <w:rPr>
                <w:rFonts w:ascii="Times New Roman" w:hAnsi="Times New Roman" w:cs="Times New Roman"/>
                <w:sz w:val="24"/>
                <w:szCs w:val="24"/>
              </w:rPr>
              <w:t>«Сравнение домашних и диких животных»</w:t>
            </w:r>
          </w:p>
          <w:p w:rsidR="008556C3" w:rsidRDefault="008556C3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C3" w:rsidRDefault="008556C3" w:rsidP="008556C3">
            <w:pPr>
              <w:rPr>
                <w:rFonts w:ascii="Bookman Old Style" w:hAnsi="Bookman Old Style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</w:rPr>
              <w:t>«Друзья наши пернатые»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««Зимующие птицы»</w:t>
            </w:r>
          </w:p>
        </w:tc>
      </w:tr>
    </w:tbl>
    <w:p w:rsidR="00915EC5" w:rsidRDefault="00915EC5" w:rsidP="00915EC5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  <w:r w:rsidRPr="00915EC5">
        <w:rPr>
          <w:rFonts w:ascii="Bookman Old Style" w:hAnsi="Bookman Old Style"/>
          <w:b/>
          <w:i/>
          <w:sz w:val="28"/>
          <w:szCs w:val="32"/>
        </w:rPr>
        <w:lastRenderedPageBreak/>
        <w:t xml:space="preserve">Прогулка </w:t>
      </w:r>
      <w:r w:rsidRPr="00915EC5">
        <w:rPr>
          <w:rFonts w:ascii="Bookman Old Style" w:hAnsi="Bookman Old Style"/>
          <w:b/>
          <w:sz w:val="28"/>
          <w:szCs w:val="32"/>
        </w:rPr>
        <w:t xml:space="preserve">на  </w:t>
      </w:r>
      <w:r w:rsidRPr="00915EC5">
        <w:rPr>
          <w:rFonts w:ascii="Bookman Old Style" w:hAnsi="Bookman Old Style"/>
          <w:b/>
          <w:sz w:val="28"/>
          <w:szCs w:val="40"/>
        </w:rPr>
        <w:t>октябрь</w:t>
      </w:r>
      <w:r w:rsidRPr="00915EC5">
        <w:rPr>
          <w:rFonts w:ascii="Bookman Old Style" w:hAnsi="Bookman Old Style"/>
          <w:b/>
          <w:sz w:val="28"/>
          <w:szCs w:val="32"/>
        </w:rPr>
        <w:t xml:space="preserve"> месяц</w:t>
      </w:r>
    </w:p>
    <w:p w:rsidR="00590D5E" w:rsidRDefault="00590D5E" w:rsidP="00915EC5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109"/>
        <w:gridCol w:w="8587"/>
        <w:gridCol w:w="5464"/>
      </w:tblGrid>
      <w:tr w:rsidR="00915EC5" w:rsidTr="00915EC5">
        <w:tc>
          <w:tcPr>
            <w:tcW w:w="1418" w:type="dxa"/>
          </w:tcPr>
          <w:p w:rsidR="00915EC5" w:rsidRPr="007B2024" w:rsidRDefault="00915EC5" w:rsidP="00641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040" w:type="dxa"/>
          </w:tcPr>
          <w:p w:rsidR="00915EC5" w:rsidRPr="007B2024" w:rsidRDefault="00915EC5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5702" w:type="dxa"/>
          </w:tcPr>
          <w:p w:rsidR="00915EC5" w:rsidRPr="007B2024" w:rsidRDefault="00915EC5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915EC5" w:rsidTr="00590D5E">
        <w:trPr>
          <w:cantSplit/>
          <w:trHeight w:val="1134"/>
        </w:trPr>
        <w:tc>
          <w:tcPr>
            <w:tcW w:w="1418" w:type="dxa"/>
          </w:tcPr>
          <w:p w:rsidR="00590D5E" w:rsidRDefault="00590D5E" w:rsidP="00590D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15EC5" w:rsidRPr="00915EC5" w:rsidRDefault="00915EC5" w:rsidP="00590D5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</w:rPr>
            </w:pPr>
            <w:r w:rsidRPr="00915EC5">
              <w:rPr>
                <w:rFonts w:ascii="Times New Roman" w:hAnsi="Times New Roman" w:cs="Times New Roman"/>
                <w:b/>
                <w:sz w:val="24"/>
                <w:szCs w:val="28"/>
              </w:rPr>
              <w:t>Наблюдение</w:t>
            </w:r>
          </w:p>
        </w:tc>
        <w:tc>
          <w:tcPr>
            <w:tcW w:w="9040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 xml:space="preserve">Закрепление умений замечать изменения, происходящие в природе, понимание, от чего происходит листопад. Объяснить детям, что в природе ничего не происходит случайно: опавшие листья нужны растениям зимой и осенью на земле. </w:t>
            </w:r>
          </w:p>
          <w:p w:rsidR="00915EC5" w:rsidRPr="00590D5E" w:rsidRDefault="007B25B5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Формирование представлений о состоянии растений и животных осенью, установление связей между состоянием  объектов живой природы и внешней средой, выявление причин происходящих изменений.</w:t>
            </w:r>
          </w:p>
        </w:tc>
        <w:tc>
          <w:tcPr>
            <w:tcW w:w="5702" w:type="dxa"/>
          </w:tcPr>
          <w:p w:rsidR="00915EC5" w:rsidRPr="00590D5E" w:rsidRDefault="004109CE" w:rsidP="00915EC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590D5E">
              <w:rPr>
                <w:rFonts w:ascii="Times New Roman" w:hAnsi="Times New Roman" w:cs="Times New Roman"/>
                <w:sz w:val="24"/>
                <w:szCs w:val="32"/>
              </w:rPr>
              <w:t>Наблюдение за изменениями в природе</w:t>
            </w:r>
          </w:p>
          <w:p w:rsidR="007B25B5" w:rsidRPr="00590D5E" w:rsidRDefault="007B25B5" w:rsidP="00915EC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«Экскурсия в осенний парк»</w:t>
            </w:r>
          </w:p>
          <w:p w:rsidR="007B25B5" w:rsidRPr="00590D5E" w:rsidRDefault="007B25B5" w:rsidP="00915EC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15EC5" w:rsidTr="00590D5E">
        <w:trPr>
          <w:cantSplit/>
          <w:trHeight w:val="1134"/>
        </w:trPr>
        <w:tc>
          <w:tcPr>
            <w:tcW w:w="1418" w:type="dxa"/>
          </w:tcPr>
          <w:p w:rsidR="00590D5E" w:rsidRDefault="00590D5E" w:rsidP="00590D5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915EC5" w:rsidRPr="00915EC5" w:rsidRDefault="00915EC5" w:rsidP="00590D5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</w:rPr>
            </w:pPr>
            <w:r w:rsidRPr="00590D5E">
              <w:rPr>
                <w:rFonts w:ascii="Times New Roman" w:hAnsi="Times New Roman" w:cs="Times New Roman"/>
                <w:b/>
                <w:szCs w:val="28"/>
              </w:rPr>
              <w:t>Проектно исследовательская деятельность</w:t>
            </w:r>
          </w:p>
        </w:tc>
        <w:tc>
          <w:tcPr>
            <w:tcW w:w="9040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 xml:space="preserve">Установление зависимости роста растений от температуры </w:t>
            </w:r>
            <w:proofErr w:type="spellStart"/>
            <w:r w:rsidRPr="00590D5E">
              <w:rPr>
                <w:rFonts w:ascii="Times New Roman" w:hAnsi="Times New Roman" w:cs="Times New Roman"/>
              </w:rPr>
              <w:t>поступаемой</w:t>
            </w:r>
            <w:proofErr w:type="spellEnd"/>
            <w:r w:rsidRPr="00590D5E">
              <w:rPr>
                <w:rFonts w:ascii="Times New Roman" w:hAnsi="Times New Roman" w:cs="Times New Roman"/>
              </w:rPr>
              <w:t xml:space="preserve"> влаги.</w:t>
            </w: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Развитие познавательных интересов, умения сравнивать, делать логические выводы.</w:t>
            </w:r>
          </w:p>
          <w:p w:rsidR="00590D5E" w:rsidRPr="00590D5E" w:rsidRDefault="007B25B5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Сравнение семян клена, ясеня и дуба. Крылышки семян ясеня и клена помогают им летать, путешествовать по воздуху с помощью ветра.  Отметить, что желуди тяжелые, они не могут летать, как крылатки клена и ясеня. В «путешествиях» семенам дуба помогают животные.</w:t>
            </w:r>
          </w:p>
        </w:tc>
        <w:tc>
          <w:tcPr>
            <w:tcW w:w="5702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Опыт: «Почему осенью цветы вянут»</w:t>
            </w:r>
          </w:p>
          <w:p w:rsidR="007B25B5" w:rsidRPr="00590D5E" w:rsidRDefault="007B25B5" w:rsidP="00915EC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915EC5" w:rsidRPr="00590D5E" w:rsidRDefault="007B25B5" w:rsidP="00915EC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590D5E">
              <w:rPr>
                <w:rFonts w:ascii="Times New Roman" w:hAnsi="Times New Roman" w:cs="Times New Roman"/>
                <w:sz w:val="24"/>
                <w:szCs w:val="32"/>
              </w:rPr>
              <w:t>Беседа: «Как семена путешествуют»</w:t>
            </w:r>
          </w:p>
        </w:tc>
      </w:tr>
      <w:tr w:rsidR="00915EC5" w:rsidTr="00590D5E">
        <w:trPr>
          <w:cantSplit/>
          <w:trHeight w:val="1134"/>
        </w:trPr>
        <w:tc>
          <w:tcPr>
            <w:tcW w:w="1418" w:type="dxa"/>
          </w:tcPr>
          <w:p w:rsidR="00590D5E" w:rsidRDefault="00590D5E" w:rsidP="00590D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15EC5" w:rsidRPr="00915EC5" w:rsidRDefault="00915EC5" w:rsidP="00590D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EC5">
              <w:rPr>
                <w:rFonts w:ascii="Times New Roman" w:hAnsi="Times New Roman" w:cs="Times New Roman"/>
                <w:b/>
                <w:sz w:val="24"/>
                <w:szCs w:val="28"/>
              </w:rPr>
              <w:t>Подвижная</w:t>
            </w:r>
          </w:p>
          <w:p w:rsidR="00915EC5" w:rsidRPr="00915EC5" w:rsidRDefault="00915EC5" w:rsidP="00590D5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</w:rPr>
            </w:pPr>
            <w:r w:rsidRPr="00915EC5">
              <w:rPr>
                <w:rFonts w:ascii="Times New Roman" w:hAnsi="Times New Roman" w:cs="Times New Roman"/>
                <w:b/>
                <w:sz w:val="24"/>
                <w:szCs w:val="28"/>
              </w:rPr>
              <w:t>игра</w:t>
            </w:r>
          </w:p>
        </w:tc>
        <w:tc>
          <w:tcPr>
            <w:tcW w:w="9040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Развитие наблюдательности, внимания, логического мышления, закрепление знаний о деревьях на участке детского сада.</w:t>
            </w:r>
          </w:p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Упражнение в беге, умение реагировать  на сигнал, развитие ловкости, быстроты.</w:t>
            </w:r>
          </w:p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Упражнение в прыжках, развитие ловкости, быстроты реакции.</w:t>
            </w: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Умение быстро реагировать на сигнал, внимание, слуховое восприятие.</w:t>
            </w: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 xml:space="preserve"> Упражнение в беге, ловкости, развитие двигательного творчества. </w:t>
            </w:r>
          </w:p>
          <w:p w:rsidR="00915EC5" w:rsidRPr="00590D5E" w:rsidRDefault="007B25B5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 xml:space="preserve"> Формирование слухового восприятия.</w:t>
            </w:r>
          </w:p>
        </w:tc>
        <w:tc>
          <w:tcPr>
            <w:tcW w:w="5702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 xml:space="preserve">«Следопыты. Каких листьев больше» </w:t>
            </w:r>
          </w:p>
          <w:p w:rsidR="004109CE" w:rsidRPr="00590D5E" w:rsidRDefault="004109CE" w:rsidP="00915EC5">
            <w:pPr>
              <w:rPr>
                <w:rFonts w:ascii="Times New Roman" w:hAnsi="Times New Roman" w:cs="Times New Roman"/>
              </w:rPr>
            </w:pPr>
          </w:p>
          <w:p w:rsidR="00915EC5" w:rsidRPr="00590D5E" w:rsidRDefault="004109CE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Русская народная игра «Заря-зарница».</w:t>
            </w:r>
          </w:p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«Удочка»</w:t>
            </w:r>
          </w:p>
          <w:p w:rsidR="004109CE" w:rsidRPr="00590D5E" w:rsidRDefault="007B25B5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Русская народная игра «Птицелов»</w:t>
            </w:r>
          </w:p>
          <w:p w:rsidR="007B25B5" w:rsidRPr="00590D5E" w:rsidRDefault="007B25B5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«</w:t>
            </w:r>
            <w:proofErr w:type="spellStart"/>
            <w:r w:rsidRPr="00590D5E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590D5E">
              <w:rPr>
                <w:rFonts w:ascii="Times New Roman" w:hAnsi="Times New Roman" w:cs="Times New Roman"/>
              </w:rPr>
              <w:t>»</w:t>
            </w:r>
          </w:p>
          <w:p w:rsidR="007B25B5" w:rsidRPr="00590D5E" w:rsidRDefault="007B25B5" w:rsidP="00915EC5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590D5E">
              <w:rPr>
                <w:rFonts w:ascii="Times New Roman" w:hAnsi="Times New Roman" w:cs="Times New Roman"/>
              </w:rPr>
              <w:t xml:space="preserve"> «Узнай дружка по голосу»</w:t>
            </w:r>
          </w:p>
        </w:tc>
      </w:tr>
      <w:tr w:rsidR="00915EC5" w:rsidTr="00590D5E">
        <w:trPr>
          <w:cantSplit/>
          <w:trHeight w:val="1134"/>
        </w:trPr>
        <w:tc>
          <w:tcPr>
            <w:tcW w:w="1418" w:type="dxa"/>
          </w:tcPr>
          <w:p w:rsidR="00590D5E" w:rsidRDefault="00590D5E" w:rsidP="00590D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15EC5" w:rsidRPr="00915EC5" w:rsidRDefault="00915EC5" w:rsidP="00590D5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</w:rPr>
            </w:pPr>
            <w:r w:rsidRPr="00915EC5">
              <w:rPr>
                <w:rFonts w:ascii="Times New Roman" w:hAnsi="Times New Roman" w:cs="Times New Roman"/>
                <w:b/>
                <w:sz w:val="24"/>
                <w:szCs w:val="28"/>
              </w:rPr>
              <w:t>Индивидуальная работа</w:t>
            </w:r>
          </w:p>
        </w:tc>
        <w:tc>
          <w:tcPr>
            <w:tcW w:w="9040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Подпрыгивание на месте, стараясь дотро</w:t>
            </w:r>
            <w:r w:rsidR="007B25B5" w:rsidRPr="00590D5E">
              <w:rPr>
                <w:rFonts w:ascii="Times New Roman" w:hAnsi="Times New Roman" w:cs="Times New Roman"/>
              </w:rPr>
              <w:t>нуться до подвешенного листочка</w:t>
            </w:r>
            <w:r w:rsidRPr="00590D5E">
              <w:rPr>
                <w:rFonts w:ascii="Times New Roman" w:hAnsi="Times New Roman" w:cs="Times New Roman"/>
              </w:rPr>
              <w:t>.</w:t>
            </w:r>
          </w:p>
          <w:p w:rsidR="00590D5E" w:rsidRPr="00590D5E" w:rsidRDefault="00590D5E" w:rsidP="004109CE">
            <w:pPr>
              <w:rPr>
                <w:rFonts w:ascii="Times New Roman" w:hAnsi="Times New Roman" w:cs="Times New Roman"/>
              </w:rPr>
            </w:pPr>
          </w:p>
          <w:p w:rsidR="007B25B5" w:rsidRPr="00590D5E" w:rsidRDefault="007B25B5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Развитие слуховой памяти, внимания.</w:t>
            </w:r>
          </w:p>
          <w:p w:rsidR="00590D5E" w:rsidRPr="00590D5E" w:rsidRDefault="00590D5E" w:rsidP="00590D5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Развитие слухового внимания, упражнение в беге</w:t>
            </w:r>
            <w:proofErr w:type="gramStart"/>
            <w:r w:rsidRPr="00590D5E">
              <w:rPr>
                <w:rFonts w:ascii="Times New Roman" w:hAnsi="Times New Roman" w:cs="Times New Roman"/>
              </w:rPr>
              <w:t>)н</w:t>
            </w:r>
            <w:proofErr w:type="gramEnd"/>
            <w:r w:rsidRPr="00590D5E">
              <w:rPr>
                <w:rFonts w:ascii="Times New Roman" w:hAnsi="Times New Roman" w:cs="Times New Roman"/>
              </w:rPr>
              <w:t>а слова воспитателя «Раз-два-три, к дереву (березе, клену, вязу, тополю и т.д.) беги!» дети бегут к названному дереву.</w:t>
            </w:r>
          </w:p>
          <w:p w:rsidR="00915EC5" w:rsidRPr="00590D5E" w:rsidRDefault="00590D5E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Упражнение в прыжках с продвижением вперед.</w:t>
            </w:r>
          </w:p>
        </w:tc>
        <w:tc>
          <w:tcPr>
            <w:tcW w:w="5702" w:type="dxa"/>
          </w:tcPr>
          <w:p w:rsidR="00915EC5" w:rsidRPr="00590D5E" w:rsidRDefault="004109CE" w:rsidP="00915EC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«Достань листочек»</w:t>
            </w: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«Я положу в корзинку»</w:t>
            </w:r>
          </w:p>
          <w:p w:rsidR="00590D5E" w:rsidRPr="00590D5E" w:rsidRDefault="00590D5E" w:rsidP="00590D5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 xml:space="preserve">«Будь внимательным» </w:t>
            </w:r>
            <w:proofErr w:type="gramStart"/>
            <w:r w:rsidRPr="00590D5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90D5E">
              <w:rPr>
                <w:rFonts w:ascii="Times New Roman" w:hAnsi="Times New Roman" w:cs="Times New Roman"/>
              </w:rPr>
              <w:t>на слова воспитателя «Раз-два-три, к дереву (березе, клену, вязу, тополю и т.д.) беги!» дети бегут к названному дереву).</w:t>
            </w:r>
          </w:p>
          <w:p w:rsidR="007B25B5" w:rsidRPr="00590D5E" w:rsidRDefault="00590D5E" w:rsidP="00915EC5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590D5E">
              <w:rPr>
                <w:rFonts w:ascii="Times New Roman" w:hAnsi="Times New Roman" w:cs="Times New Roman"/>
              </w:rPr>
              <w:t>«Воробышки»</w:t>
            </w:r>
          </w:p>
        </w:tc>
      </w:tr>
      <w:tr w:rsidR="00915EC5" w:rsidTr="00D70785">
        <w:trPr>
          <w:cantSplit/>
          <w:trHeight w:val="1334"/>
        </w:trPr>
        <w:tc>
          <w:tcPr>
            <w:tcW w:w="1418" w:type="dxa"/>
          </w:tcPr>
          <w:p w:rsidR="00590D5E" w:rsidRDefault="00590D5E" w:rsidP="00590D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15EC5" w:rsidRPr="00915EC5" w:rsidRDefault="00915EC5" w:rsidP="00590D5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</w:rPr>
            </w:pPr>
            <w:r w:rsidRPr="00915EC5">
              <w:rPr>
                <w:rFonts w:ascii="Times New Roman" w:hAnsi="Times New Roman" w:cs="Times New Roman"/>
                <w:b/>
                <w:sz w:val="24"/>
                <w:szCs w:val="28"/>
              </w:rPr>
              <w:t>Трудовая деятельность</w:t>
            </w:r>
          </w:p>
        </w:tc>
        <w:tc>
          <w:tcPr>
            <w:tcW w:w="9040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Привлекать детей к посильной помощи в уходе за растениями.</w:t>
            </w:r>
          </w:p>
          <w:p w:rsidR="007B25B5" w:rsidRPr="00590D5E" w:rsidRDefault="007B25B5" w:rsidP="007B25B5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Развитие инициативы, самостоятельности, творчества при использовании в играх природного материала (опавшие листья, семена, плоды).</w:t>
            </w:r>
          </w:p>
          <w:p w:rsidR="00915EC5" w:rsidRPr="00590D5E" w:rsidRDefault="00D70785" w:rsidP="00915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B25B5" w:rsidRPr="00590D5E">
              <w:rPr>
                <w:rFonts w:ascii="Times New Roman" w:hAnsi="Times New Roman" w:cs="Times New Roman"/>
              </w:rPr>
              <w:t>ривлечение детей к  сбору семян и плодов для поделок. Дети собирают семена и плоды, раскладывают их в коробки по видам.</w:t>
            </w:r>
          </w:p>
        </w:tc>
        <w:tc>
          <w:tcPr>
            <w:tcW w:w="5702" w:type="dxa"/>
          </w:tcPr>
          <w:p w:rsidR="004109CE" w:rsidRPr="00590D5E" w:rsidRDefault="004109CE" w:rsidP="004109CE">
            <w:pPr>
              <w:rPr>
                <w:rFonts w:ascii="Times New Roman" w:hAnsi="Times New Roman" w:cs="Times New Roman"/>
              </w:rPr>
            </w:pPr>
            <w:r w:rsidRPr="00590D5E">
              <w:rPr>
                <w:rFonts w:ascii="Times New Roman" w:hAnsi="Times New Roman" w:cs="Times New Roman"/>
              </w:rPr>
              <w:t>«Поможем растениям».</w:t>
            </w:r>
          </w:p>
          <w:p w:rsidR="00915EC5" w:rsidRPr="00590D5E" w:rsidRDefault="00915EC5" w:rsidP="00915EC5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</w:p>
          <w:p w:rsidR="007B25B5" w:rsidRPr="00590D5E" w:rsidRDefault="00D70785" w:rsidP="0091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в природе вместе с</w:t>
            </w:r>
            <w:r w:rsidR="007B25B5" w:rsidRPr="00590D5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</w:tr>
    </w:tbl>
    <w:p w:rsidR="00915EC5" w:rsidRPr="00915EC5" w:rsidRDefault="00915EC5" w:rsidP="00915EC5">
      <w:pPr>
        <w:spacing w:after="0"/>
        <w:rPr>
          <w:rFonts w:ascii="Bookman Old Style" w:hAnsi="Bookman Old Style"/>
          <w:b/>
          <w:i/>
          <w:sz w:val="28"/>
          <w:szCs w:val="32"/>
        </w:rPr>
      </w:pPr>
    </w:p>
    <w:p w:rsidR="00590D5E" w:rsidRPr="00597BDA" w:rsidRDefault="00590D5E" w:rsidP="00302EB8">
      <w:pPr>
        <w:spacing w:after="0"/>
        <w:jc w:val="center"/>
        <w:rPr>
          <w:b/>
          <w:i/>
          <w:sz w:val="28"/>
        </w:rPr>
      </w:pPr>
      <w:r w:rsidRPr="00597BDA">
        <w:rPr>
          <w:b/>
          <w:i/>
          <w:sz w:val="28"/>
        </w:rPr>
        <w:lastRenderedPageBreak/>
        <w:t>ОБРАЗОВАТЕЛЬНАЯ ОБЛАСТЬ  «ФИЗИЧЕСКОЕ РАЗВИТИЕ»</w:t>
      </w:r>
    </w:p>
    <w:p w:rsidR="00590D5E" w:rsidRPr="00590D5E" w:rsidRDefault="00590D5E" w:rsidP="00302EB8">
      <w:pPr>
        <w:pStyle w:val="a4"/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Pr="00082050">
        <w:rPr>
          <w:b/>
          <w:i/>
          <w:sz w:val="32"/>
          <w:szCs w:val="32"/>
        </w:rPr>
        <w:t>Формирование начальных представлений о здоровом образе жизни</w:t>
      </w:r>
      <w:r>
        <w:rPr>
          <w:b/>
          <w:i/>
          <w:sz w:val="32"/>
          <w:szCs w:val="32"/>
        </w:rPr>
        <w:t>)</w:t>
      </w:r>
      <w:r w:rsidRPr="00082050">
        <w:rPr>
          <w:b/>
          <w:i/>
          <w:sz w:val="32"/>
          <w:szCs w:val="32"/>
        </w:rPr>
        <w:t>.</w:t>
      </w:r>
    </w:p>
    <w:p w:rsidR="00590D5E" w:rsidRDefault="00590D5E" w:rsidP="00302EB8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 w:rsidRPr="00590D5E">
        <w:rPr>
          <w:rFonts w:ascii="Bookman Old Style" w:hAnsi="Bookman Old Style"/>
          <w:b/>
          <w:sz w:val="32"/>
          <w:szCs w:val="40"/>
        </w:rPr>
        <w:t xml:space="preserve">на  </w:t>
      </w:r>
      <w:r>
        <w:rPr>
          <w:rFonts w:ascii="Bookman Old Style" w:hAnsi="Bookman Old Style"/>
          <w:b/>
          <w:sz w:val="32"/>
          <w:szCs w:val="40"/>
        </w:rPr>
        <w:t>октябрь</w:t>
      </w:r>
      <w:r w:rsidRPr="00590D5E">
        <w:rPr>
          <w:rFonts w:ascii="Bookman Old Style" w:hAnsi="Bookman Old Style"/>
          <w:b/>
          <w:sz w:val="32"/>
          <w:szCs w:val="40"/>
        </w:rPr>
        <w:t xml:space="preserve"> месяц</w:t>
      </w:r>
    </w:p>
    <w:p w:rsidR="00302EB8" w:rsidRDefault="00302EB8" w:rsidP="00590D5E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127"/>
        <w:gridCol w:w="8647"/>
        <w:gridCol w:w="5386"/>
      </w:tblGrid>
      <w:tr w:rsidR="00590D5E" w:rsidTr="00590D5E">
        <w:tc>
          <w:tcPr>
            <w:tcW w:w="2127" w:type="dxa"/>
          </w:tcPr>
          <w:p w:rsidR="00590D5E" w:rsidRPr="007E0880" w:rsidRDefault="00590D5E" w:rsidP="00302E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088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647" w:type="dxa"/>
          </w:tcPr>
          <w:p w:rsidR="00590D5E" w:rsidRPr="007E0880" w:rsidRDefault="00590D5E" w:rsidP="00302E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880"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5386" w:type="dxa"/>
          </w:tcPr>
          <w:p w:rsidR="00590D5E" w:rsidRPr="007E0880" w:rsidRDefault="00590D5E" w:rsidP="00302E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880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590D5E" w:rsidTr="00590D5E">
        <w:tc>
          <w:tcPr>
            <w:tcW w:w="2127" w:type="dxa"/>
          </w:tcPr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D5E" w:rsidRPr="00302EB8" w:rsidRDefault="007E0880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B8">
              <w:rPr>
                <w:rFonts w:ascii="Times New Roman" w:hAnsi="Times New Roman" w:cs="Times New Roman"/>
                <w:b/>
                <w:sz w:val="28"/>
                <w:szCs w:val="28"/>
              </w:rPr>
              <w:t>Этикет</w:t>
            </w:r>
          </w:p>
        </w:tc>
        <w:tc>
          <w:tcPr>
            <w:tcW w:w="8647" w:type="dxa"/>
          </w:tcPr>
          <w:p w:rsidR="00590D5E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Речь как отличительная способность человека. Речь письменная и устная. Говорение-слушание, письмо-чтение как важнейшие речевые умения. Значение речи в жизни человека.</w:t>
            </w: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Учебная жизнь как особая сфера делового общения. Поведение и речь делового человека. Подготовка к школе. Необходимые и лишние вещи в ранце. Аккуратность, опрятность в одежде.</w:t>
            </w: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Познакомить с этикетом в одежде – учить подбирать одежду и аксессуары в одном стиле, довести до сознания детей, что на прогулку и в театр ходят в соответствующей одежде.</w:t>
            </w:r>
          </w:p>
          <w:p w:rsidR="007E0880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Закрепить умение отличать школьные принадлежности от игрушек.</w:t>
            </w:r>
          </w:p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90D5E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«Речь»</w:t>
            </w: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Этическая беседа: «Деловой человек»</w:t>
            </w: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«Одень куклу»</w:t>
            </w: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0" w:rsidRPr="00302EB8" w:rsidRDefault="00152C4B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Соревнование «Собери портфель"</w:t>
            </w:r>
          </w:p>
        </w:tc>
      </w:tr>
      <w:tr w:rsidR="00590D5E" w:rsidTr="00590D5E">
        <w:tc>
          <w:tcPr>
            <w:tcW w:w="2127" w:type="dxa"/>
          </w:tcPr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D5E" w:rsidRPr="00302EB8" w:rsidRDefault="007E0880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B8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8647" w:type="dxa"/>
          </w:tcPr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понимание необходимости заботиться о своем здоровье, беречь его, учиться быть здоровыми и вести здоровый образ жизни. </w:t>
            </w:r>
          </w:p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Прививать любовь к физическим упражнениям, закаливанию.</w:t>
            </w:r>
          </w:p>
          <w:p w:rsidR="00590D5E" w:rsidRPr="00302EB8" w:rsidRDefault="00590D5E" w:rsidP="00302E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90D5E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«С физкультурой дружить – </w:t>
            </w:r>
            <w:proofErr w:type="spellStart"/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эдоровым</w:t>
            </w:r>
            <w:proofErr w:type="spellEnd"/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 быть!»</w:t>
            </w:r>
          </w:p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Беседа с детьми «Что такое здоровье»</w:t>
            </w:r>
          </w:p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Загадки и пословицы о спорте.</w:t>
            </w:r>
          </w:p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«Виды спорта».</w:t>
            </w:r>
          </w:p>
        </w:tc>
      </w:tr>
      <w:tr w:rsidR="00590D5E" w:rsidTr="00590D5E">
        <w:tc>
          <w:tcPr>
            <w:tcW w:w="2127" w:type="dxa"/>
          </w:tcPr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D5E" w:rsidRPr="00302EB8" w:rsidRDefault="007E0880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B8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8647" w:type="dxa"/>
          </w:tcPr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закрепить знания детей о происхождении продуктов питания. </w:t>
            </w:r>
          </w:p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знания о пользе продуктов питания. </w:t>
            </w:r>
          </w:p>
          <w:p w:rsidR="00590D5E" w:rsidRPr="00302EB8" w:rsidRDefault="00590D5E" w:rsidP="00302E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Беседа «Полезная пища».</w:t>
            </w:r>
          </w:p>
          <w:p w:rsidR="00590D5E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Д/и «Откуда продукты к нам на стол пришли?», «Вредно – полезно», </w:t>
            </w:r>
          </w:p>
        </w:tc>
      </w:tr>
      <w:tr w:rsidR="007E0880" w:rsidTr="00590D5E">
        <w:tc>
          <w:tcPr>
            <w:tcW w:w="2127" w:type="dxa"/>
          </w:tcPr>
          <w:p w:rsidR="00302EB8" w:rsidRDefault="00302EB8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880" w:rsidRPr="00302EB8" w:rsidRDefault="007E0880" w:rsidP="007E0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B8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</w:tc>
        <w:tc>
          <w:tcPr>
            <w:tcW w:w="8647" w:type="dxa"/>
          </w:tcPr>
          <w:p w:rsidR="00302EB8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элементарные знания о пользе витаминов, их влиянии на детский организм. </w:t>
            </w:r>
          </w:p>
          <w:p w:rsidR="007E0880" w:rsidRPr="00302EB8" w:rsidRDefault="007E0880" w:rsidP="00302E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0880" w:rsidRPr="00302EB8" w:rsidRDefault="00302EB8" w:rsidP="00302E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="00D70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«Витамины на столе» «Съедобное – несъедобное», «Дары природы»</w:t>
            </w:r>
            <w:proofErr w:type="gramStart"/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02EB8">
              <w:rPr>
                <w:rFonts w:ascii="Times New Roman" w:hAnsi="Times New Roman" w:cs="Times New Roman"/>
                <w:sz w:val="24"/>
                <w:szCs w:val="24"/>
              </w:rPr>
              <w:t>/и «Собери урожай», «Найди свой овощ»Чтение пьесы «О пользе витаминов».</w:t>
            </w:r>
          </w:p>
        </w:tc>
      </w:tr>
    </w:tbl>
    <w:p w:rsidR="00993409" w:rsidRDefault="00302EB8" w:rsidP="00993409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 w:rsidRPr="00993409">
        <w:rPr>
          <w:rFonts w:ascii="Bookman Old Style" w:hAnsi="Bookman Old Style"/>
          <w:b/>
          <w:i/>
          <w:sz w:val="32"/>
          <w:szCs w:val="32"/>
        </w:rPr>
        <w:lastRenderedPageBreak/>
        <w:t>Взаимодействие с родителями</w:t>
      </w:r>
      <w:r w:rsidR="00993409" w:rsidRPr="00993409">
        <w:rPr>
          <w:rFonts w:ascii="Bookman Old Style" w:hAnsi="Bookman Old Style"/>
          <w:b/>
          <w:i/>
          <w:sz w:val="32"/>
          <w:szCs w:val="32"/>
        </w:rPr>
        <w:t xml:space="preserve"> на </w:t>
      </w:r>
      <w:r w:rsidRPr="00993409">
        <w:rPr>
          <w:rFonts w:ascii="Bookman Old Style" w:hAnsi="Bookman Old Style"/>
          <w:b/>
          <w:sz w:val="28"/>
          <w:szCs w:val="28"/>
        </w:rPr>
        <w:t xml:space="preserve">месяц  </w:t>
      </w:r>
      <w:r w:rsidR="00993409" w:rsidRPr="00993409">
        <w:rPr>
          <w:rFonts w:ascii="Bookman Old Style" w:hAnsi="Bookman Old Style"/>
          <w:b/>
          <w:sz w:val="32"/>
          <w:szCs w:val="40"/>
        </w:rPr>
        <w:t>октябрь</w:t>
      </w:r>
    </w:p>
    <w:p w:rsidR="00E955A7" w:rsidRDefault="00E955A7" w:rsidP="00993409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836"/>
        <w:gridCol w:w="1842"/>
        <w:gridCol w:w="9072"/>
        <w:gridCol w:w="2410"/>
      </w:tblGrid>
      <w:tr w:rsidR="00993409" w:rsidTr="00993409">
        <w:tc>
          <w:tcPr>
            <w:tcW w:w="2836" w:type="dxa"/>
          </w:tcPr>
          <w:p w:rsidR="00993409" w:rsidRPr="00B17DEE" w:rsidRDefault="0099340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EE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работы, тема</w:t>
            </w:r>
          </w:p>
        </w:tc>
        <w:tc>
          <w:tcPr>
            <w:tcW w:w="1842" w:type="dxa"/>
          </w:tcPr>
          <w:p w:rsidR="00993409" w:rsidRPr="00B17DEE" w:rsidRDefault="0099340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072" w:type="dxa"/>
          </w:tcPr>
          <w:p w:rsidR="00993409" w:rsidRPr="00B17DEE" w:rsidRDefault="0099340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EE"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2410" w:type="dxa"/>
          </w:tcPr>
          <w:p w:rsidR="00993409" w:rsidRPr="00B17DEE" w:rsidRDefault="0099340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E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993409" w:rsidTr="00993409">
        <w:tc>
          <w:tcPr>
            <w:tcW w:w="2836" w:type="dxa"/>
          </w:tcPr>
          <w:p w:rsidR="00993409" w:rsidRPr="00E955A7" w:rsidRDefault="007250B7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Консультация: «</w:t>
            </w:r>
            <w:r w:rsidRPr="00E955A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детей старшего дошкольного возраста через знакомство с произведениями великих художников</w:t>
            </w: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7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7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7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18.10.2016г.</w:t>
            </w:r>
          </w:p>
        </w:tc>
        <w:tc>
          <w:tcPr>
            <w:tcW w:w="9072" w:type="dxa"/>
          </w:tcPr>
          <w:p w:rsidR="007250B7" w:rsidRPr="00E955A7" w:rsidRDefault="007250B7" w:rsidP="0072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родителям, что объясняя детям, что художник «глазами души» смотрит на мир, стремясь увидеть его суть, любуясь им, подвожу детей к пониманию того, что красота в природе, красота в жизни, красота в искусстве неотделимы. Считаю, что вводить детей в «большое искусство» следует как можно раньше, </w:t>
            </w:r>
            <w:proofErr w:type="gramStart"/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создавая</w:t>
            </w:r>
            <w:proofErr w:type="gramEnd"/>
            <w:r w:rsidRPr="00E955A7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 предпосылки для дальнейшего самостоятельного его постижения.</w:t>
            </w:r>
          </w:p>
          <w:p w:rsidR="00993409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Приобщаясь к искусству, дети постепенно учатся понимать язык художников, привыкают к терминам, понятиям, учатся понимать их смысл.</w:t>
            </w:r>
          </w:p>
        </w:tc>
        <w:tc>
          <w:tcPr>
            <w:tcW w:w="2410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7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7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55A7" w:rsidRPr="00E955A7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7250B7" w:rsidRPr="00E955A7" w:rsidRDefault="007250B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3409" w:rsidTr="00993409">
        <w:tc>
          <w:tcPr>
            <w:tcW w:w="2836" w:type="dxa"/>
          </w:tcPr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7" w:rsidRPr="00E955A7" w:rsidRDefault="007250B7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="00570E42" w:rsidRPr="00E955A7">
              <w:rPr>
                <w:rFonts w:ascii="Times New Roman" w:hAnsi="Times New Roman" w:cs="Times New Roman"/>
                <w:sz w:val="24"/>
                <w:szCs w:val="24"/>
              </w:rPr>
              <w:t>ция для родителей:</w:t>
            </w: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 xml:space="preserve"> «Духовно нравственное воспитание в детском саду»</w:t>
            </w:r>
          </w:p>
          <w:p w:rsidR="00993409" w:rsidRPr="00E955A7" w:rsidRDefault="00993409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12.10.2016г.</w:t>
            </w:r>
          </w:p>
        </w:tc>
        <w:tc>
          <w:tcPr>
            <w:tcW w:w="9072" w:type="dxa"/>
          </w:tcPr>
          <w:p w:rsidR="00993409" w:rsidRPr="00E955A7" w:rsidRDefault="007250B7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Детство -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духовной жизни начинается - так же в дошкольном возрасте - с нравственного самоопределения и становления самосознания.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      </w:r>
          </w:p>
        </w:tc>
        <w:tc>
          <w:tcPr>
            <w:tcW w:w="2410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A7" w:rsidRPr="00E955A7" w:rsidRDefault="00E955A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A7" w:rsidRPr="00E955A7" w:rsidRDefault="00E955A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3409" w:rsidTr="00993409">
        <w:tc>
          <w:tcPr>
            <w:tcW w:w="2836" w:type="dxa"/>
          </w:tcPr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«Дорожная азбука»</w:t>
            </w:r>
          </w:p>
          <w:p w:rsidR="00993409" w:rsidRPr="00E955A7" w:rsidRDefault="00993409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19.10.2016г.</w:t>
            </w:r>
          </w:p>
        </w:tc>
        <w:tc>
          <w:tcPr>
            <w:tcW w:w="9072" w:type="dxa"/>
          </w:tcPr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ПОМНИТЕ!!! Все взрослые являются примером для детей!</w:t>
            </w:r>
          </w:p>
          <w:p w:rsidR="00993409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      </w:r>
          </w:p>
        </w:tc>
        <w:tc>
          <w:tcPr>
            <w:tcW w:w="2410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A7" w:rsidRPr="00E955A7" w:rsidRDefault="00E955A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ам. по безопасности</w:t>
            </w:r>
          </w:p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3409" w:rsidTr="00993409">
        <w:tc>
          <w:tcPr>
            <w:tcW w:w="2836" w:type="dxa"/>
          </w:tcPr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по формированию здорового образа жизни у своих детей</w:t>
            </w:r>
          </w:p>
          <w:p w:rsidR="00993409" w:rsidRPr="00E955A7" w:rsidRDefault="00993409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409" w:rsidRPr="00E955A7" w:rsidRDefault="00993409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570E42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42" w:rsidRPr="00E955A7" w:rsidRDefault="00E955A7" w:rsidP="0099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28.10.2016г.</w:t>
            </w:r>
          </w:p>
        </w:tc>
        <w:tc>
          <w:tcPr>
            <w:tcW w:w="9072" w:type="dxa"/>
          </w:tcPr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Помните: лучше умная книга, чем бесцельный просмотр телевизора.</w:t>
            </w:r>
          </w:p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Любите своего ребенка, он - ваш. Уважайте членов своей семьи, они - попутчики на вашем пути. Обнимать ребенка следует не менее 4 раз в день, а лучше - 8 раз.</w:t>
            </w:r>
          </w:p>
          <w:p w:rsidR="00570E42" w:rsidRPr="00E955A7" w:rsidRDefault="00570E42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Не бывает плохих детей, бывают плохие поступки. Личный пример по ЗОЖ - лучше всякой морали. Используйте естественные факторы закаливания - солнце, воздух и вода. Лучший вид отдыха - прогулка с семьей на свежем воздухе, лучшее развлечение для ребенка - совместная игра с родителями. Берегите нервную систему вашего ребёнка. Будьте всегда и во всём примером для вашего ребёнка!</w:t>
            </w:r>
          </w:p>
          <w:p w:rsidR="00993409" w:rsidRPr="00E955A7" w:rsidRDefault="00993409" w:rsidP="0057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A7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93409" w:rsidRPr="00E955A7" w:rsidRDefault="00E955A7" w:rsidP="00E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A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BC1029" w:rsidRPr="00BC1029" w:rsidRDefault="00BC1029" w:rsidP="00BC1029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40"/>
        </w:rPr>
      </w:pPr>
      <w:r w:rsidRPr="00BC1029">
        <w:rPr>
          <w:rFonts w:ascii="Bookman Old Style" w:hAnsi="Bookman Old Style"/>
          <w:b/>
          <w:i/>
          <w:sz w:val="32"/>
          <w:szCs w:val="40"/>
        </w:rPr>
        <w:lastRenderedPageBreak/>
        <w:t xml:space="preserve">Культурно – </w:t>
      </w:r>
      <w:proofErr w:type="spellStart"/>
      <w:r w:rsidRPr="00BC1029">
        <w:rPr>
          <w:rFonts w:ascii="Bookman Old Style" w:hAnsi="Bookman Old Style"/>
          <w:b/>
          <w:i/>
          <w:sz w:val="32"/>
          <w:szCs w:val="40"/>
        </w:rPr>
        <w:t>досуговая</w:t>
      </w:r>
      <w:proofErr w:type="spellEnd"/>
      <w:r w:rsidRPr="00BC1029">
        <w:rPr>
          <w:rFonts w:ascii="Bookman Old Style" w:hAnsi="Bookman Old Style"/>
          <w:b/>
          <w:i/>
          <w:sz w:val="32"/>
          <w:szCs w:val="40"/>
        </w:rPr>
        <w:t xml:space="preserve"> деятельность на </w:t>
      </w:r>
      <w:r w:rsidRPr="00BC1029">
        <w:rPr>
          <w:rFonts w:ascii="Bookman Old Style" w:hAnsi="Bookman Old Style"/>
          <w:b/>
          <w:sz w:val="28"/>
          <w:szCs w:val="28"/>
        </w:rPr>
        <w:t xml:space="preserve">месяц  </w:t>
      </w:r>
      <w:r w:rsidRPr="00BC1029">
        <w:rPr>
          <w:rFonts w:ascii="Bookman Old Style" w:hAnsi="Bookman Old Style"/>
          <w:b/>
          <w:sz w:val="32"/>
          <w:szCs w:val="40"/>
        </w:rPr>
        <w:t>октябрь</w:t>
      </w:r>
    </w:p>
    <w:p w:rsidR="00590D5E" w:rsidRPr="00BC1029" w:rsidRDefault="00590D5E" w:rsidP="00590D5E">
      <w:pPr>
        <w:spacing w:after="0" w:line="240" w:lineRule="auto"/>
        <w:rPr>
          <w:rFonts w:ascii="Bookman Old Style" w:hAnsi="Bookman Old Style"/>
          <w:b/>
          <w:sz w:val="32"/>
          <w:szCs w:val="40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836"/>
        <w:gridCol w:w="1842"/>
        <w:gridCol w:w="9072"/>
        <w:gridCol w:w="2410"/>
      </w:tblGrid>
      <w:tr w:rsidR="00BC1029" w:rsidTr="00BC1029">
        <w:tc>
          <w:tcPr>
            <w:tcW w:w="2836" w:type="dxa"/>
          </w:tcPr>
          <w:p w:rsidR="00BC1029" w:rsidRPr="00BC1029" w:rsidRDefault="00BC102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029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Развлечения, праздники</w:t>
            </w:r>
          </w:p>
        </w:tc>
        <w:tc>
          <w:tcPr>
            <w:tcW w:w="1842" w:type="dxa"/>
          </w:tcPr>
          <w:p w:rsidR="00BC1029" w:rsidRPr="00BC1029" w:rsidRDefault="00BC102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0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072" w:type="dxa"/>
          </w:tcPr>
          <w:p w:rsidR="00BC1029" w:rsidRPr="00BC1029" w:rsidRDefault="00BC102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029">
              <w:rPr>
                <w:rFonts w:ascii="Times New Roman" w:hAnsi="Times New Roman" w:cs="Times New Roman"/>
                <w:b/>
                <w:sz w:val="28"/>
                <w:szCs w:val="28"/>
              </w:rPr>
              <w:t>Развёрнутое содержание работы</w:t>
            </w:r>
          </w:p>
        </w:tc>
        <w:tc>
          <w:tcPr>
            <w:tcW w:w="2410" w:type="dxa"/>
          </w:tcPr>
          <w:p w:rsidR="00BC1029" w:rsidRPr="00BC1029" w:rsidRDefault="00BC1029" w:rsidP="0064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02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BC1029" w:rsidTr="00BC1029">
        <w:tc>
          <w:tcPr>
            <w:tcW w:w="2836" w:type="dxa"/>
          </w:tcPr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560B3" w:rsidRPr="005560B3" w:rsidRDefault="005560B3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560B3" w:rsidRPr="005560B3" w:rsidRDefault="005560B3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60B3">
              <w:rPr>
                <w:rFonts w:ascii="Times New Roman" w:hAnsi="Times New Roman" w:cs="Times New Roman"/>
                <w:sz w:val="28"/>
                <w:szCs w:val="24"/>
              </w:rPr>
              <w:t>Развлечение:</w:t>
            </w:r>
          </w:p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C1029" w:rsidRPr="005560B3" w:rsidRDefault="00BC1029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60B3">
              <w:rPr>
                <w:rFonts w:ascii="Times New Roman" w:hAnsi="Times New Roman" w:cs="Times New Roman"/>
                <w:sz w:val="28"/>
                <w:szCs w:val="24"/>
              </w:rPr>
              <w:t>«Золотая осень»</w:t>
            </w:r>
          </w:p>
          <w:p w:rsidR="00BC1029" w:rsidRPr="005560B3" w:rsidRDefault="00BC1029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C1029" w:rsidRPr="005560B3" w:rsidRDefault="00BC1029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BC1029" w:rsidRPr="005560B3" w:rsidRDefault="00BC1029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11.10.2016г.</w:t>
            </w:r>
          </w:p>
        </w:tc>
        <w:tc>
          <w:tcPr>
            <w:tcW w:w="9072" w:type="dxa"/>
          </w:tcPr>
          <w:p w:rsidR="00E41D2E" w:rsidRPr="005560B3" w:rsidRDefault="00BC1029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эмоциональную отзывчивость у детей. Стимулировать совместную музыкально-игровую деятельность. Учить </w:t>
            </w:r>
            <w:proofErr w:type="spellStart"/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самовыражаться</w:t>
            </w:r>
            <w:proofErr w:type="spellEnd"/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D2E" w:rsidRPr="005560B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D2E" w:rsidRPr="005560B3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изменениях природы с приходом осени. Развивать творческие способности.</w:t>
            </w:r>
          </w:p>
          <w:p w:rsidR="005560B3" w:rsidRPr="005560B3" w:rsidRDefault="00E41D2E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природе.</w:t>
            </w:r>
            <w:r w:rsidR="005560B3" w:rsidRPr="005560B3">
              <w:rPr>
                <w:rFonts w:ascii="Times New Roman" w:hAnsi="Times New Roman" w:cs="Times New Roman"/>
              </w:rPr>
              <w:t xml:space="preserve"> </w:t>
            </w:r>
            <w:r w:rsidR="005560B3" w:rsidRPr="005560B3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способность слушать и воспринимать поэзию. Познакомить с поэтическими текстами, выразительно читать знакомые стихи. Учить четко,  произносить звуки, усваивая ритмичность стихотворных текстов. Побуждать детей к образным движениям.</w:t>
            </w:r>
          </w:p>
          <w:p w:rsidR="00E41D2E" w:rsidRPr="005560B3" w:rsidRDefault="005560B3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воображения, общей и мелкой моторики.</w:t>
            </w:r>
          </w:p>
          <w:p w:rsidR="00BC1029" w:rsidRPr="005560B3" w:rsidRDefault="00BC1029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29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C1029" w:rsidTr="00BC1029">
        <w:tc>
          <w:tcPr>
            <w:tcW w:w="2836" w:type="dxa"/>
          </w:tcPr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560B3" w:rsidRPr="005560B3" w:rsidRDefault="005560B3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560B3" w:rsidRPr="005560B3" w:rsidRDefault="005560B3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60B3">
              <w:rPr>
                <w:rFonts w:ascii="Times New Roman" w:hAnsi="Times New Roman" w:cs="Times New Roman"/>
                <w:sz w:val="28"/>
                <w:szCs w:val="24"/>
              </w:rPr>
              <w:t>Развлечение:</w:t>
            </w:r>
          </w:p>
          <w:p w:rsidR="00E41D2E" w:rsidRPr="005560B3" w:rsidRDefault="00E41D2E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C1029" w:rsidRPr="005560B3" w:rsidRDefault="00BC1029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60B3">
              <w:rPr>
                <w:rFonts w:ascii="Times New Roman" w:hAnsi="Times New Roman" w:cs="Times New Roman"/>
                <w:sz w:val="28"/>
                <w:szCs w:val="24"/>
              </w:rPr>
              <w:t>«Подвижные игры»</w:t>
            </w:r>
          </w:p>
          <w:p w:rsidR="00BC1029" w:rsidRPr="005560B3" w:rsidRDefault="00BC1029" w:rsidP="00E41D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BC1029" w:rsidRPr="005560B3" w:rsidRDefault="00BC1029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18.10.2016г.</w:t>
            </w:r>
          </w:p>
        </w:tc>
        <w:tc>
          <w:tcPr>
            <w:tcW w:w="9072" w:type="dxa"/>
          </w:tcPr>
          <w:p w:rsidR="00E41D2E" w:rsidRPr="005560B3" w:rsidRDefault="00BC1029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самостоятельно организовывать подвижные спортивные игры. Приучать </w:t>
            </w:r>
            <w:proofErr w:type="gramStart"/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gramEnd"/>
            <w:r w:rsidRPr="005560B3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коллективных играх, соревнованиях.</w:t>
            </w:r>
            <w:r w:rsidR="00E41D2E" w:rsidRPr="00556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2E" w:rsidRPr="005560B3" w:rsidRDefault="00E41D2E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Содействовать познавательному развитию ребенка путем формирования способностей в выполнении физических упражнений в процессе игры;</w:t>
            </w:r>
          </w:p>
          <w:p w:rsidR="00E41D2E" w:rsidRPr="005560B3" w:rsidRDefault="00E41D2E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двигательные умения и навыки детей;</w:t>
            </w:r>
          </w:p>
          <w:p w:rsidR="00E41D2E" w:rsidRPr="005560B3" w:rsidRDefault="00E41D2E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Учить справедливо и честно  оценивать в игре свое поведение и поведение сверстников, проявлять дружескую взаимопомощь.</w:t>
            </w:r>
          </w:p>
          <w:p w:rsidR="00E41D2E" w:rsidRPr="005560B3" w:rsidRDefault="00E41D2E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радостную атмосферу развлечения. </w:t>
            </w:r>
          </w:p>
          <w:p w:rsidR="00BC1029" w:rsidRPr="005560B3" w:rsidRDefault="00E41D2E" w:rsidP="005560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чувств, гордость за свою страну, свой народ, свою малую Родину.</w:t>
            </w:r>
          </w:p>
        </w:tc>
        <w:tc>
          <w:tcPr>
            <w:tcW w:w="2410" w:type="dxa"/>
          </w:tcPr>
          <w:p w:rsidR="00BC1029" w:rsidRPr="005560B3" w:rsidRDefault="00BC1029" w:rsidP="00590D5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</w:p>
          <w:p w:rsidR="005560B3" w:rsidRPr="005560B3" w:rsidRDefault="005560B3" w:rsidP="00590D5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</w:p>
          <w:p w:rsidR="005560B3" w:rsidRPr="005560B3" w:rsidRDefault="005560B3" w:rsidP="0055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560B3" w:rsidRPr="005560B3" w:rsidRDefault="005560B3" w:rsidP="005560B3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5560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077F39" w:rsidRDefault="00077F39" w:rsidP="00077F39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 xml:space="preserve">Минутки безопасности на </w:t>
      </w:r>
      <w:r>
        <w:rPr>
          <w:rFonts w:ascii="Bookman Old Style" w:hAnsi="Bookman Old Style"/>
          <w:b/>
          <w:sz w:val="28"/>
          <w:szCs w:val="28"/>
        </w:rPr>
        <w:t xml:space="preserve">месяц  </w:t>
      </w:r>
      <w:r>
        <w:rPr>
          <w:rFonts w:ascii="Bookman Old Style" w:hAnsi="Bookman Old Style"/>
          <w:b/>
          <w:sz w:val="32"/>
          <w:szCs w:val="40"/>
        </w:rPr>
        <w:t>октябрь</w:t>
      </w:r>
    </w:p>
    <w:p w:rsidR="00077F39" w:rsidRDefault="00077F39" w:rsidP="00077F39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1702"/>
        <w:gridCol w:w="14316"/>
      </w:tblGrid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  <w:t xml:space="preserve">Дата 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  <w:t>Развёрнутое содержание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Переходить улицу нужно в местах, где есть пешеходная дорожка. Переходить дорогу нужно на зеленый свет светофора, только после того, когда убедился, что машины успели затормозить и остановиться.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Ожидать маршрутный транспорт нужно на специально оборудованных местах – остановках.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открывать дверь незнакомому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вопрос: «ты один дома?» - отвечай всегда « Нет, не один: бабушка отдыхает, мама в ванной, папа телевизор смотрит…»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разговаривай с незнакомыми людьми на улице.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около вас летает пчела, старайтесь быть спокойными, не машите руками, перейдите в другое место. Не спешите губить пчелу, если она вас вдруг ужалит. Если осталось жало пчелы при укусе, то его надо удалить, а ужаленное место протереть содовым раствором.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балуйся дома со спичками и зажигалками. Это одна из причин пожаров.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подходить к обнаруженному предмету, не трогать его руками и не подпускать к нему других.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Ожидать маршрутный транспорт нужно на специально оборудованных местах – остановках.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Нельзя оставлять костры без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присмотра, покидать места привала, не убедившись, что огонь потушен.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сильную грозу – находитесь в центре комнаты, подальше от батарей, кранов, а в деревянных домах – печей.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пожар случился в твоей квартире - немедленно убегай подальше - на улицу или к соседям.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садись в чужую машину, даже если тебе предлагают прокатиться на крутой иномарке.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Уходя из дома обязательно выключайте электроприборы, не оставляйте электроприбор под напряжением, если у него есть выключатель;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высовывайтесь из окна, не выглядывайте с балкона.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подходите к бездомным и другим животным, опасайтесь, животное может укусить или набросится на вас.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играйте с зажигалками и спичками.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надо пересечь дорогу, сойди с велосипеда и, держа его  за руль, перейди по пешеходному переходу. Кататься на велосипеде лучше во дворе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бери ничего у незнакомого человека. Ни игрушку, ни конфету, ни «кока-колу», даже если сильно хочешь пить. С едой тебе могут дать яд или снотворное. Не ходи ни куда с незнакомым человеком, даже если тебе пообещали купить машинку, куклу, жвачку или попросили показать дорогу к магазину.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в помещение проник дым, надо смочить одежду водой, покрыть голову мокрой салфеткой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пригнувшись или ползком. 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Входить в общественный транспорт и выходить из него можно только после полной остановки.</w:t>
            </w:r>
          </w:p>
        </w:tc>
      </w:tr>
      <w:tr w:rsidR="00077F39" w:rsidTr="00FB3F9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31. 10.</w:t>
            </w:r>
          </w:p>
        </w:tc>
        <w:tc>
          <w:tcPr>
            <w:tcW w:w="1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F39" w:rsidRDefault="00077F39" w:rsidP="00FB3F9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 в коем случае не прячься от пожара под кроватью или в шкафу - пожарным будет трудно тебя найти.</w:t>
            </w:r>
          </w:p>
        </w:tc>
      </w:tr>
    </w:tbl>
    <w:p w:rsidR="00DC270B" w:rsidRDefault="00DC270B" w:rsidP="00077F39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 xml:space="preserve">Индивидуальная работа с детьми на </w:t>
      </w:r>
      <w:r>
        <w:rPr>
          <w:rFonts w:ascii="Bookman Old Style" w:hAnsi="Bookman Old Style"/>
          <w:b/>
          <w:sz w:val="28"/>
          <w:szCs w:val="28"/>
        </w:rPr>
        <w:t xml:space="preserve">месяц  </w:t>
      </w:r>
      <w:r>
        <w:rPr>
          <w:rFonts w:ascii="Bookman Old Style" w:hAnsi="Bookman Old Style"/>
          <w:b/>
          <w:sz w:val="32"/>
          <w:szCs w:val="40"/>
        </w:rPr>
        <w:t>октябрь</w:t>
      </w:r>
    </w:p>
    <w:p w:rsidR="00DC270B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3"/>
        <w:tblW w:w="16155" w:type="dxa"/>
        <w:tblInd w:w="-601" w:type="dxa"/>
        <w:tblLayout w:type="fixed"/>
        <w:tblLook w:val="04A0"/>
      </w:tblPr>
      <w:tblGrid>
        <w:gridCol w:w="2806"/>
        <w:gridCol w:w="1871"/>
        <w:gridCol w:w="11478"/>
      </w:tblGrid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Дети  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Даня Д. Ксюша,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Саша А. Максим.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рассказов по картине «Семья»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бучать составлению рассказа по картине, воспитывать уважительное отношение к членам семьи. Д/игра  «Подбери слово» - воспитание умения быстро находить близкие по смыслу слова, сообразительности.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(Ф.Э.М.П)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Глеб, Варя Т.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Саида, Женя.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знакомить с образованием чисел 5 и 6, сравнивать их. Продолжать знакомить с составом числа 5 и 6. Закреплять порядковый счет до 10 и обратно. Называть соседей чисел 4,5,6.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Тимоша, Диана, Света,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Устинья</w:t>
            </w:r>
            <w:proofErr w:type="spellEnd"/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кошка языком чистит себе шёрстку» Цель: развивать наблюдательность детей, умение делать выводы.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(Мир природы)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Ф. Влада, Дима, Даня А.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Д/игра «Чьи детки?»- развивать наблюдательность, умение делать выводы. Рассматривание серии картин «Домашние животные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любознательность, познавательный интерес.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Беседа: «Обитатели скотного двора» цель: закрепить названия домашних животных и их детёнышей; знания об их назначении и пользе для человека.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(Окружающий мир)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Алёша, Альбина, Семён, Сеня.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 представления у детей о комнатных растениях, закреплять представление о том, что для роста растений нужны свет, влаг, тепло, почва. Познакомить с некоторыми способами вегетативного размножения (черенки, листья, усы)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Серёжа, Юля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Саша,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«Звуки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С» - закрепить с детьми  согласные  звуки [Ш], [С], учить детей подбирать слова с этими звуками, находить эти звуки в словах вначале, середине, в конце слова. Дидактическая игра: «Что из чего сделано?» – воспитания умения сравнивать, группировать предметы, активизация словаря. Учить сочинять сказки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игрушках, активизировать в речи употребление сложных предложений.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(Лепка)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Алина, Даня Д.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Влада.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передавать в лепке характерные особенности разных животных, их относительную величину; учить добиваться более точной передачи формы и пропорции частей, используя усвоенные приемы лепки, коллективно работать при создании творческой композиции.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Даня А. Алеша,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Женя, Глеб.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«Птичий двор» - учить рисовать птиц разных пород по одной схеме; развивать наблюдательность, умение сравнивать; закрепить умение смешивать краски для получения нужных оттенков; формировать чуткое и бережное отношение к птицам.</w:t>
            </w:r>
          </w:p>
        </w:tc>
      </w:tr>
      <w:tr w:rsidR="00DC270B" w:rsidTr="00DC270B"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(Аппликация)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Максим, Тимоша, </w:t>
            </w:r>
          </w:p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Т. Варя Ф.</w:t>
            </w:r>
          </w:p>
        </w:tc>
        <w:tc>
          <w:tcPr>
            <w:tcW w:w="1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передавать форму предмета, применяя прием симметричного вырезания из бумаги, вырезать фигуры людей из бумаги сложенной вдвое, закреплять умение дополнять картинку подходящими по смыслу предметами, развивать чувство композиции, воображение.</w:t>
            </w:r>
          </w:p>
        </w:tc>
      </w:tr>
    </w:tbl>
    <w:p w:rsidR="00DC270B" w:rsidRDefault="00DC270B" w:rsidP="00DC270B"/>
    <w:p w:rsidR="00DC270B" w:rsidRPr="00D70785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70785">
        <w:rPr>
          <w:rFonts w:ascii="Bookman Old Style" w:hAnsi="Bookman Old Style"/>
          <w:b/>
          <w:i/>
          <w:sz w:val="28"/>
          <w:szCs w:val="28"/>
        </w:rPr>
        <w:lastRenderedPageBreak/>
        <w:t xml:space="preserve">Образовательная область «Речевое развитие» </w:t>
      </w:r>
      <w:r w:rsidRPr="00D70785">
        <w:rPr>
          <w:rFonts w:ascii="Bookman Old Style" w:hAnsi="Bookman Old Style"/>
          <w:b/>
          <w:sz w:val="28"/>
          <w:szCs w:val="28"/>
        </w:rPr>
        <w:t>на октябрь  месяц</w:t>
      </w:r>
    </w:p>
    <w:p w:rsidR="00DC270B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836"/>
        <w:gridCol w:w="8221"/>
        <w:gridCol w:w="5103"/>
      </w:tblGrid>
      <w:tr w:rsidR="00DC270B" w:rsidTr="00DC270B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литературы для чтения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</w:tr>
      <w:tr w:rsidR="00DC270B" w:rsidTr="00DC270B">
        <w:trPr>
          <w:cantSplit/>
          <w:trHeight w:val="273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1644" w:rsidRDefault="00641644" w:rsidP="0064164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C270B" w:rsidRDefault="00DC270B" w:rsidP="00641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Приобщение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художественной</w:t>
            </w:r>
            <w:proofErr w:type="gramEnd"/>
          </w:p>
          <w:p w:rsidR="00DC270B" w:rsidRDefault="00DC270B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литературе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70B" w:rsidRDefault="006416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6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641644">
              <w:rPr>
                <w:rFonts w:ascii="Times New Roman" w:hAnsi="Times New Roman" w:cs="Times New Roman"/>
                <w:b/>
                <w:sz w:val="20"/>
                <w:szCs w:val="24"/>
                <w:lang w:eastAsia="en-US"/>
              </w:rPr>
              <w:t>НЕДЕЛЯ</w:t>
            </w:r>
            <w:r w:rsidRPr="006416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2A2E" w:rsidRP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652A2E" w:rsidRP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Чигарики-чок-чигарок</w:t>
            </w:r>
            <w:proofErr w:type="spellEnd"/>
            <w:proofErr w:type="gramStart"/>
            <w:r w:rsid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..»; </w:t>
            </w:r>
            <w:proofErr w:type="gramEnd"/>
            <w:r w:rsid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Г.Сапгир. «Считалки, скороговорки»; И.Соколов-Микитов. «Соль земли»; П.Воронько. «Лучше нет родного края», пер с </w:t>
            </w:r>
            <w:proofErr w:type="spellStart"/>
            <w:r w:rsid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</w:t>
            </w:r>
            <w:proofErr w:type="spellEnd"/>
            <w:r w:rsid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С.Маршака.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Два дня в неделю чтение по выбору</w:t>
            </w:r>
          </w:p>
          <w:p w:rsidR="007A56A1" w:rsidRDefault="006416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6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  <w:r w:rsidRPr="00641644">
              <w:rPr>
                <w:rFonts w:ascii="Times New Roman" w:hAnsi="Times New Roman" w:cs="Times New Roman"/>
                <w:b/>
                <w:sz w:val="20"/>
                <w:szCs w:val="24"/>
                <w:lang w:eastAsia="en-US"/>
              </w:rPr>
              <w:t>НЕДЕЛЯ</w:t>
            </w:r>
            <w:r w:rsidRPr="0064164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: </w:t>
            </w:r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«Василиса Прекрасная» (из сборника сказок А.Афанасьева); М.Лермонтов «Горные вершины» (из Гёте); С.Михалков. «Котята»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Два дня в неделю чтение по выбору.</w:t>
            </w:r>
          </w:p>
          <w:p w:rsidR="007A56A1" w:rsidRDefault="006416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6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r w:rsidRPr="00641644">
              <w:rPr>
                <w:rFonts w:ascii="Times New Roman" w:hAnsi="Times New Roman" w:cs="Times New Roman"/>
                <w:b/>
                <w:sz w:val="20"/>
                <w:szCs w:val="24"/>
                <w:lang w:eastAsia="en-US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«Кораблик», пер</w:t>
            </w:r>
            <w:proofErr w:type="gramStart"/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англ. С.Маршака; М.Зощенко. «Великие путешественники»; </w:t>
            </w:r>
            <w:proofErr w:type="spellStart"/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С.Топелиус</w:t>
            </w:r>
            <w:proofErr w:type="spellEnd"/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«Три ржаных колоска», пер. </w:t>
            </w:r>
            <w:proofErr w:type="gramStart"/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швед. А.Любарской. Два дня в неделю чтение по выбору.</w:t>
            </w:r>
          </w:p>
          <w:p w:rsidR="00641644" w:rsidRPr="00652A2E" w:rsidRDefault="006416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6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 w:rsidRPr="00641644">
              <w:rPr>
                <w:rFonts w:ascii="Times New Roman" w:hAnsi="Times New Roman" w:cs="Times New Roman"/>
                <w:b/>
                <w:sz w:val="20"/>
                <w:szCs w:val="24"/>
                <w:lang w:eastAsia="en-US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С.Городецкий «Первый снег»; С.Романовский. «На танцах»;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Л.Станчев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«Осенняя гамма»,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Два дня в неделю чтение по выбору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70B" w:rsidRPr="00652A2E" w:rsidRDefault="006416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потребность в чтении (восприятии) книг. Развитие литературной речи. Развитие интереса к художественной литературе. Привлекать внимание детей к выразительным средствам (образные слова и выражения, эпитеты, сравнения).</w:t>
            </w:r>
            <w:r w:rsidR="00D707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Пополнять литературный багаж детей сказками, рассказами, стихотворениями, загадками, считалками, скороговорками. Воспитывать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</w:tc>
      </w:tr>
    </w:tbl>
    <w:p w:rsidR="00DC270B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DC270B" w:rsidRPr="00D70785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D70785">
        <w:rPr>
          <w:rFonts w:ascii="Bookman Old Style" w:hAnsi="Bookman Old Style"/>
          <w:b/>
          <w:i/>
          <w:sz w:val="28"/>
          <w:szCs w:val="28"/>
        </w:rPr>
        <w:t>Образовательная область «Художественно – эстетическое развитие»</w:t>
      </w:r>
    </w:p>
    <w:p w:rsidR="00DC270B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на </w:t>
      </w:r>
      <w:r>
        <w:rPr>
          <w:rFonts w:ascii="Bookman Old Style" w:hAnsi="Bookman Old Style"/>
          <w:b/>
          <w:sz w:val="32"/>
          <w:szCs w:val="40"/>
        </w:rPr>
        <w:t xml:space="preserve">октябрь </w:t>
      </w:r>
      <w:r>
        <w:rPr>
          <w:rFonts w:ascii="Bookman Old Style" w:hAnsi="Bookman Old Style"/>
          <w:b/>
          <w:sz w:val="32"/>
          <w:szCs w:val="32"/>
        </w:rPr>
        <w:t>месяц</w:t>
      </w:r>
    </w:p>
    <w:p w:rsidR="00DC270B" w:rsidRDefault="00DC270B" w:rsidP="00DC270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836"/>
        <w:gridCol w:w="8221"/>
        <w:gridCol w:w="5103"/>
      </w:tblGrid>
      <w:tr w:rsidR="00DC270B" w:rsidTr="00DC270B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(прописывать цель или программное содержание, смотреть комплексно – тематическое планирование)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70B" w:rsidRDefault="00DC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Методические приёмы</w:t>
            </w:r>
          </w:p>
        </w:tc>
      </w:tr>
      <w:tr w:rsidR="00DC270B" w:rsidTr="00DC270B">
        <w:trPr>
          <w:cantSplit/>
          <w:trHeight w:val="2274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1644" w:rsidRDefault="00641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C270B" w:rsidRDefault="00DC270B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Конструктивно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деятельности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70B" w:rsidRDefault="00652A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2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представление детей о машинах разных видов, их строение и назначении. Упражнять в плоскостном моделировании и в построении схем. Развивать способность к порождению новых оригинальных идей, к анализу схем, чертежей, конструкций. Формировать объяснительную речь. Развивать самостоятельность, активность, уверенность, независимость мышления.</w:t>
            </w:r>
          </w:p>
          <w:p w:rsidR="007A56A1" w:rsidRDefault="007A56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A56A1" w:rsidRPr="00652A2E" w:rsidRDefault="007A5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56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Фломастеры, карандаши, ластики, наборы геометрических фигур, строительный материал, конструкторы.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919" w:rsidRDefault="00A619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«Машины»</w:t>
            </w:r>
          </w:p>
          <w:p w:rsidR="00DC270B" w:rsidRDefault="00652A2E" w:rsidP="007A5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машин</w:t>
            </w:r>
            <w:r w:rsidR="007A56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 различного материала.</w:t>
            </w:r>
          </w:p>
          <w:p w:rsidR="007A56A1" w:rsidRDefault="007A56A1" w:rsidP="007A5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Опыт: Из какого материала машина самая прочная.</w:t>
            </w:r>
          </w:p>
          <w:p w:rsidR="007A56A1" w:rsidRPr="00652A2E" w:rsidRDefault="007A56A1" w:rsidP="007A5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чертежей машины.</w:t>
            </w:r>
          </w:p>
        </w:tc>
      </w:tr>
    </w:tbl>
    <w:p w:rsidR="00DC270B" w:rsidRDefault="00DC270B" w:rsidP="00DC270B"/>
    <w:sectPr w:rsidR="00DC270B" w:rsidSect="008847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6B73"/>
    <w:multiLevelType w:val="hybridMultilevel"/>
    <w:tmpl w:val="EAF2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17877"/>
    <w:multiLevelType w:val="hybridMultilevel"/>
    <w:tmpl w:val="C24A3B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32B0E"/>
    <w:multiLevelType w:val="hybridMultilevel"/>
    <w:tmpl w:val="CA22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30DD"/>
    <w:multiLevelType w:val="hybridMultilevel"/>
    <w:tmpl w:val="CA22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5F75"/>
    <w:multiLevelType w:val="hybridMultilevel"/>
    <w:tmpl w:val="36408200"/>
    <w:lvl w:ilvl="0" w:tplc="76EA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156DCD"/>
    <w:multiLevelType w:val="hybridMultilevel"/>
    <w:tmpl w:val="CA22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5149F"/>
    <w:multiLevelType w:val="hybridMultilevel"/>
    <w:tmpl w:val="34DAF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17330"/>
    <w:multiLevelType w:val="hybridMultilevel"/>
    <w:tmpl w:val="7B4C9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A3291"/>
    <w:multiLevelType w:val="hybridMultilevel"/>
    <w:tmpl w:val="537C1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D5673"/>
    <w:multiLevelType w:val="hybridMultilevel"/>
    <w:tmpl w:val="8EEC7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D070F"/>
    <w:multiLevelType w:val="hybridMultilevel"/>
    <w:tmpl w:val="CA22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A54B7"/>
    <w:multiLevelType w:val="hybridMultilevel"/>
    <w:tmpl w:val="644C3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425A6"/>
    <w:multiLevelType w:val="hybridMultilevel"/>
    <w:tmpl w:val="ED6E1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A6A6F"/>
    <w:multiLevelType w:val="hybridMultilevel"/>
    <w:tmpl w:val="B21C89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718"/>
    <w:rsid w:val="00077F39"/>
    <w:rsid w:val="00152C4B"/>
    <w:rsid w:val="001E0DAA"/>
    <w:rsid w:val="00217E72"/>
    <w:rsid w:val="002518E6"/>
    <w:rsid w:val="002564FE"/>
    <w:rsid w:val="002D24F8"/>
    <w:rsid w:val="002F2ACC"/>
    <w:rsid w:val="00302EB8"/>
    <w:rsid w:val="0036680F"/>
    <w:rsid w:val="004109CE"/>
    <w:rsid w:val="0045624B"/>
    <w:rsid w:val="005560B3"/>
    <w:rsid w:val="00570E42"/>
    <w:rsid w:val="00590D5E"/>
    <w:rsid w:val="00597BDA"/>
    <w:rsid w:val="005F5BE3"/>
    <w:rsid w:val="00641644"/>
    <w:rsid w:val="00652A2E"/>
    <w:rsid w:val="0067047F"/>
    <w:rsid w:val="006D61DF"/>
    <w:rsid w:val="007250B7"/>
    <w:rsid w:val="007372EE"/>
    <w:rsid w:val="0074489C"/>
    <w:rsid w:val="007A56A1"/>
    <w:rsid w:val="007B25B5"/>
    <w:rsid w:val="007C66B2"/>
    <w:rsid w:val="007E0880"/>
    <w:rsid w:val="008556C3"/>
    <w:rsid w:val="008734B8"/>
    <w:rsid w:val="00884718"/>
    <w:rsid w:val="00910C51"/>
    <w:rsid w:val="00915EC5"/>
    <w:rsid w:val="00982255"/>
    <w:rsid w:val="00993409"/>
    <w:rsid w:val="009C4F82"/>
    <w:rsid w:val="009C5964"/>
    <w:rsid w:val="00A12282"/>
    <w:rsid w:val="00A226BC"/>
    <w:rsid w:val="00A61919"/>
    <w:rsid w:val="00B626CD"/>
    <w:rsid w:val="00BC1029"/>
    <w:rsid w:val="00C23A70"/>
    <w:rsid w:val="00D70785"/>
    <w:rsid w:val="00DC270B"/>
    <w:rsid w:val="00E41D2E"/>
    <w:rsid w:val="00E955A7"/>
    <w:rsid w:val="00F0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BE3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qFormat/>
    <w:rsid w:val="007C66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2016-09-21T16:29:00Z</cp:lastPrinted>
  <dcterms:created xsi:type="dcterms:W3CDTF">2016-09-15T17:26:00Z</dcterms:created>
  <dcterms:modified xsi:type="dcterms:W3CDTF">2016-09-21T16:30:00Z</dcterms:modified>
</cp:coreProperties>
</file>