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Здоровьесберегающий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процесс – это специально организованное взаимодействие детей и взрослых, направленное на достижение целей </w:t>
      </w:r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здоровьеобогащения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воспитания и обучения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релаксацию (музыкотерапия)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«Шум моря»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слушают звуки моря, а затем предложить им «подышать», как море. Делать тихий, мягкий вдох животом и плавно поднять вверх руки. А потом выдохнуть на звук «Ш». Выдыхать долго-долго, втягивая живот, чтоб вышел весь воздух. Мягко опустить руки и снова вдохнуть.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по </w:t>
      </w:r>
      <w:proofErr w:type="spellStart"/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ритмотерапии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«Пузырьки воздуха»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звуки плеска волн дети очень тихо, легко и мягко ходят на носочках, танцуют под музыку. Они представляют себя пузырьками воды, легкими и невесомыми.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«Цапля»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 любой звук и стоят как можно дольше на одной ноге, разведя руки в стороны, как крылья. Это упражнение тренирует чувство равновесия, развивает координацию движений, формирует правильную осанку, укрепляет мышцы ног.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по </w:t>
      </w:r>
      <w:proofErr w:type="spellStart"/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музыкоизотерапии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«Ковер-самолет»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упражнении предложить детям полетать на ковре-самолете вместе с Иваном Царевичем. Дети рассматривают репродукции картин В.М. Васнецова «Иван Царевич на сером волке» и «Ковер-самолет». Под спокойную музыку они закрывают глаза и представляют себя Иваном Царевичем или Царевной, дети «летят» в воздухе на ковре-самолете. Педагог по очереди дотрагивается до них, и они рассказывают, что видят внизу, под собой, вверху, не страшно ли им лететь, холодно или тепло, легко ли дышится, хочется взлететь еще выше или спуститься на землю.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71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«Спящая царевна»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рассматривают репродукцию картины В.М. Васнецова «Спящая царевна». Им предлагается представить себя в образах разных сказочных персонажей картины, и замереть в характерной для этого персонажа позе. Затем педагог дотрагивается до них по очереди и все «просыпаются», и </w:t>
      </w: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танцуют в соответствии с выбранными образами под музыку П. Чайковского из балета «Спящая красавица».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Вокалотерапия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Мелодизация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собственных имен или нейтральных фраз» - Попросить ребенка пропеть свое имя или какую-либо фразу (то, что он сейчас делает).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по </w:t>
      </w:r>
      <w:proofErr w:type="spellStart"/>
      <w:r w:rsidRPr="00B7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фольклоротерапии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«Кто на чем играет?»</w:t>
      </w:r>
    </w:p>
    <w:p w:rsidR="00B710A0" w:rsidRPr="00B710A0" w:rsidRDefault="00E3045D" w:rsidP="00B710A0">
      <w:pPr>
        <w:pStyle w:val="a3"/>
        <w:spacing w:before="0" w:beforeAutospacing="0" w:after="150" w:afterAutospacing="0"/>
        <w:rPr>
          <w:sz w:val="28"/>
          <w:szCs w:val="28"/>
        </w:rPr>
      </w:pPr>
      <w:r w:rsidRPr="00E3045D">
        <w:rPr>
          <w:sz w:val="28"/>
          <w:szCs w:val="28"/>
        </w:rPr>
        <w:t>Дети, не видя инструмент, должны угадать названия звучащих поочередно народных музыкальных инструментов.</w:t>
      </w:r>
      <w:r w:rsidR="00B710A0" w:rsidRPr="00B710A0">
        <w:rPr>
          <w:sz w:val="28"/>
          <w:szCs w:val="28"/>
        </w:rPr>
        <w:t xml:space="preserve"> Многие родители желали бы, чтобы их ребёнок стал чуточку умнее, а главное счастливее и удачливее не только своих сверстников, но и собственных родителей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положительном влиянии музыки на человека проведено множество исследований, написано бессчетное количество статей.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 не все еще знают о том, что занятия музыкой повышают интеллектуальные способности детей в среднем до 40%!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 любят все, от мала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Почему?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  Взрослые не делают даже попыток выяснить настоящую причину потери детского интереса. На вопрос «Почему прекратились музыкальные занятия?» звучит стандартный ответ: «Ребенок сам не захотел, у него появились другие увлечения».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  Отсутствие элементарных и необходимых знаний о музыкальном образовании у родителей тормозит интеллектуальное развитие их собственных детей.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Неужели папы и мамы должны учить музыкальную грамоту и приобретать различные исполнительские навыки и приемы так же, как и их </w:t>
      </w:r>
      <w:proofErr w:type="gram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дети?-</w:t>
      </w:r>
      <w:proofErr w:type="gram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спросите вы. Не волнуйтесь, для успешного обучения вашего ребенка в этом нет никакой необходимости. Речь идет совершенно о другом.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основе любого образования, лежит, в первую очередь, интерес.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– вот главное ключевое слово, о котором в ежедневной рутине так часто забывают родители и учителя музыки. Чтобы в самом начале у 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:rsidR="00B710A0" w:rsidRPr="00B710A0" w:rsidRDefault="00B710A0" w:rsidP="00B710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интереса к музыке необходимо создать дома условия, музыкальный уголок, </w:t>
      </w:r>
      <w:proofErr w:type="gram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 где</w:t>
      </w:r>
      <w:proofErr w:type="gram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мог бы послушать музыку, поиграть в музыкально – дидактические игры, поиграть на детских музыкальных инструментах. 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 </w:t>
      </w:r>
      <w:proofErr w:type="spell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триола</w:t>
      </w:r>
      <w:proofErr w:type="spell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детская флейта, можно приобрести детскую </w:t>
      </w:r>
      <w:proofErr w:type="spell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органолу</w:t>
      </w:r>
      <w:proofErr w:type="spell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детском саду уже в средней группе мы учим играть на металлофоне простейшие мелодии. Хорошо иметь дома и деревянные ложки, т.к. простейшими навыками игре на ложках дети овладевают уже в младшей группе. Музыкальный руководитель всегда с удовольствием готов дать консультацию родителям, как правильно играть на тех или иных инструментах.</w:t>
      </w:r>
    </w:p>
    <w:p w:rsidR="00B710A0" w:rsidRPr="00B710A0" w:rsidRDefault="00B710A0" w:rsidP="00B710A0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было </w:t>
      </w:r>
      <w:proofErr w:type="gram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бы  приобрести</w:t>
      </w:r>
      <w:proofErr w:type="gram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диски из комплекта по слушанию в детском саду, а также «Детский альбом» </w:t>
      </w:r>
      <w:proofErr w:type="spell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П.И.Чайковского</w:t>
      </w:r>
      <w:proofErr w:type="spell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«В пещере горного короля» </w:t>
      </w:r>
      <w:proofErr w:type="spell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Э.Грига</w:t>
      </w:r>
      <w:proofErr w:type="spell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музыкальные сказки: «Золотой ключик», «Бременские музыканты», «Красная шапочка» и книги: «Музыкальный букварь» Ветлугиной, «Нотная азбука для детей» </w:t>
      </w:r>
      <w:proofErr w:type="spell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Кончаловской</w:t>
      </w:r>
      <w:proofErr w:type="spell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Родителям рекомендую также читать детскую литературу о музыке, </w:t>
      </w:r>
      <w:proofErr w:type="gramStart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  Интернет</w:t>
      </w:r>
      <w:proofErr w:type="gramEnd"/>
      <w:r w:rsidRPr="00B7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это делать, не выходя из дома, чаще смотреть с детьми музыкальные театральные постановки, познакомиться с работой творческих детских студий (кстати, многие принимают детей уже с 4х лет).</w:t>
      </w:r>
    </w:p>
    <w:p w:rsidR="00E3045D" w:rsidRPr="00E3045D" w:rsidRDefault="00E3045D" w:rsidP="00E3045D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962665" w:rsidRPr="00B710A0" w:rsidRDefault="00B710A0" w:rsidP="00E3045D">
      <w:pPr>
        <w:rPr>
          <w:rFonts w:ascii="Times New Roman" w:hAnsi="Times New Roman" w:cs="Times New Roman"/>
          <w:sz w:val="28"/>
          <w:szCs w:val="28"/>
        </w:rPr>
      </w:pPr>
    </w:p>
    <w:sectPr w:rsidR="00962665" w:rsidRPr="00B7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53FF0"/>
    <w:rsid w:val="0056254A"/>
    <w:rsid w:val="005A7FDE"/>
    <w:rsid w:val="006737D4"/>
    <w:rsid w:val="00775B84"/>
    <w:rsid w:val="00844AB7"/>
    <w:rsid w:val="008B646D"/>
    <w:rsid w:val="00A20B2B"/>
    <w:rsid w:val="00B710A0"/>
    <w:rsid w:val="00BD47A3"/>
    <w:rsid w:val="00D16166"/>
    <w:rsid w:val="00D4433F"/>
    <w:rsid w:val="00DB43A4"/>
    <w:rsid w:val="00E3045D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2019-01-30T04:18:00Z</dcterms:created>
  <dcterms:modified xsi:type="dcterms:W3CDTF">2019-01-30T04:18:00Z</dcterms:modified>
</cp:coreProperties>
</file>