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CA7" w:rsidRPr="00AC6CA7" w:rsidRDefault="00AC6CA7" w:rsidP="00AC6CA7">
      <w:pPr>
        <w:spacing w:after="150" w:line="240" w:lineRule="auto"/>
        <w:rPr>
          <w:rFonts w:ascii="Times New Roman" w:eastAsia="Times New Roman" w:hAnsi="Times New Roman" w:cs="Times New Roman"/>
          <w:sz w:val="28"/>
          <w:szCs w:val="28"/>
          <w:lang w:eastAsia="ru-RU"/>
        </w:rPr>
      </w:pPr>
      <w:bookmarkStart w:id="0" w:name="_GoBack"/>
      <w:r w:rsidRPr="00AC6CA7">
        <w:rPr>
          <w:rFonts w:ascii="Times New Roman" w:eastAsia="Times New Roman" w:hAnsi="Times New Roman" w:cs="Times New Roman"/>
          <w:b/>
          <w:bCs/>
          <w:sz w:val="28"/>
          <w:szCs w:val="28"/>
          <w:lang w:eastAsia="ru-RU"/>
        </w:rPr>
        <w:t>Технология проектной деятельности.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                                             Актуальность</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    В ХХI веке образование становится одной из самых значительных сфер человеческой деятельности. В связи </w:t>
      </w:r>
      <w:proofErr w:type="gramStart"/>
      <w:r w:rsidRPr="00AC6CA7">
        <w:rPr>
          <w:rFonts w:ascii="Times New Roman" w:eastAsia="Times New Roman" w:hAnsi="Times New Roman" w:cs="Times New Roman"/>
          <w:sz w:val="28"/>
          <w:szCs w:val="28"/>
          <w:lang w:eastAsia="ru-RU"/>
        </w:rPr>
        <w:t>с  этим</w:t>
      </w:r>
      <w:proofErr w:type="gramEnd"/>
      <w:r w:rsidRPr="00AC6CA7">
        <w:rPr>
          <w:rFonts w:ascii="Times New Roman" w:eastAsia="Times New Roman" w:hAnsi="Times New Roman" w:cs="Times New Roman"/>
          <w:sz w:val="28"/>
          <w:szCs w:val="28"/>
          <w:lang w:eastAsia="ru-RU"/>
        </w:rPr>
        <w:t xml:space="preserve"> возросли требования к технологичности </w:t>
      </w:r>
      <w:proofErr w:type="spellStart"/>
      <w:r w:rsidRPr="00AC6CA7">
        <w:rPr>
          <w:rFonts w:ascii="Times New Roman" w:eastAsia="Times New Roman" w:hAnsi="Times New Roman" w:cs="Times New Roman"/>
          <w:sz w:val="28"/>
          <w:szCs w:val="28"/>
          <w:lang w:eastAsia="ru-RU"/>
        </w:rPr>
        <w:t>воспитательно</w:t>
      </w:r>
      <w:proofErr w:type="spellEnd"/>
      <w:r w:rsidRPr="00AC6CA7">
        <w:rPr>
          <w:rFonts w:ascii="Times New Roman" w:eastAsia="Times New Roman" w:hAnsi="Times New Roman" w:cs="Times New Roman"/>
          <w:sz w:val="28"/>
          <w:szCs w:val="28"/>
          <w:lang w:eastAsia="ru-RU"/>
        </w:rPr>
        <w:t xml:space="preserve">-образовательного процесса, возникла острая потребность в обязательном предвидении результатов и перспектив развития. Реализация современной цели педагогического процесса - развитие личности ребенка как субъекта собственной стратегии жизни - требует от воспитателя использования в своей деятельности инновационных педагогических технологий. Проблема овладения современными технологиями организации педагогического процесса поставлена в один ряд с наиболее актуальными проблемами современного дошкольного образования. Для того чтобы подготовить внедрение любой инновации, необходимо иметь четкое представление о сущности этого вида деятельности, его </w:t>
      </w:r>
      <w:proofErr w:type="gramStart"/>
      <w:r w:rsidRPr="00AC6CA7">
        <w:rPr>
          <w:rFonts w:ascii="Times New Roman" w:eastAsia="Times New Roman" w:hAnsi="Times New Roman" w:cs="Times New Roman"/>
          <w:sz w:val="28"/>
          <w:szCs w:val="28"/>
          <w:lang w:eastAsia="ru-RU"/>
        </w:rPr>
        <w:t>особенностях  и</w:t>
      </w:r>
      <w:proofErr w:type="gramEnd"/>
      <w:r w:rsidRPr="00AC6CA7">
        <w:rPr>
          <w:rFonts w:ascii="Times New Roman" w:eastAsia="Times New Roman" w:hAnsi="Times New Roman" w:cs="Times New Roman"/>
          <w:sz w:val="28"/>
          <w:szCs w:val="28"/>
          <w:lang w:eastAsia="ru-RU"/>
        </w:rPr>
        <w:t xml:space="preserve"> области применения.</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К эффективным методам познавательного развития дошкольников относится проектная деятельность, обеспечивающая развитие познавательных интересов детей, умений самостоятельно конструировать свои знания и ориентироваться в информационном пространстве, развитие критического мышления.</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Дошкольный возраст – это время, когда закладываются основы физического, психического, личностного развития человека. Потери, допущенные в этот период, невосполнимы в полной мере в последующей жизни. Это обстоятельство накладывает особую ответственность на взрослых за судьбу растущего человека. Детская потребность в исследовательском поиске обусловлена биологически, ребёнок не рождается исследователем. Жажда новых впечатлений, любознательность, постоянное стремление наблюдать и экспериментировать являются важнейшими чертами детского поведения.</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Детская инициатива – целенаправленная деятельность, инициированная самими детьми, направленная на изменение своего статуса и положения в обществе, на удовлетворение своих интересов и прав, решение собственных проблем, а также на саморазвитие и образование.</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Поддержка детской инициативы в условиях дошкольного образовательного учреждения – достаточно актуальная тема. ФГОС дошкольного образования ставят перед педагогами задачу развития социально - активной творческой личности ребенка.</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В современной педагогике метод проекта используется наряду с систематическим предметным обучением как компонент системы продуктивного образования. Основной целью проектного метода в дошкольных учреждениях является развитие свободной творческой личности </w:t>
      </w:r>
      <w:r w:rsidRPr="00AC6CA7">
        <w:rPr>
          <w:rFonts w:ascii="Times New Roman" w:eastAsia="Times New Roman" w:hAnsi="Times New Roman" w:cs="Times New Roman"/>
          <w:sz w:val="28"/>
          <w:szCs w:val="28"/>
          <w:lang w:eastAsia="ru-RU"/>
        </w:rPr>
        <w:lastRenderedPageBreak/>
        <w:t>ребенка, которое определяется задачами развития социальной активности и поддержки детской инициативы.</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Проект –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С точки зрения Н. А. Виноградовой, Е. П. Панковой, под проектной деятельностью понимается совокупность учебно-познавательных приемов, которые позволяют решить ту или иную проблему в результате </w:t>
      </w:r>
      <w:proofErr w:type="gramStart"/>
      <w:r w:rsidRPr="00AC6CA7">
        <w:rPr>
          <w:rFonts w:ascii="Times New Roman" w:eastAsia="Times New Roman" w:hAnsi="Times New Roman" w:cs="Times New Roman"/>
          <w:sz w:val="28"/>
          <w:szCs w:val="28"/>
          <w:lang w:eastAsia="ru-RU"/>
        </w:rPr>
        <w:t>самостоятельных действий</w:t>
      </w:r>
      <w:proofErr w:type="gramEnd"/>
      <w:r w:rsidRPr="00AC6CA7">
        <w:rPr>
          <w:rFonts w:ascii="Times New Roman" w:eastAsia="Times New Roman" w:hAnsi="Times New Roman" w:cs="Times New Roman"/>
          <w:sz w:val="28"/>
          <w:szCs w:val="28"/>
          <w:lang w:eastAsia="ru-RU"/>
        </w:rPr>
        <w:t xml:space="preserve"> обучающихся с обязательной презентацией этих результатов. Суть метода проектов - стимулировать интерес детей к определенным проблемам, предполагающим владение некоторой суммой знаний, и через проектную деятельность, предусматривающую решение одной или целого ряда проблем, показать практическое применение полученных знаний.</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Особенностью проектной деятельности в дошкольной системе образования является то, что ребенок еще не может самостоятельно найти противоречия в окружающем, сформулировать проблему, определить цель (замысел). Поэтому в </w:t>
      </w:r>
      <w:proofErr w:type="spellStart"/>
      <w:r w:rsidRPr="00AC6CA7">
        <w:rPr>
          <w:rFonts w:ascii="Times New Roman" w:eastAsia="Times New Roman" w:hAnsi="Times New Roman" w:cs="Times New Roman"/>
          <w:sz w:val="28"/>
          <w:szCs w:val="28"/>
          <w:lang w:eastAsia="ru-RU"/>
        </w:rPr>
        <w:t>воспитательно</w:t>
      </w:r>
      <w:proofErr w:type="spellEnd"/>
      <w:r w:rsidRPr="00AC6CA7">
        <w:rPr>
          <w:rFonts w:ascii="Times New Roman" w:eastAsia="Times New Roman" w:hAnsi="Times New Roman" w:cs="Times New Roman"/>
          <w:sz w:val="28"/>
          <w:szCs w:val="28"/>
          <w:lang w:eastAsia="ru-RU"/>
        </w:rPr>
        <w:t>-образовательном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Метод проектов комплексно реализует такие педагогические принципы, как самодеятельность, сотрудничество детей и взрослых, учет возрастных, индивидуальных особенностей детей, </w:t>
      </w:r>
      <w:proofErr w:type="spellStart"/>
      <w:r w:rsidRPr="00AC6CA7">
        <w:rPr>
          <w:rFonts w:ascii="Times New Roman" w:eastAsia="Times New Roman" w:hAnsi="Times New Roman" w:cs="Times New Roman"/>
          <w:sz w:val="28"/>
          <w:szCs w:val="28"/>
          <w:lang w:eastAsia="ru-RU"/>
        </w:rPr>
        <w:t>деятельностный</w:t>
      </w:r>
      <w:proofErr w:type="spellEnd"/>
      <w:r w:rsidRPr="00AC6CA7">
        <w:rPr>
          <w:rFonts w:ascii="Times New Roman" w:eastAsia="Times New Roman" w:hAnsi="Times New Roman" w:cs="Times New Roman"/>
          <w:sz w:val="28"/>
          <w:szCs w:val="28"/>
          <w:lang w:eastAsia="ru-RU"/>
        </w:rPr>
        <w:t xml:space="preserve"> подход, актуализацию субъективной позиции ребенка в педагогическом процессе, взаимосвязи педагогического процесса с окружающей средой.</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Н. Е. </w:t>
      </w:r>
      <w:proofErr w:type="spellStart"/>
      <w:r w:rsidRPr="00AC6CA7">
        <w:rPr>
          <w:rFonts w:ascii="Times New Roman" w:eastAsia="Times New Roman" w:hAnsi="Times New Roman" w:cs="Times New Roman"/>
          <w:sz w:val="28"/>
          <w:szCs w:val="28"/>
          <w:lang w:eastAsia="ru-RU"/>
        </w:rPr>
        <w:t>Веракса</w:t>
      </w:r>
      <w:proofErr w:type="spellEnd"/>
      <w:r w:rsidRPr="00AC6CA7">
        <w:rPr>
          <w:rFonts w:ascii="Times New Roman" w:eastAsia="Times New Roman" w:hAnsi="Times New Roman" w:cs="Times New Roman"/>
          <w:sz w:val="28"/>
          <w:szCs w:val="28"/>
          <w:lang w:eastAsia="ru-RU"/>
        </w:rPr>
        <w:t xml:space="preserve"> отмечает, что использование метода проектов в работе с дошкольниками способствует повышению инициативности и самооценки ребенка. Участвуя в проекте, ребенок ощущает себя значимым в группе сверстников, вносит свой вклад в общее дело, радуется своим успехам. Использование метода проектов в дошкольном образовании позволяет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Проекты в ДОУ носят, как правило, обучающий характер. Дошкольники по своему психофизиологическому развитию еще не способны самостоятельно от начала до конца создать собственный проект. Поэтому обучение необходимым умениям и навыкам является основной задачей воспитателей. Педагогу важно так организовать детскую деятельность, чтобы воспитанник упражнял себя в умении наблюдать, запоминать, сравнивать, действовать, добиваться поставленной цели. То, что привлекательно, забавно, интересно, пробуждает любопытство и довольно легко запоминается. Не следует </w:t>
      </w:r>
      <w:r w:rsidRPr="00AC6CA7">
        <w:rPr>
          <w:rFonts w:ascii="Times New Roman" w:eastAsia="Times New Roman" w:hAnsi="Times New Roman" w:cs="Times New Roman"/>
          <w:sz w:val="28"/>
          <w:szCs w:val="28"/>
          <w:lang w:eastAsia="ru-RU"/>
        </w:rPr>
        <w:lastRenderedPageBreak/>
        <w:t>забывать, что особенно легко запоминается и долго сохраняется в памяти тот материал, с которым ребёнок что-то делал сам: ощупывал, вырезал, строил, составлял, изображал. Дети должны приобретать опыт творческой, поисковой деятельности, выдвижение новых идей, актуализации прежних знаний при решении новых задач.</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Проекты, вне зависимости от вида, творческие, исследовательские, нормативные, нуждаются в постоянном внимании, помощи и сопровождении со стороны взрослых на каждом этапе реализации. Спецификой использования метода проектов в дошкольной практике является то, что взрослым необходимо «наводить» ребенка, помогать обнаруживать проблему или даже провоцировать ее возникновение, вызвать к ней интерес и «втягивать» детей в совместный проект, при этом не переусердствовать с опекой.</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Метод проектной деятельности необходимо использовать в работе дошкольниками. Этот возрастной этап характеризуется более устойчивым, вниманием, наблюдательностью, способностью к началам анализа, синтеза, самооценке, а также стремлением к совместной деятельности. В проекте можно объединить содержание образования из различных областей знаний, кроме того, открываются большие возможности в организации совместной познавательно-поисковой деятельности дошкольников и педагогов. В ходе совместной деятельности дошкольники приобретают социальные навыки – они становятся внимательнее друг к другу, начинают руководствоваться не столько собственными мотивами, сколько установленными нормами. Участие в проекте – это беспроигрышное состязание с самим собой. Оно дает ребенку возможность проявить себя, укрепить и сохранить чувство собственного достоинства, даже если он слаб физически или творчески. Коллективная творческая деятельность побуждает к радостной, хоть и напряженной работе.</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Таким образом, проектная деятельность как специфическая деятельность творчества, является универсальным средством развития ребенка. Проектная деятельность в обучении содержит в себе – игровую сущность; потребность создания своей предметной среды. Организация проектной деятельности позволяет сформировать познавательную самостоятельность у детей, которые бывают боятся высказать свое мнение. При организации проектной деятельности в ДОУ, проектный метод является одним из эффективных и перспективных. Проект дает ребенку возможность найти себя – определить, проверить, уточнить свои интересы, попробовать собственные силы. Своим проектом ребенок заявляет о своих интересах, проблемах. В процессе использования проектной деятельности развивается партнерский стиль взаимодействия между взрослыми и детьми, активно поддерживается детская инициатива. Организация проектной деятельности позволяет оттолкнуться от индивидуального детского интереса и оформить его в завершенное настоящее взрослое дело. Такой комплексный подход является более </w:t>
      </w:r>
      <w:r w:rsidRPr="00AC6CA7">
        <w:rPr>
          <w:rFonts w:ascii="Times New Roman" w:eastAsia="Times New Roman" w:hAnsi="Times New Roman" w:cs="Times New Roman"/>
          <w:sz w:val="28"/>
          <w:szCs w:val="28"/>
          <w:lang w:eastAsia="ru-RU"/>
        </w:rPr>
        <w:lastRenderedPageBreak/>
        <w:t>продуктивным и своевременным, нежели отдельно развивать знания, умения и навыки на занятиях.</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Нельзя не сказать о влиянии проектной деятельности на воспитателя. Проектирование заставляет педагога постоянно находиться в пространстве возможностей, что изменяет его мировоззрение и не допускает применение стандартных, шаблонных действий, требует ежедневного творческого, личностного роста.</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Цель</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Развитие познавательных интересов у детей и развитие свободной творческой личности ребенка, которое определяется задачами развития и задачами исследовательской деятельности детей.</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Задачи развития:</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-обеспечение психологического благополучия и здоровья детей;</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-развитие познавательных способностей;</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-развитие творческого воображения;</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-развитие творческого мышления;</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-развитие коммуникативных навыков.</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Задачи исследовательской деятельности специфичны для каждого возраста.</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В младшем дошкольном возрасте это:</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-вхождение детей в проблемную игровую ситуацию (ведущая роль педагога);</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-активизация желания искать пути разрешения проблемной ситуации (вместе с педагогом);</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-формирование начальных предпосылок исследовательской деятельности (практические опыты).</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В старшем дошкольном возрасте это</w:t>
      </w:r>
      <w:r w:rsidRPr="00AC6CA7">
        <w:rPr>
          <w:rFonts w:ascii="Times New Roman" w:eastAsia="Times New Roman" w:hAnsi="Times New Roman" w:cs="Times New Roman"/>
          <w:sz w:val="28"/>
          <w:szCs w:val="28"/>
          <w:lang w:eastAsia="ru-RU"/>
        </w:rPr>
        <w:t>:</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-формирование предпосылок поисковой деятельности, интеллектуальной инициативы;</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развитие умения определять возможные методы решения проблемы с помощью взрослого, а затем и самостоятельно;</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-формирование умения применять данные методы, способствующие решению поставленной задачи, с использованием различных вариантов;</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-развитие желания пользоваться специальной терминологией, ведение конструктивной беседы в процессе совместной исследовательской деятельности.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lastRenderedPageBreak/>
        <w:t>Учитывая возрастные психологические особенности дошкольников, координация проектов должна быть гибкой, то есть воспитатель ненавязчиво направляет работу детей, организуя отдельные этапы проекта.</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Проектная деятельность представляет собой особый тип взаимодействия ребёнка и взрослого и строится на следующих принципах.</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Проектная деятельность выступает именно как проектная только в том случае, если прямое, натуральное действие оказывается невозможным.</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Другими словами, если ребенок захотел что-то нарисовать, потом взял карандаш, лист бумаги и осуществил свой замысел, то это не будет являться проектной деятельностью – все действия ребенка выполнены в рамках традиционной продуктивной деятельности.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Отличие проектной деятельности от продуктивной состоит в том, что первая предполагает движение ребенка в пространстве возможного.</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Дошкольник исследует различные варианты выполнения поставленной задачи, выбирает оптимальный способ по определенным им критериям. Под выбором возможностей подразумевается, что ребенок не просто ищет способ выполнения действия, но исследует несколько вариантов. Это означает, что прежде всего дошкольник отчетливо определяет, что ему нужно сделать. Например, он хочет сделать подставку для карандашей или кисточек. В случае проектной деятельности реализация этой задачи не осуществляется сразу. Сначала дошкольник пытается представить несколько вариантов, как можно это сделать. Поскольку в дошкольном возрасте доминирует образное мышление, то предъявление различных вариантов выполнения поставленной задачи может быть представлено в форме рисунка. Сделав несколько изображений, ребенок удерживает в своем сознании целый ряд вариантов. При наличии нескольких вариантов открывается возможность их анализа путем сопоставления друг с другом, выявления их достоинств и недостатков. Фактически каждый такой вариант позволяет дошкольнику лучше понять то, что он собирается делать и уяснить ту последовательность действий, которая необходима для создания продукта. Возвращаясь </w:t>
      </w:r>
      <w:proofErr w:type="gramStart"/>
      <w:r w:rsidRPr="00AC6CA7">
        <w:rPr>
          <w:rFonts w:ascii="Times New Roman" w:eastAsia="Times New Roman" w:hAnsi="Times New Roman" w:cs="Times New Roman"/>
          <w:sz w:val="28"/>
          <w:szCs w:val="28"/>
          <w:lang w:eastAsia="ru-RU"/>
        </w:rPr>
        <w:t>к примеру</w:t>
      </w:r>
      <w:proofErr w:type="gramEnd"/>
      <w:r w:rsidRPr="00AC6CA7">
        <w:rPr>
          <w:rFonts w:ascii="Times New Roman" w:eastAsia="Times New Roman" w:hAnsi="Times New Roman" w:cs="Times New Roman"/>
          <w:sz w:val="28"/>
          <w:szCs w:val="28"/>
          <w:lang w:eastAsia="ru-RU"/>
        </w:rPr>
        <w:t xml:space="preserve"> с подставкой, мы видим, что дети могут использовать различный материал для ее создания. Поэтому сопоставление рисунков может идти, в частности, с позиции возможностей использования материалов. Кроме того, сопоставление может идти по линии привлечения людей для совместного выполнения проекта. Здесь нужно учесть то обстоятельство, что замысел ребенка, как правило, намного опережает его технические возможности, поэтому важно оказывать помощь дошкольнику в реализации задуманного. В этом случае трудно </w:t>
      </w:r>
      <w:r w:rsidRPr="00AC6CA7">
        <w:rPr>
          <w:rFonts w:ascii="Times New Roman" w:eastAsia="Times New Roman" w:hAnsi="Times New Roman" w:cs="Times New Roman"/>
          <w:sz w:val="28"/>
          <w:szCs w:val="28"/>
          <w:lang w:eastAsia="ru-RU"/>
        </w:rPr>
        <w:lastRenderedPageBreak/>
        <w:t>рассчитывать на помощь других детей. Для реализации проектной деятельности необходимо участие взрослых, в первую очередь родителей. Именно совместное выполнение замысла позволяет детям и родителям лучше понять друг друга и установить теплые отношения.</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Важно заметить, что большинство педагогов дошкольных образовательных учреждений очень чутко относятся к детям и поддерживают их эмоционально. Однако эта эмоциональная поддержка не должна выливаться в готовность выполнить творческое действие за ребенка, будь то формулировка творческого замысла или выдвижение возможных способов решения проблемы. Сложность заключается в том, что педагог должен организовать проблемную ситуацию для детей, но не должен предлагать свои варианты решения, т.е. должен уйти от традиционного и привычного действия по заранее заданному образцу. Иначе ребенок окажется в объектной позиции.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Проектная деятельность опирается на </w:t>
      </w:r>
      <w:proofErr w:type="spellStart"/>
      <w:r w:rsidRPr="00AC6CA7">
        <w:rPr>
          <w:rFonts w:ascii="Times New Roman" w:eastAsia="Times New Roman" w:hAnsi="Times New Roman" w:cs="Times New Roman"/>
          <w:sz w:val="28"/>
          <w:szCs w:val="28"/>
          <w:lang w:eastAsia="ru-RU"/>
        </w:rPr>
        <w:t>субъектность</w:t>
      </w:r>
      <w:proofErr w:type="spellEnd"/>
      <w:r w:rsidRPr="00AC6CA7">
        <w:rPr>
          <w:rFonts w:ascii="Times New Roman" w:eastAsia="Times New Roman" w:hAnsi="Times New Roman" w:cs="Times New Roman"/>
          <w:sz w:val="28"/>
          <w:szCs w:val="28"/>
          <w:lang w:eastAsia="ru-RU"/>
        </w:rPr>
        <w:t xml:space="preserve"> ребёнка, то есть на выражение его инициативы, проявление самостоятельной активности.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В проектной деятельности под </w:t>
      </w:r>
      <w:proofErr w:type="spellStart"/>
      <w:r w:rsidRPr="00AC6CA7">
        <w:rPr>
          <w:rFonts w:ascii="Times New Roman" w:eastAsia="Times New Roman" w:hAnsi="Times New Roman" w:cs="Times New Roman"/>
          <w:sz w:val="28"/>
          <w:szCs w:val="28"/>
          <w:lang w:eastAsia="ru-RU"/>
        </w:rPr>
        <w:t>субъектностью</w:t>
      </w:r>
      <w:proofErr w:type="spellEnd"/>
      <w:r w:rsidRPr="00AC6CA7">
        <w:rPr>
          <w:rFonts w:ascii="Times New Roman" w:eastAsia="Times New Roman" w:hAnsi="Times New Roman" w:cs="Times New Roman"/>
          <w:sz w:val="28"/>
          <w:szCs w:val="28"/>
          <w:lang w:eastAsia="ru-RU"/>
        </w:rPr>
        <w:t xml:space="preserve"> подразумевается выражение инициативы и проявление самостоятельной активности, но </w:t>
      </w:r>
      <w:proofErr w:type="spellStart"/>
      <w:r w:rsidRPr="00AC6CA7">
        <w:rPr>
          <w:rFonts w:ascii="Times New Roman" w:eastAsia="Times New Roman" w:hAnsi="Times New Roman" w:cs="Times New Roman"/>
          <w:sz w:val="28"/>
          <w:szCs w:val="28"/>
          <w:lang w:eastAsia="ru-RU"/>
        </w:rPr>
        <w:t>субъектность</w:t>
      </w:r>
      <w:proofErr w:type="spellEnd"/>
      <w:r w:rsidRPr="00AC6CA7">
        <w:rPr>
          <w:rFonts w:ascii="Times New Roman" w:eastAsia="Times New Roman" w:hAnsi="Times New Roman" w:cs="Times New Roman"/>
          <w:sz w:val="28"/>
          <w:szCs w:val="28"/>
          <w:lang w:eastAsia="ru-RU"/>
        </w:rPr>
        <w:t xml:space="preserve"> ребенка может проявляться с различной степенью выраженности. Так, ребенок может предложить оригинальную идею (то есть ранее не высказанную в группе), либо поддержать и немного видоизменить идею другого ребенка. В этом случае задача воспитателя заключается в акцентировании своеобразия его идеи. Приведем пример. При обсуждении подарков к 8 Марта один мальчик предложил нарисовать для мамы открытку. Другой поддержал его идею, добавив, что еще можно нарисовать открытку для сестры. С точки зрения взрослого, озвучен одинаковый замысел: создание открытки. В этом случае взрослый может сказать: «Вася уже сказал про открытки. Попробуй придумать что-нибудь другое». Более продуктивным является другой путь: можно поддержать инициативу второго ребенка, подчеркнув, что еще никто не предлагал открытку для сестры. В этом случае педагог получает несколько преимуществ: во-первых, открывает новое пространство для творческой деятельности (можно задаться вопросом, чем различаются открытки для мамы и сестры, а ведь можно еще вспомнить о бабушках, воспитателях и т. д.), а во-вторых, поддерживает инициативу ребенка, который получает позитивный опыт высказывания, и в следующий раз, скорее всего, тоже предложит какой-то вариант замысла. Общая рекомендация заключается в том, что стоит поддерживать и позитивно отмечать сам факт высказывания, даже если оно буквально повторяет высказывание другого ребенка. Это особенно важно для пассивных детей, не имеющих положительного социального опыта проявления инициативы.</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lastRenderedPageBreak/>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Итак, одна из основных черт проектной деятельности состоит в том, что она разворачивается в проблемной ситуации, которая не решается прямым действием. Если ребенок решил построить из кубиков гараж для машины, то очевидно, что перед ним проблемная ситуация – гараж должен быть устойчивым, машина должна свободно помещаться внутри гаража. Однако решение такой задачи в процессе игры не является проектной деятельностью, так как ребенок строит гараж, прикидывает размеры, увеличивает или уменьшает его. Но как такового исследования пространства возможностей не происходит.</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Вторая особенность проектной деятельности заключается в том, что ее участники должны быть мотивированы. Но простого интереса недостаточно. Нужно чтобы и педагог, и ребенок реализовывали в проектной деятельности не только свое понимание, но и свои смыслы. Приведем пример. Подготовка к празднику – это привычное мероприятие, технология организации и проведения которого подробно описана во многих программах. Ребенок может быть заинтересован в подготовке к празднику, но проектная деятельность начнется только в тот момент, когда педагог совместно с ребенком попытается открыть для себя смысл праздника. Ведь что такое праздник? Это особый день в жизни человека или страны, напоминающий о каком-то важном событии. Поэтому нужно понять, что этот день или это событие означает для каждого ребенка или для педагога. Как мы к нему относимся? Почему мы его празднуем? Какими способами мы выражаем свое отношение к празднику? И так далее. Очевидно, что такие вопросы заставляют задуматься о смысле, который несет праздник для каждого участника проектной деятельности. А как только определен смысл, можно искать способы его предъявления.</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Третьей важной особенностью проектной деятельности является ее адресный характер. Поскольку в ходе проектной деятельности ребенок выражает свое отношение, он всегда ищет адресата – человека, к которому обращено его высказывание. Именно поэтому проектная деятельность имеет ярко выраженную социальную окраску, и в конечном итоге является одним из немногих социально значимых действий, доступных дошкольнику.</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Этапы деятельности над проектом</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Работа над проектом включает совместную деятельность взрослого и детей. Она распределяется следующим образом по этапам проекта:</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tbl>
      <w:tblPr>
        <w:tblW w:w="6450"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1275"/>
        <w:gridCol w:w="2679"/>
        <w:gridCol w:w="2496"/>
      </w:tblGrid>
      <w:tr w:rsidR="00AC6CA7" w:rsidRPr="00AC6CA7" w:rsidTr="00AC6CA7">
        <w:tc>
          <w:tcPr>
            <w:tcW w:w="141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lastRenderedPageBreak/>
              <w:t>Этапы</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проекта</w:t>
            </w:r>
          </w:p>
        </w:tc>
        <w:tc>
          <w:tcPr>
            <w:tcW w:w="5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Деятельность взрослого</w:t>
            </w:r>
          </w:p>
        </w:tc>
        <w:tc>
          <w:tcPr>
            <w:tcW w:w="50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Деятельность детей</w:t>
            </w:r>
          </w:p>
        </w:tc>
      </w:tr>
      <w:tr w:rsidR="00AC6CA7" w:rsidRPr="00AC6CA7" w:rsidTr="00AC6CA7">
        <w:tc>
          <w:tcPr>
            <w:tcW w:w="141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I</w:t>
            </w:r>
          </w:p>
        </w:tc>
        <w:tc>
          <w:tcPr>
            <w:tcW w:w="5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1.Формулирует проблему (цель)</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(При постановке цели определяется и продукт проекта)</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2.Вводит в игровую (сюжетную) ситуацию</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3.Формулирует задачу (не жестко)</w:t>
            </w:r>
          </w:p>
        </w:tc>
        <w:tc>
          <w:tcPr>
            <w:tcW w:w="50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1.Вхождение в проблему.</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2.Вживание в игровую ситуацию</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3.Принятие задачи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4.Дополнение задач проекта</w:t>
            </w:r>
          </w:p>
        </w:tc>
      </w:tr>
      <w:tr w:rsidR="00AC6CA7" w:rsidRPr="00AC6CA7" w:rsidTr="00AC6CA7">
        <w:tc>
          <w:tcPr>
            <w:tcW w:w="141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II</w:t>
            </w:r>
          </w:p>
        </w:tc>
        <w:tc>
          <w:tcPr>
            <w:tcW w:w="5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1.Помогает в решении задачи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2.Помогает спланировать деятельность</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3.Организует деятельность</w:t>
            </w:r>
          </w:p>
        </w:tc>
        <w:tc>
          <w:tcPr>
            <w:tcW w:w="50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1.Участие в решении задачи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2. Планирование деятельности</w:t>
            </w:r>
          </w:p>
        </w:tc>
      </w:tr>
      <w:tr w:rsidR="00AC6CA7" w:rsidRPr="00AC6CA7" w:rsidTr="00AC6CA7">
        <w:tc>
          <w:tcPr>
            <w:tcW w:w="141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III</w:t>
            </w:r>
          </w:p>
        </w:tc>
        <w:tc>
          <w:tcPr>
            <w:tcW w:w="5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1.Оказывает практическую помощь (по необходимости)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2.Направляет и контролирует осуществление проекта</w:t>
            </w:r>
          </w:p>
        </w:tc>
        <w:tc>
          <w:tcPr>
            <w:tcW w:w="50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1.Формирование специфических знаний, умений, навыков</w:t>
            </w:r>
          </w:p>
        </w:tc>
      </w:tr>
      <w:tr w:rsidR="00AC6CA7" w:rsidRPr="00AC6CA7" w:rsidTr="00AC6CA7">
        <w:tc>
          <w:tcPr>
            <w:tcW w:w="141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IV</w:t>
            </w:r>
          </w:p>
        </w:tc>
        <w:tc>
          <w:tcPr>
            <w:tcW w:w="583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1.Подготавливает презентацию 2.Проводит презентацию</w:t>
            </w:r>
          </w:p>
        </w:tc>
        <w:tc>
          <w:tcPr>
            <w:tcW w:w="50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1 Готовят продукт </w:t>
            </w:r>
            <w:proofErr w:type="gramStart"/>
            <w:r w:rsidRPr="00AC6CA7">
              <w:rPr>
                <w:rFonts w:ascii="Times New Roman" w:eastAsia="Times New Roman" w:hAnsi="Times New Roman" w:cs="Times New Roman"/>
                <w:sz w:val="28"/>
                <w:szCs w:val="28"/>
                <w:lang w:eastAsia="ru-RU"/>
              </w:rPr>
              <w:t>деятельности  к</w:t>
            </w:r>
            <w:proofErr w:type="gramEnd"/>
            <w:r w:rsidRPr="00AC6CA7">
              <w:rPr>
                <w:rFonts w:ascii="Times New Roman" w:eastAsia="Times New Roman" w:hAnsi="Times New Roman" w:cs="Times New Roman"/>
                <w:sz w:val="28"/>
                <w:szCs w:val="28"/>
                <w:lang w:eastAsia="ru-RU"/>
              </w:rPr>
              <w:t xml:space="preserve"> презентации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2.Представляют зрителям или экспертам продукт деятельности</w:t>
            </w:r>
          </w:p>
        </w:tc>
      </w:tr>
    </w:tbl>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lastRenderedPageBreak/>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Завершается проект подведением итогов.</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В практике дошкольных учреждений используют различные типы проектов.</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Типы проектной деятельности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Можно выделить три основных вида проектной деятельности: </w:t>
      </w:r>
      <w:r w:rsidRPr="00AC6CA7">
        <w:rPr>
          <w:rFonts w:ascii="Times New Roman" w:eastAsia="Times New Roman" w:hAnsi="Times New Roman" w:cs="Times New Roman"/>
          <w:b/>
          <w:bCs/>
          <w:sz w:val="28"/>
          <w:szCs w:val="28"/>
          <w:lang w:eastAsia="ru-RU"/>
        </w:rPr>
        <w:t>исследовательская, творческая и нормативная</w:t>
      </w:r>
      <w:r w:rsidRPr="00AC6CA7">
        <w:rPr>
          <w:rFonts w:ascii="Times New Roman" w:eastAsia="Times New Roman" w:hAnsi="Times New Roman" w:cs="Times New Roman"/>
          <w:sz w:val="28"/>
          <w:szCs w:val="28"/>
          <w:lang w:eastAsia="ru-RU"/>
        </w:rPr>
        <w:t> – каждый из которых обладает своими особенностями, структурой и характерными этапами реализации</w:t>
      </w:r>
      <w:r w:rsidRPr="00AC6CA7">
        <w:rPr>
          <w:rFonts w:ascii="Times New Roman" w:eastAsia="Times New Roman" w:hAnsi="Times New Roman" w:cs="Times New Roman"/>
          <w:b/>
          <w:bCs/>
          <w:sz w:val="28"/>
          <w:szCs w:val="28"/>
          <w:lang w:eastAsia="ru-RU"/>
        </w:rPr>
        <w:t>.</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Исследовательская проектная деятельность</w:t>
      </w:r>
      <w:r w:rsidRPr="00AC6CA7">
        <w:rPr>
          <w:rFonts w:ascii="Times New Roman" w:eastAsia="Times New Roman" w:hAnsi="Times New Roman" w:cs="Times New Roman"/>
          <w:sz w:val="28"/>
          <w:szCs w:val="28"/>
          <w:lang w:eastAsia="ru-RU"/>
        </w:rPr>
        <w:t>.</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Ее своеобразие определяется через цель: исследование предполагает получение ответа на вопрос о том, почему существует то или иное явление, и как оно объясняется с точки зрения современного знания. При этом необходимо сохранить все вышеуказанные характеристики проектной деятельности:</w:t>
      </w:r>
    </w:p>
    <w:p w:rsidR="00AC6CA7" w:rsidRPr="00AC6CA7" w:rsidRDefault="00AC6CA7" w:rsidP="00AC6CA7">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настоящая исследовательская задача никогда не может быть решена прямым действием и предполагает анализ пространства возможного;</w:t>
      </w:r>
    </w:p>
    <w:p w:rsidR="00AC6CA7" w:rsidRPr="00AC6CA7" w:rsidRDefault="00AC6CA7" w:rsidP="00AC6CA7">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ребенок должен осознать и сформулировать для себя и других причину, по которой он включается в исследование;</w:t>
      </w:r>
    </w:p>
    <w:p w:rsidR="00AC6CA7" w:rsidRPr="00AC6CA7" w:rsidRDefault="00AC6CA7" w:rsidP="00AC6CA7">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необходимо сразу ориентировать ребенка на определение аудитории, которой будет предъявляться проект.</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Как показывает практика, исследовательские проекты чаще всего носят индивидуальный характер и способствуют вовлечению ближайшего окружения ребенка (родителей, друзей, братьев и сестер) в сферу его интересов. Причем общение становится содержательным, и ребенок открывается по-новому.</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 xml:space="preserve">Творческая проектная </w:t>
      </w:r>
      <w:proofErr w:type="gramStart"/>
      <w:r w:rsidRPr="00AC6CA7">
        <w:rPr>
          <w:rFonts w:ascii="Times New Roman" w:eastAsia="Times New Roman" w:hAnsi="Times New Roman" w:cs="Times New Roman"/>
          <w:b/>
          <w:bCs/>
          <w:sz w:val="28"/>
          <w:szCs w:val="28"/>
          <w:lang w:eastAsia="ru-RU"/>
        </w:rPr>
        <w:t>деятельность </w:t>
      </w:r>
      <w:r w:rsidRPr="00AC6CA7">
        <w:rPr>
          <w:rFonts w:ascii="Times New Roman" w:eastAsia="Times New Roman" w:hAnsi="Times New Roman" w:cs="Times New Roman"/>
          <w:sz w:val="28"/>
          <w:szCs w:val="28"/>
          <w:lang w:eastAsia="ru-RU"/>
        </w:rPr>
        <w:t> состоит</w:t>
      </w:r>
      <w:proofErr w:type="gramEnd"/>
      <w:r w:rsidRPr="00AC6CA7">
        <w:rPr>
          <w:rFonts w:ascii="Times New Roman" w:eastAsia="Times New Roman" w:hAnsi="Times New Roman" w:cs="Times New Roman"/>
          <w:sz w:val="28"/>
          <w:szCs w:val="28"/>
          <w:lang w:eastAsia="ru-RU"/>
        </w:rPr>
        <w:t xml:space="preserve"> в том, что в ее ходе создается новый, творческий продукт. В то же время этой деятельности также свойственны все основные характеристики проектной деятельности – она не может быть выполнена прямым действием, предполагает анализ пространства возможного, связана с работой ребенка над собственными смыслами (мотивами участия в проектной деятельности), в ней определяется адресат, которому будет предъявлен продукт. Если исследовательская проектная деятельность, как правило, носит индивидуальный характер, то творческий проект чаще осуществляется коллективно (группой детского </w:t>
      </w:r>
      <w:r w:rsidRPr="00AC6CA7">
        <w:rPr>
          <w:rFonts w:ascii="Times New Roman" w:eastAsia="Times New Roman" w:hAnsi="Times New Roman" w:cs="Times New Roman"/>
          <w:sz w:val="28"/>
          <w:szCs w:val="28"/>
          <w:lang w:eastAsia="ru-RU"/>
        </w:rPr>
        <w:lastRenderedPageBreak/>
        <w:t xml:space="preserve">сада) или совместно с родителями. При этом, в </w:t>
      </w:r>
      <w:proofErr w:type="gramStart"/>
      <w:r w:rsidRPr="00AC6CA7">
        <w:rPr>
          <w:rFonts w:ascii="Times New Roman" w:eastAsia="Times New Roman" w:hAnsi="Times New Roman" w:cs="Times New Roman"/>
          <w:sz w:val="28"/>
          <w:szCs w:val="28"/>
          <w:lang w:eastAsia="ru-RU"/>
        </w:rPr>
        <w:t>случае</w:t>
      </w:r>
      <w:proofErr w:type="gramEnd"/>
      <w:r w:rsidRPr="00AC6CA7">
        <w:rPr>
          <w:rFonts w:ascii="Times New Roman" w:eastAsia="Times New Roman" w:hAnsi="Times New Roman" w:cs="Times New Roman"/>
          <w:sz w:val="28"/>
          <w:szCs w:val="28"/>
          <w:lang w:eastAsia="ru-RU"/>
        </w:rPr>
        <w:t xml:space="preserve"> когда выполняется коллективный проект, возникает особая ситуация: каждый ребенок предлагает свою идею проекта, для исполнения выбирается одна. Подобный выбор дается детям нелегко, потому что дошкольник должен научиться не только отстаивать свою позицию, но и объективно ее оценивать, понимать, насколько его идея оказалась удачной в сравнении с предложениями других детей. Фактически речь идет о том, что ребенок должен преодолеть свойственный дошкольникам эгоцентризм (то есть неумение видеть позицию другого), а значит, перейти на новый уровень интеллектуального развития.</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Одним из существенных отличий творческого проекта от проекта исследовательского является его долгосрочность. Обычно только обсуждение и выбор главной идеи может занять 2–3 недели. Кроме того, замысел ребенка не предполагает готовых способов выполнения проекта. Поэтому его реализация оказывается более сложной (не только для ребенка, но и для взрослого).</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Нормативная проектная деятельность</w:t>
      </w:r>
      <w:r w:rsidRPr="00AC6CA7">
        <w:rPr>
          <w:rFonts w:ascii="Times New Roman" w:eastAsia="Times New Roman" w:hAnsi="Times New Roman" w:cs="Times New Roman"/>
          <w:sz w:val="28"/>
          <w:szCs w:val="28"/>
          <w:lang w:eastAsia="ru-RU"/>
        </w:rPr>
        <w:t>.</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Проект по созданию норм является чрезвычайно важным направлением в педагогической деятельности, поскольку он развивает позитивную социализацию детей. Помимо того, что этот вид проектирования обладает всеми характеристиками проектной деятельности, он имеет ряд особенностей. Этот проект всегда инициируется педагогом, который должен четко понимать необходимость введения той или иной </w:t>
      </w:r>
      <w:proofErr w:type="spellStart"/>
      <w:proofErr w:type="gramStart"/>
      <w:r w:rsidRPr="00AC6CA7">
        <w:rPr>
          <w:rFonts w:ascii="Times New Roman" w:eastAsia="Times New Roman" w:hAnsi="Times New Roman" w:cs="Times New Roman"/>
          <w:sz w:val="28"/>
          <w:szCs w:val="28"/>
          <w:lang w:eastAsia="ru-RU"/>
        </w:rPr>
        <w:t>нормы.Нормативная</w:t>
      </w:r>
      <w:proofErr w:type="spellEnd"/>
      <w:proofErr w:type="gramEnd"/>
      <w:r w:rsidRPr="00AC6CA7">
        <w:rPr>
          <w:rFonts w:ascii="Times New Roman" w:eastAsia="Times New Roman" w:hAnsi="Times New Roman" w:cs="Times New Roman"/>
          <w:sz w:val="28"/>
          <w:szCs w:val="28"/>
          <w:lang w:eastAsia="ru-RU"/>
        </w:rPr>
        <w:t xml:space="preserve"> ситуация – один из видов ситуаций. Под ситуацией мы понимаем исходные внешние обстоятельства, с которыми связаны возможности последующих действий или различных форм активности. При этом сами возможности, хотя и не всегда очевидны, но объективны именно как возможности.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Таким образом ситуация предстает как единица анализа, включающая в себя два компонента: внешние обстоятельства и возможности активности. В этом случае нормативная ситуация может быть легко понята как ситуация, в которой одна (или несколько) из возможностей выбрана в качестве культурной нормы и выступает в виде правила, в соответствии с которым нужно действовать в данных обстоятельствах. Фактически любая нормативная ситуация является по своей сути не только нормативной, но и ситуацией как таковой.</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Анализ существующей в ДОУ практики образовательной работы показывает, что можно отчетливо увидеть два принципиальных подхода к нормированию жизни детей. В одном из них детям предоставляется максимальная свобода действий, а в другом – наоборот, жесткая детерминация и необходимость следования указаниям взрослых. Оба эти подхода страдают существенными недостатками. В первом случае, казалось бы, ребенок движется в пространстве возможностей и у него развивается креативность. Однако здесь существует ряд проблем. Одна из наиболее очевидных заключается в том, </w:t>
      </w:r>
      <w:r w:rsidRPr="00AC6CA7">
        <w:rPr>
          <w:rFonts w:ascii="Times New Roman" w:eastAsia="Times New Roman" w:hAnsi="Times New Roman" w:cs="Times New Roman"/>
          <w:sz w:val="28"/>
          <w:szCs w:val="28"/>
          <w:lang w:eastAsia="ru-RU"/>
        </w:rPr>
        <w:lastRenderedPageBreak/>
        <w:t>что свободное движение в пространстве возможностей не гарантирует общего уровня детского развития, необходимого при обучении в школе, где ребенок оказывается в ситуации предельной нормативности, вызванной существующей в системе образования жесткой логикой построения предметного содержания. Как крайность в решении этой проблемы выступает широко распространенное навязывание школьных программ дошкольному образованию. В этом случае ребенок, хотя и приобретает небесполезные навыки, лишен возможности самореализации и личностного роста в доступных ему формах. Возникает особая проблема становления детской личности в системе дошкольного образования, что особенно актуально для умственно одаренных дошкольников. Эта проблема связана с тем, что и свободное движение ребенка в пространстве возможностей, и приобретение школьных знаний не позволяют ребенку предъявить себя как личность в окружающем его социуме.</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В одном случае вся его активность, хотя и носит индивидуальный характер, но не находит адекватных культурных форм, в другом – хотя она и культурна, но </w:t>
      </w:r>
      <w:proofErr w:type="spellStart"/>
      <w:r w:rsidRPr="00AC6CA7">
        <w:rPr>
          <w:rFonts w:ascii="Times New Roman" w:eastAsia="Times New Roman" w:hAnsi="Times New Roman" w:cs="Times New Roman"/>
          <w:sz w:val="28"/>
          <w:szCs w:val="28"/>
          <w:lang w:eastAsia="ru-RU"/>
        </w:rPr>
        <w:t>деиндивидуализирована</w:t>
      </w:r>
      <w:proofErr w:type="spellEnd"/>
      <w:r w:rsidRPr="00AC6CA7">
        <w:rPr>
          <w:rFonts w:ascii="Times New Roman" w:eastAsia="Times New Roman" w:hAnsi="Times New Roman" w:cs="Times New Roman"/>
          <w:sz w:val="28"/>
          <w:szCs w:val="28"/>
          <w:lang w:eastAsia="ru-RU"/>
        </w:rPr>
        <w:t>. Именно поэтому возникает особая необходимость не только обеспечить «встречу» ребенка с культурой, но и дать ему возможность значимым образом проявить свою индивидуальность в культурной форме. Для этого ребенок должен не просто двигаться в пространстве возможностей, но и уметь оформлять результаты этого движения, создавая собственные культурные продукты.</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b/>
          <w:bCs/>
          <w:sz w:val="28"/>
          <w:szCs w:val="28"/>
          <w:lang w:eastAsia="ru-RU"/>
        </w:rPr>
        <w:t>Использование проектного метода в дошкольном образовательном учреждении способствует:</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формированию у воспитанников ряда значимых компетенций, наращиванию универсальных умений детей (формулировка замысла действия, прогнозирование, определение условий реализации замысла, оценивание результатов работы, позиционное видение мира) - способности дошкольников к элементарной научной деятельности;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развитию креативности;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 развитию психических </w:t>
      </w:r>
      <w:proofErr w:type="spellStart"/>
      <w:r w:rsidRPr="00AC6CA7">
        <w:rPr>
          <w:rFonts w:ascii="Times New Roman" w:eastAsia="Times New Roman" w:hAnsi="Times New Roman" w:cs="Times New Roman"/>
          <w:sz w:val="28"/>
          <w:szCs w:val="28"/>
          <w:lang w:eastAsia="ru-RU"/>
        </w:rPr>
        <w:t>процесcов</w:t>
      </w:r>
      <w:proofErr w:type="spellEnd"/>
      <w:r w:rsidRPr="00AC6CA7">
        <w:rPr>
          <w:rFonts w:ascii="Times New Roman" w:eastAsia="Times New Roman" w:hAnsi="Times New Roman" w:cs="Times New Roman"/>
          <w:sz w:val="28"/>
          <w:szCs w:val="28"/>
          <w:lang w:eastAsia="ru-RU"/>
        </w:rPr>
        <w:t>, познавательные способности дошкольников;</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-социализации;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-развитию коммуникативных качеств;</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повышению качества образовательного процесса;</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 </w:t>
      </w:r>
      <w:proofErr w:type="gramStart"/>
      <w:r w:rsidRPr="00AC6CA7">
        <w:rPr>
          <w:rFonts w:ascii="Times New Roman" w:eastAsia="Times New Roman" w:hAnsi="Times New Roman" w:cs="Times New Roman"/>
          <w:sz w:val="28"/>
          <w:szCs w:val="28"/>
          <w:lang w:eastAsia="ru-RU"/>
        </w:rPr>
        <w:t>формированию  сообществ</w:t>
      </w:r>
      <w:proofErr w:type="gramEnd"/>
      <w:r w:rsidRPr="00AC6CA7">
        <w:rPr>
          <w:rFonts w:ascii="Times New Roman" w:eastAsia="Times New Roman" w:hAnsi="Times New Roman" w:cs="Times New Roman"/>
          <w:sz w:val="28"/>
          <w:szCs w:val="28"/>
          <w:lang w:eastAsia="ru-RU"/>
        </w:rPr>
        <w:t xml:space="preserve"> «дети - родители» через преемственность работы ДОУ и семьи.</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w:t>
      </w:r>
      <w:r w:rsidRPr="00AC6CA7">
        <w:rPr>
          <w:rFonts w:ascii="Times New Roman" w:eastAsia="Times New Roman" w:hAnsi="Times New Roman" w:cs="Times New Roman"/>
          <w:b/>
          <w:bCs/>
          <w:sz w:val="28"/>
          <w:szCs w:val="28"/>
          <w:lang w:eastAsia="ru-RU"/>
        </w:rPr>
        <w:t>Список литературы:</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lastRenderedPageBreak/>
        <w:t> </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1.Веракса Н. Е., </w:t>
      </w:r>
      <w:proofErr w:type="spellStart"/>
      <w:r w:rsidRPr="00AC6CA7">
        <w:rPr>
          <w:rFonts w:ascii="Times New Roman" w:eastAsia="Times New Roman" w:hAnsi="Times New Roman" w:cs="Times New Roman"/>
          <w:sz w:val="28"/>
          <w:szCs w:val="28"/>
          <w:lang w:eastAsia="ru-RU"/>
        </w:rPr>
        <w:t>Веракса</w:t>
      </w:r>
      <w:proofErr w:type="spellEnd"/>
      <w:r w:rsidRPr="00AC6CA7">
        <w:rPr>
          <w:rFonts w:ascii="Times New Roman" w:eastAsia="Times New Roman" w:hAnsi="Times New Roman" w:cs="Times New Roman"/>
          <w:sz w:val="28"/>
          <w:szCs w:val="28"/>
          <w:lang w:eastAsia="ru-RU"/>
        </w:rPr>
        <w:t xml:space="preserve"> А. Н. Проектная деятельность дошкольников. Пособие для педагогов дошкольных </w:t>
      </w:r>
      <w:proofErr w:type="gramStart"/>
      <w:r w:rsidRPr="00AC6CA7">
        <w:rPr>
          <w:rFonts w:ascii="Times New Roman" w:eastAsia="Times New Roman" w:hAnsi="Times New Roman" w:cs="Times New Roman"/>
          <w:sz w:val="28"/>
          <w:szCs w:val="28"/>
          <w:lang w:eastAsia="ru-RU"/>
        </w:rPr>
        <w:t>учреждений.—</w:t>
      </w:r>
      <w:proofErr w:type="gramEnd"/>
      <w:r w:rsidRPr="00AC6CA7">
        <w:rPr>
          <w:rFonts w:ascii="Times New Roman" w:eastAsia="Times New Roman" w:hAnsi="Times New Roman" w:cs="Times New Roman"/>
          <w:sz w:val="28"/>
          <w:szCs w:val="28"/>
          <w:lang w:eastAsia="ru-RU"/>
        </w:rPr>
        <w:t xml:space="preserve"> М.: Мозаика — Синтез, 2008. — 112 с.</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2.Образовательные проекты в детском саду. Пособие для воспитателей/</w:t>
      </w:r>
      <w:proofErr w:type="spellStart"/>
      <w:r w:rsidRPr="00AC6CA7">
        <w:rPr>
          <w:rFonts w:ascii="Times New Roman" w:eastAsia="Times New Roman" w:hAnsi="Times New Roman" w:cs="Times New Roman"/>
          <w:sz w:val="28"/>
          <w:szCs w:val="28"/>
          <w:lang w:eastAsia="ru-RU"/>
        </w:rPr>
        <w:t>Н.А.Виноградова</w:t>
      </w:r>
      <w:proofErr w:type="spellEnd"/>
      <w:r w:rsidRPr="00AC6CA7">
        <w:rPr>
          <w:rFonts w:ascii="Times New Roman" w:eastAsia="Times New Roman" w:hAnsi="Times New Roman" w:cs="Times New Roman"/>
          <w:sz w:val="28"/>
          <w:szCs w:val="28"/>
          <w:lang w:eastAsia="ru-RU"/>
        </w:rPr>
        <w:t xml:space="preserve">, </w:t>
      </w:r>
      <w:proofErr w:type="spellStart"/>
      <w:r w:rsidRPr="00AC6CA7">
        <w:rPr>
          <w:rFonts w:ascii="Times New Roman" w:eastAsia="Times New Roman" w:hAnsi="Times New Roman" w:cs="Times New Roman"/>
          <w:sz w:val="28"/>
          <w:szCs w:val="28"/>
          <w:lang w:eastAsia="ru-RU"/>
        </w:rPr>
        <w:t>Е.П.Панкова</w:t>
      </w:r>
      <w:proofErr w:type="spellEnd"/>
      <w:r w:rsidRPr="00AC6CA7">
        <w:rPr>
          <w:rFonts w:ascii="Times New Roman" w:eastAsia="Times New Roman" w:hAnsi="Times New Roman" w:cs="Times New Roman"/>
          <w:sz w:val="28"/>
          <w:szCs w:val="28"/>
          <w:lang w:eastAsia="ru-RU"/>
        </w:rPr>
        <w:t>. – М.: Айрис-пресс, 2008. – 208 с. – (Дошкольное воспитание и развитие).</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 xml:space="preserve">3.Проектный метод в деятельности дошкольного учреждения: Пособие для руководителей и практических работников ДОУ / Авт.-сост.: Л.С. Киселева, Т.А. Данилина, Т.С. </w:t>
      </w:r>
      <w:proofErr w:type="spellStart"/>
      <w:r w:rsidRPr="00AC6CA7">
        <w:rPr>
          <w:rFonts w:ascii="Times New Roman" w:eastAsia="Times New Roman" w:hAnsi="Times New Roman" w:cs="Times New Roman"/>
          <w:sz w:val="28"/>
          <w:szCs w:val="28"/>
          <w:lang w:eastAsia="ru-RU"/>
        </w:rPr>
        <w:t>Лагода</w:t>
      </w:r>
      <w:proofErr w:type="spellEnd"/>
      <w:r w:rsidRPr="00AC6CA7">
        <w:rPr>
          <w:rFonts w:ascii="Times New Roman" w:eastAsia="Times New Roman" w:hAnsi="Times New Roman" w:cs="Times New Roman"/>
          <w:sz w:val="28"/>
          <w:szCs w:val="28"/>
          <w:lang w:eastAsia="ru-RU"/>
        </w:rPr>
        <w:t xml:space="preserve">, М.Б. Зуйкова. – 3-е изд. </w:t>
      </w:r>
      <w:proofErr w:type="spellStart"/>
      <w:r w:rsidRPr="00AC6CA7">
        <w:rPr>
          <w:rFonts w:ascii="Times New Roman" w:eastAsia="Times New Roman" w:hAnsi="Times New Roman" w:cs="Times New Roman"/>
          <w:sz w:val="28"/>
          <w:szCs w:val="28"/>
          <w:lang w:eastAsia="ru-RU"/>
        </w:rPr>
        <w:t>пспр</w:t>
      </w:r>
      <w:proofErr w:type="spellEnd"/>
      <w:proofErr w:type="gramStart"/>
      <w:r w:rsidRPr="00AC6CA7">
        <w:rPr>
          <w:rFonts w:ascii="Times New Roman" w:eastAsia="Times New Roman" w:hAnsi="Times New Roman" w:cs="Times New Roman"/>
          <w:sz w:val="28"/>
          <w:szCs w:val="28"/>
          <w:lang w:eastAsia="ru-RU"/>
        </w:rPr>
        <w:t>.</w:t>
      </w:r>
      <w:proofErr w:type="gramEnd"/>
      <w:r w:rsidRPr="00AC6CA7">
        <w:rPr>
          <w:rFonts w:ascii="Times New Roman" w:eastAsia="Times New Roman" w:hAnsi="Times New Roman" w:cs="Times New Roman"/>
          <w:sz w:val="28"/>
          <w:szCs w:val="28"/>
          <w:lang w:eastAsia="ru-RU"/>
        </w:rPr>
        <w:t xml:space="preserve"> и доп. – М.: АРКТИ, 2005. – 96 с.</w:t>
      </w:r>
    </w:p>
    <w:p w:rsidR="00AC6CA7" w:rsidRPr="00AC6CA7" w:rsidRDefault="00AC6CA7" w:rsidP="00AC6CA7">
      <w:pPr>
        <w:spacing w:after="15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4.Сыпченко Е.А.: Инновационные педагогические технологии. Метод проектов в ДОУ.                            -  СПб.: Детство-Пресс, 2012. - 97с.</w:t>
      </w:r>
    </w:p>
    <w:p w:rsidR="00AC6CA7" w:rsidRPr="00AC6CA7" w:rsidRDefault="00AC6CA7" w:rsidP="00AC6CA7">
      <w:pPr>
        <w:spacing w:after="150" w:line="240" w:lineRule="auto"/>
        <w:ind w:right="150"/>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5.Штанько И.В. Проектная деятельность с детьми старшего дошкольного возраста. // Управление дошкольным образовательным учреждением. 2004, № 4. </w:t>
      </w:r>
    </w:p>
    <w:p w:rsidR="00AC6CA7" w:rsidRPr="00AC6CA7" w:rsidRDefault="00AC6CA7" w:rsidP="00AC6CA7">
      <w:pPr>
        <w:spacing w:after="0" w:line="240" w:lineRule="auto"/>
        <w:rPr>
          <w:rFonts w:ascii="Times New Roman" w:eastAsia="Times New Roman" w:hAnsi="Times New Roman" w:cs="Times New Roman"/>
          <w:sz w:val="28"/>
          <w:szCs w:val="28"/>
          <w:lang w:eastAsia="ru-RU"/>
        </w:rPr>
      </w:pPr>
      <w:r w:rsidRPr="00AC6CA7">
        <w:rPr>
          <w:rFonts w:ascii="Times New Roman" w:eastAsia="Times New Roman" w:hAnsi="Times New Roman" w:cs="Times New Roman"/>
          <w:sz w:val="28"/>
          <w:szCs w:val="28"/>
          <w:lang w:eastAsia="ru-RU"/>
        </w:rPr>
        <w:t>Автор: Иванова О.В.</w:t>
      </w:r>
    </w:p>
    <w:bookmarkEnd w:id="0"/>
    <w:p w:rsidR="00863A9B" w:rsidRPr="00AC6CA7" w:rsidRDefault="00863A9B" w:rsidP="00AC6CA7">
      <w:pPr>
        <w:rPr>
          <w:rFonts w:ascii="Times New Roman" w:hAnsi="Times New Roman" w:cs="Times New Roman"/>
          <w:sz w:val="28"/>
          <w:szCs w:val="28"/>
        </w:rPr>
      </w:pPr>
    </w:p>
    <w:sectPr w:rsidR="00863A9B" w:rsidRPr="00AC6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6272"/>
    <w:multiLevelType w:val="multilevel"/>
    <w:tmpl w:val="059E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D243C"/>
    <w:multiLevelType w:val="multilevel"/>
    <w:tmpl w:val="79A2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A2C95"/>
    <w:multiLevelType w:val="multilevel"/>
    <w:tmpl w:val="F990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B7644"/>
    <w:multiLevelType w:val="multilevel"/>
    <w:tmpl w:val="C006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918A7"/>
    <w:multiLevelType w:val="multilevel"/>
    <w:tmpl w:val="CE1E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03158"/>
    <w:multiLevelType w:val="multilevel"/>
    <w:tmpl w:val="6670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6E0231"/>
    <w:multiLevelType w:val="multilevel"/>
    <w:tmpl w:val="92E0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C91EA3"/>
    <w:multiLevelType w:val="multilevel"/>
    <w:tmpl w:val="FE6037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8A4714"/>
    <w:multiLevelType w:val="multilevel"/>
    <w:tmpl w:val="033C7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96077A"/>
    <w:multiLevelType w:val="multilevel"/>
    <w:tmpl w:val="0B66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071EC"/>
    <w:multiLevelType w:val="multilevel"/>
    <w:tmpl w:val="5CEA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06A78"/>
    <w:multiLevelType w:val="multilevel"/>
    <w:tmpl w:val="84B2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849EF"/>
    <w:multiLevelType w:val="multilevel"/>
    <w:tmpl w:val="2590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F631C"/>
    <w:multiLevelType w:val="multilevel"/>
    <w:tmpl w:val="D310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A7D3B"/>
    <w:multiLevelType w:val="multilevel"/>
    <w:tmpl w:val="3F2C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E16195"/>
    <w:multiLevelType w:val="multilevel"/>
    <w:tmpl w:val="B9F0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477D5C"/>
    <w:multiLevelType w:val="multilevel"/>
    <w:tmpl w:val="2D50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7737D6"/>
    <w:multiLevelType w:val="multilevel"/>
    <w:tmpl w:val="7D56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A1773F"/>
    <w:multiLevelType w:val="multilevel"/>
    <w:tmpl w:val="1050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B10843"/>
    <w:multiLevelType w:val="multilevel"/>
    <w:tmpl w:val="69D4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873AFF"/>
    <w:multiLevelType w:val="multilevel"/>
    <w:tmpl w:val="02DE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15"/>
  </w:num>
  <w:num w:numId="5">
    <w:abstractNumId w:val="2"/>
  </w:num>
  <w:num w:numId="6">
    <w:abstractNumId w:val="14"/>
  </w:num>
  <w:num w:numId="7">
    <w:abstractNumId w:val="4"/>
  </w:num>
  <w:num w:numId="8">
    <w:abstractNumId w:val="11"/>
  </w:num>
  <w:num w:numId="9">
    <w:abstractNumId w:val="17"/>
  </w:num>
  <w:num w:numId="10">
    <w:abstractNumId w:val="10"/>
  </w:num>
  <w:num w:numId="11">
    <w:abstractNumId w:val="18"/>
  </w:num>
  <w:num w:numId="12">
    <w:abstractNumId w:val="16"/>
  </w:num>
  <w:num w:numId="13">
    <w:abstractNumId w:val="19"/>
  </w:num>
  <w:num w:numId="14">
    <w:abstractNumId w:val="20"/>
  </w:num>
  <w:num w:numId="15">
    <w:abstractNumId w:val="8"/>
  </w:num>
  <w:num w:numId="16">
    <w:abstractNumId w:val="12"/>
  </w:num>
  <w:num w:numId="17">
    <w:abstractNumId w:val="7"/>
  </w:num>
  <w:num w:numId="18">
    <w:abstractNumId w:val="13"/>
  </w:num>
  <w:num w:numId="19">
    <w:abstractNumId w:val="9"/>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D0"/>
    <w:rsid w:val="00053070"/>
    <w:rsid w:val="00133A49"/>
    <w:rsid w:val="0014127E"/>
    <w:rsid w:val="0016558D"/>
    <w:rsid w:val="00182A49"/>
    <w:rsid w:val="002C1333"/>
    <w:rsid w:val="00361FC9"/>
    <w:rsid w:val="003A3147"/>
    <w:rsid w:val="00402EB7"/>
    <w:rsid w:val="005610C9"/>
    <w:rsid w:val="00593D41"/>
    <w:rsid w:val="006161FA"/>
    <w:rsid w:val="0064211E"/>
    <w:rsid w:val="00713ABE"/>
    <w:rsid w:val="00863A9B"/>
    <w:rsid w:val="008F0E17"/>
    <w:rsid w:val="00AC6CA7"/>
    <w:rsid w:val="00BD1F11"/>
    <w:rsid w:val="00BD4C0D"/>
    <w:rsid w:val="00D4433F"/>
    <w:rsid w:val="00D456D0"/>
    <w:rsid w:val="00DC701E"/>
    <w:rsid w:val="00FC1719"/>
    <w:rsid w:val="00FE43FA"/>
    <w:rsid w:val="00FF3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04BA"/>
  <w15:chartTrackingRefBased/>
  <w15:docId w15:val="{02077752-82F6-4679-912E-62925DE0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56D0"/>
    <w:rPr>
      <w:b/>
      <w:bCs/>
    </w:rPr>
  </w:style>
  <w:style w:type="character" w:styleId="a5">
    <w:name w:val="Hyperlink"/>
    <w:basedOn w:val="a0"/>
    <w:uiPriority w:val="99"/>
    <w:semiHidden/>
    <w:unhideWhenUsed/>
    <w:rsid w:val="00D456D0"/>
    <w:rPr>
      <w:color w:val="0000FF"/>
      <w:u w:val="single"/>
    </w:rPr>
  </w:style>
  <w:style w:type="character" w:styleId="a6">
    <w:name w:val="Emphasis"/>
    <w:basedOn w:val="a0"/>
    <w:uiPriority w:val="20"/>
    <w:qFormat/>
    <w:rsid w:val="002C1333"/>
    <w:rPr>
      <w:i/>
      <w:iCs/>
    </w:rPr>
  </w:style>
  <w:style w:type="paragraph" w:customStyle="1" w:styleId="c1">
    <w:name w:val="c1"/>
    <w:basedOn w:val="a"/>
    <w:rsid w:val="00593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93D41"/>
  </w:style>
  <w:style w:type="paragraph" w:customStyle="1" w:styleId="c3">
    <w:name w:val="c3"/>
    <w:basedOn w:val="a"/>
    <w:rsid w:val="00402E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94975">
      <w:bodyDiv w:val="1"/>
      <w:marLeft w:val="0"/>
      <w:marRight w:val="0"/>
      <w:marTop w:val="0"/>
      <w:marBottom w:val="0"/>
      <w:divBdr>
        <w:top w:val="none" w:sz="0" w:space="0" w:color="auto"/>
        <w:left w:val="none" w:sz="0" w:space="0" w:color="auto"/>
        <w:bottom w:val="none" w:sz="0" w:space="0" w:color="auto"/>
        <w:right w:val="none" w:sz="0" w:space="0" w:color="auto"/>
      </w:divBdr>
      <w:divsChild>
        <w:div w:id="1950120064">
          <w:marLeft w:val="0"/>
          <w:marRight w:val="0"/>
          <w:marTop w:val="0"/>
          <w:marBottom w:val="0"/>
          <w:divBdr>
            <w:top w:val="none" w:sz="0" w:space="0" w:color="auto"/>
            <w:left w:val="none" w:sz="0" w:space="0" w:color="auto"/>
            <w:bottom w:val="none" w:sz="0" w:space="0" w:color="auto"/>
            <w:right w:val="none" w:sz="0" w:space="0" w:color="auto"/>
          </w:divBdr>
        </w:div>
        <w:div w:id="42754389">
          <w:marLeft w:val="0"/>
          <w:marRight w:val="0"/>
          <w:marTop w:val="0"/>
          <w:marBottom w:val="0"/>
          <w:divBdr>
            <w:top w:val="none" w:sz="0" w:space="0" w:color="auto"/>
            <w:left w:val="none" w:sz="0" w:space="0" w:color="auto"/>
            <w:bottom w:val="none" w:sz="0" w:space="0" w:color="auto"/>
            <w:right w:val="none" w:sz="0" w:space="0" w:color="auto"/>
          </w:divBdr>
        </w:div>
      </w:divsChild>
    </w:div>
    <w:div w:id="396711029">
      <w:bodyDiv w:val="1"/>
      <w:marLeft w:val="0"/>
      <w:marRight w:val="0"/>
      <w:marTop w:val="0"/>
      <w:marBottom w:val="0"/>
      <w:divBdr>
        <w:top w:val="none" w:sz="0" w:space="0" w:color="auto"/>
        <w:left w:val="none" w:sz="0" w:space="0" w:color="auto"/>
        <w:bottom w:val="none" w:sz="0" w:space="0" w:color="auto"/>
        <w:right w:val="none" w:sz="0" w:space="0" w:color="auto"/>
      </w:divBdr>
      <w:divsChild>
        <w:div w:id="881602306">
          <w:marLeft w:val="0"/>
          <w:marRight w:val="0"/>
          <w:marTop w:val="0"/>
          <w:marBottom w:val="0"/>
          <w:divBdr>
            <w:top w:val="none" w:sz="0" w:space="0" w:color="auto"/>
            <w:left w:val="none" w:sz="0" w:space="0" w:color="auto"/>
            <w:bottom w:val="none" w:sz="0" w:space="0" w:color="auto"/>
            <w:right w:val="none" w:sz="0" w:space="0" w:color="auto"/>
          </w:divBdr>
        </w:div>
        <w:div w:id="112988659">
          <w:marLeft w:val="0"/>
          <w:marRight w:val="0"/>
          <w:marTop w:val="0"/>
          <w:marBottom w:val="0"/>
          <w:divBdr>
            <w:top w:val="none" w:sz="0" w:space="0" w:color="auto"/>
            <w:left w:val="none" w:sz="0" w:space="0" w:color="auto"/>
            <w:bottom w:val="none" w:sz="0" w:space="0" w:color="auto"/>
            <w:right w:val="none" w:sz="0" w:space="0" w:color="auto"/>
          </w:divBdr>
        </w:div>
      </w:divsChild>
    </w:div>
    <w:div w:id="475143843">
      <w:bodyDiv w:val="1"/>
      <w:marLeft w:val="0"/>
      <w:marRight w:val="0"/>
      <w:marTop w:val="0"/>
      <w:marBottom w:val="0"/>
      <w:divBdr>
        <w:top w:val="none" w:sz="0" w:space="0" w:color="auto"/>
        <w:left w:val="none" w:sz="0" w:space="0" w:color="auto"/>
        <w:bottom w:val="none" w:sz="0" w:space="0" w:color="auto"/>
        <w:right w:val="none" w:sz="0" w:space="0" w:color="auto"/>
      </w:divBdr>
      <w:divsChild>
        <w:div w:id="1148862376">
          <w:marLeft w:val="0"/>
          <w:marRight w:val="0"/>
          <w:marTop w:val="0"/>
          <w:marBottom w:val="0"/>
          <w:divBdr>
            <w:top w:val="none" w:sz="0" w:space="0" w:color="auto"/>
            <w:left w:val="none" w:sz="0" w:space="0" w:color="auto"/>
            <w:bottom w:val="none" w:sz="0" w:space="0" w:color="auto"/>
            <w:right w:val="none" w:sz="0" w:space="0" w:color="auto"/>
          </w:divBdr>
        </w:div>
        <w:div w:id="830755303">
          <w:marLeft w:val="0"/>
          <w:marRight w:val="0"/>
          <w:marTop w:val="0"/>
          <w:marBottom w:val="0"/>
          <w:divBdr>
            <w:top w:val="none" w:sz="0" w:space="0" w:color="auto"/>
            <w:left w:val="none" w:sz="0" w:space="0" w:color="auto"/>
            <w:bottom w:val="none" w:sz="0" w:space="0" w:color="auto"/>
            <w:right w:val="none" w:sz="0" w:space="0" w:color="auto"/>
          </w:divBdr>
        </w:div>
      </w:divsChild>
    </w:div>
    <w:div w:id="553739669">
      <w:bodyDiv w:val="1"/>
      <w:marLeft w:val="0"/>
      <w:marRight w:val="0"/>
      <w:marTop w:val="0"/>
      <w:marBottom w:val="0"/>
      <w:divBdr>
        <w:top w:val="none" w:sz="0" w:space="0" w:color="auto"/>
        <w:left w:val="none" w:sz="0" w:space="0" w:color="auto"/>
        <w:bottom w:val="none" w:sz="0" w:space="0" w:color="auto"/>
        <w:right w:val="none" w:sz="0" w:space="0" w:color="auto"/>
      </w:divBdr>
      <w:divsChild>
        <w:div w:id="1783187646">
          <w:marLeft w:val="0"/>
          <w:marRight w:val="0"/>
          <w:marTop w:val="0"/>
          <w:marBottom w:val="0"/>
          <w:divBdr>
            <w:top w:val="none" w:sz="0" w:space="0" w:color="auto"/>
            <w:left w:val="none" w:sz="0" w:space="0" w:color="auto"/>
            <w:bottom w:val="none" w:sz="0" w:space="0" w:color="auto"/>
            <w:right w:val="none" w:sz="0" w:space="0" w:color="auto"/>
          </w:divBdr>
        </w:div>
        <w:div w:id="961228370">
          <w:marLeft w:val="0"/>
          <w:marRight w:val="0"/>
          <w:marTop w:val="0"/>
          <w:marBottom w:val="0"/>
          <w:divBdr>
            <w:top w:val="none" w:sz="0" w:space="0" w:color="auto"/>
            <w:left w:val="none" w:sz="0" w:space="0" w:color="auto"/>
            <w:bottom w:val="none" w:sz="0" w:space="0" w:color="auto"/>
            <w:right w:val="none" w:sz="0" w:space="0" w:color="auto"/>
          </w:divBdr>
        </w:div>
      </w:divsChild>
    </w:div>
    <w:div w:id="583026518">
      <w:bodyDiv w:val="1"/>
      <w:marLeft w:val="0"/>
      <w:marRight w:val="0"/>
      <w:marTop w:val="0"/>
      <w:marBottom w:val="0"/>
      <w:divBdr>
        <w:top w:val="none" w:sz="0" w:space="0" w:color="auto"/>
        <w:left w:val="none" w:sz="0" w:space="0" w:color="auto"/>
        <w:bottom w:val="none" w:sz="0" w:space="0" w:color="auto"/>
        <w:right w:val="none" w:sz="0" w:space="0" w:color="auto"/>
      </w:divBdr>
      <w:divsChild>
        <w:div w:id="1811746475">
          <w:marLeft w:val="0"/>
          <w:marRight w:val="0"/>
          <w:marTop w:val="0"/>
          <w:marBottom w:val="0"/>
          <w:divBdr>
            <w:top w:val="none" w:sz="0" w:space="0" w:color="auto"/>
            <w:left w:val="none" w:sz="0" w:space="0" w:color="auto"/>
            <w:bottom w:val="none" w:sz="0" w:space="0" w:color="auto"/>
            <w:right w:val="none" w:sz="0" w:space="0" w:color="auto"/>
          </w:divBdr>
        </w:div>
        <w:div w:id="844707321">
          <w:marLeft w:val="0"/>
          <w:marRight w:val="0"/>
          <w:marTop w:val="0"/>
          <w:marBottom w:val="0"/>
          <w:divBdr>
            <w:top w:val="none" w:sz="0" w:space="0" w:color="auto"/>
            <w:left w:val="none" w:sz="0" w:space="0" w:color="auto"/>
            <w:bottom w:val="none" w:sz="0" w:space="0" w:color="auto"/>
            <w:right w:val="none" w:sz="0" w:space="0" w:color="auto"/>
          </w:divBdr>
        </w:div>
      </w:divsChild>
    </w:div>
    <w:div w:id="758252341">
      <w:bodyDiv w:val="1"/>
      <w:marLeft w:val="0"/>
      <w:marRight w:val="0"/>
      <w:marTop w:val="0"/>
      <w:marBottom w:val="0"/>
      <w:divBdr>
        <w:top w:val="none" w:sz="0" w:space="0" w:color="auto"/>
        <w:left w:val="none" w:sz="0" w:space="0" w:color="auto"/>
        <w:bottom w:val="none" w:sz="0" w:space="0" w:color="auto"/>
        <w:right w:val="none" w:sz="0" w:space="0" w:color="auto"/>
      </w:divBdr>
      <w:divsChild>
        <w:div w:id="853569802">
          <w:marLeft w:val="0"/>
          <w:marRight w:val="0"/>
          <w:marTop w:val="0"/>
          <w:marBottom w:val="0"/>
          <w:divBdr>
            <w:top w:val="none" w:sz="0" w:space="0" w:color="auto"/>
            <w:left w:val="none" w:sz="0" w:space="0" w:color="auto"/>
            <w:bottom w:val="none" w:sz="0" w:space="0" w:color="auto"/>
            <w:right w:val="none" w:sz="0" w:space="0" w:color="auto"/>
          </w:divBdr>
          <w:divsChild>
            <w:div w:id="1337417849">
              <w:marLeft w:val="0"/>
              <w:marRight w:val="0"/>
              <w:marTop w:val="0"/>
              <w:marBottom w:val="0"/>
              <w:divBdr>
                <w:top w:val="none" w:sz="0" w:space="0" w:color="auto"/>
                <w:left w:val="none" w:sz="0" w:space="0" w:color="auto"/>
                <w:bottom w:val="none" w:sz="0" w:space="0" w:color="auto"/>
                <w:right w:val="none" w:sz="0" w:space="0" w:color="auto"/>
              </w:divBdr>
            </w:div>
          </w:divsChild>
        </w:div>
        <w:div w:id="612711429">
          <w:marLeft w:val="0"/>
          <w:marRight w:val="0"/>
          <w:marTop w:val="0"/>
          <w:marBottom w:val="0"/>
          <w:divBdr>
            <w:top w:val="none" w:sz="0" w:space="0" w:color="auto"/>
            <w:left w:val="none" w:sz="0" w:space="0" w:color="auto"/>
            <w:bottom w:val="none" w:sz="0" w:space="0" w:color="auto"/>
            <w:right w:val="none" w:sz="0" w:space="0" w:color="auto"/>
          </w:divBdr>
        </w:div>
      </w:divsChild>
    </w:div>
    <w:div w:id="932669260">
      <w:bodyDiv w:val="1"/>
      <w:marLeft w:val="0"/>
      <w:marRight w:val="0"/>
      <w:marTop w:val="0"/>
      <w:marBottom w:val="0"/>
      <w:divBdr>
        <w:top w:val="none" w:sz="0" w:space="0" w:color="auto"/>
        <w:left w:val="none" w:sz="0" w:space="0" w:color="auto"/>
        <w:bottom w:val="none" w:sz="0" w:space="0" w:color="auto"/>
        <w:right w:val="none" w:sz="0" w:space="0" w:color="auto"/>
      </w:divBdr>
      <w:divsChild>
        <w:div w:id="2058578284">
          <w:marLeft w:val="0"/>
          <w:marRight w:val="0"/>
          <w:marTop w:val="0"/>
          <w:marBottom w:val="0"/>
          <w:divBdr>
            <w:top w:val="none" w:sz="0" w:space="0" w:color="auto"/>
            <w:left w:val="none" w:sz="0" w:space="0" w:color="auto"/>
            <w:bottom w:val="none" w:sz="0" w:space="0" w:color="auto"/>
            <w:right w:val="none" w:sz="0" w:space="0" w:color="auto"/>
          </w:divBdr>
        </w:div>
        <w:div w:id="1761024537">
          <w:marLeft w:val="0"/>
          <w:marRight w:val="0"/>
          <w:marTop w:val="0"/>
          <w:marBottom w:val="0"/>
          <w:divBdr>
            <w:top w:val="none" w:sz="0" w:space="0" w:color="auto"/>
            <w:left w:val="none" w:sz="0" w:space="0" w:color="auto"/>
            <w:bottom w:val="none" w:sz="0" w:space="0" w:color="auto"/>
            <w:right w:val="none" w:sz="0" w:space="0" w:color="auto"/>
          </w:divBdr>
        </w:div>
      </w:divsChild>
    </w:div>
    <w:div w:id="1077020947">
      <w:bodyDiv w:val="1"/>
      <w:marLeft w:val="0"/>
      <w:marRight w:val="0"/>
      <w:marTop w:val="0"/>
      <w:marBottom w:val="0"/>
      <w:divBdr>
        <w:top w:val="none" w:sz="0" w:space="0" w:color="auto"/>
        <w:left w:val="none" w:sz="0" w:space="0" w:color="auto"/>
        <w:bottom w:val="none" w:sz="0" w:space="0" w:color="auto"/>
        <w:right w:val="none" w:sz="0" w:space="0" w:color="auto"/>
      </w:divBdr>
    </w:div>
    <w:div w:id="1294560327">
      <w:bodyDiv w:val="1"/>
      <w:marLeft w:val="0"/>
      <w:marRight w:val="0"/>
      <w:marTop w:val="0"/>
      <w:marBottom w:val="0"/>
      <w:divBdr>
        <w:top w:val="none" w:sz="0" w:space="0" w:color="auto"/>
        <w:left w:val="none" w:sz="0" w:space="0" w:color="auto"/>
        <w:bottom w:val="none" w:sz="0" w:space="0" w:color="auto"/>
        <w:right w:val="none" w:sz="0" w:space="0" w:color="auto"/>
      </w:divBdr>
    </w:div>
    <w:div w:id="1336805398">
      <w:bodyDiv w:val="1"/>
      <w:marLeft w:val="0"/>
      <w:marRight w:val="0"/>
      <w:marTop w:val="0"/>
      <w:marBottom w:val="0"/>
      <w:divBdr>
        <w:top w:val="none" w:sz="0" w:space="0" w:color="auto"/>
        <w:left w:val="none" w:sz="0" w:space="0" w:color="auto"/>
        <w:bottom w:val="none" w:sz="0" w:space="0" w:color="auto"/>
        <w:right w:val="none" w:sz="0" w:space="0" w:color="auto"/>
      </w:divBdr>
      <w:divsChild>
        <w:div w:id="835458596">
          <w:marLeft w:val="0"/>
          <w:marRight w:val="0"/>
          <w:marTop w:val="0"/>
          <w:marBottom w:val="0"/>
          <w:divBdr>
            <w:top w:val="none" w:sz="0" w:space="0" w:color="auto"/>
            <w:left w:val="none" w:sz="0" w:space="0" w:color="auto"/>
            <w:bottom w:val="none" w:sz="0" w:space="0" w:color="auto"/>
            <w:right w:val="none" w:sz="0" w:space="0" w:color="auto"/>
          </w:divBdr>
        </w:div>
        <w:div w:id="1598055229">
          <w:marLeft w:val="0"/>
          <w:marRight w:val="0"/>
          <w:marTop w:val="0"/>
          <w:marBottom w:val="0"/>
          <w:divBdr>
            <w:top w:val="none" w:sz="0" w:space="0" w:color="auto"/>
            <w:left w:val="none" w:sz="0" w:space="0" w:color="auto"/>
            <w:bottom w:val="none" w:sz="0" w:space="0" w:color="auto"/>
            <w:right w:val="none" w:sz="0" w:space="0" w:color="auto"/>
          </w:divBdr>
        </w:div>
      </w:divsChild>
    </w:div>
    <w:div w:id="1367802321">
      <w:bodyDiv w:val="1"/>
      <w:marLeft w:val="0"/>
      <w:marRight w:val="0"/>
      <w:marTop w:val="0"/>
      <w:marBottom w:val="0"/>
      <w:divBdr>
        <w:top w:val="none" w:sz="0" w:space="0" w:color="auto"/>
        <w:left w:val="none" w:sz="0" w:space="0" w:color="auto"/>
        <w:bottom w:val="none" w:sz="0" w:space="0" w:color="auto"/>
        <w:right w:val="none" w:sz="0" w:space="0" w:color="auto"/>
      </w:divBdr>
    </w:div>
    <w:div w:id="1374116581">
      <w:bodyDiv w:val="1"/>
      <w:marLeft w:val="0"/>
      <w:marRight w:val="0"/>
      <w:marTop w:val="0"/>
      <w:marBottom w:val="0"/>
      <w:divBdr>
        <w:top w:val="none" w:sz="0" w:space="0" w:color="auto"/>
        <w:left w:val="none" w:sz="0" w:space="0" w:color="auto"/>
        <w:bottom w:val="none" w:sz="0" w:space="0" w:color="auto"/>
        <w:right w:val="none" w:sz="0" w:space="0" w:color="auto"/>
      </w:divBdr>
      <w:divsChild>
        <w:div w:id="875239691">
          <w:marLeft w:val="0"/>
          <w:marRight w:val="0"/>
          <w:marTop w:val="0"/>
          <w:marBottom w:val="0"/>
          <w:divBdr>
            <w:top w:val="none" w:sz="0" w:space="0" w:color="auto"/>
            <w:left w:val="none" w:sz="0" w:space="0" w:color="auto"/>
            <w:bottom w:val="none" w:sz="0" w:space="0" w:color="auto"/>
            <w:right w:val="none" w:sz="0" w:space="0" w:color="auto"/>
          </w:divBdr>
        </w:div>
        <w:div w:id="1265572661">
          <w:marLeft w:val="0"/>
          <w:marRight w:val="0"/>
          <w:marTop w:val="0"/>
          <w:marBottom w:val="0"/>
          <w:divBdr>
            <w:top w:val="none" w:sz="0" w:space="0" w:color="auto"/>
            <w:left w:val="none" w:sz="0" w:space="0" w:color="auto"/>
            <w:bottom w:val="none" w:sz="0" w:space="0" w:color="auto"/>
            <w:right w:val="none" w:sz="0" w:space="0" w:color="auto"/>
          </w:divBdr>
        </w:div>
      </w:divsChild>
    </w:div>
    <w:div w:id="1390612718">
      <w:bodyDiv w:val="1"/>
      <w:marLeft w:val="0"/>
      <w:marRight w:val="0"/>
      <w:marTop w:val="0"/>
      <w:marBottom w:val="0"/>
      <w:divBdr>
        <w:top w:val="none" w:sz="0" w:space="0" w:color="auto"/>
        <w:left w:val="none" w:sz="0" w:space="0" w:color="auto"/>
        <w:bottom w:val="none" w:sz="0" w:space="0" w:color="auto"/>
        <w:right w:val="none" w:sz="0" w:space="0" w:color="auto"/>
      </w:divBdr>
      <w:divsChild>
        <w:div w:id="1663316825">
          <w:marLeft w:val="0"/>
          <w:marRight w:val="0"/>
          <w:marTop w:val="0"/>
          <w:marBottom w:val="0"/>
          <w:divBdr>
            <w:top w:val="none" w:sz="0" w:space="0" w:color="auto"/>
            <w:left w:val="none" w:sz="0" w:space="0" w:color="auto"/>
            <w:bottom w:val="none" w:sz="0" w:space="0" w:color="auto"/>
            <w:right w:val="none" w:sz="0" w:space="0" w:color="auto"/>
          </w:divBdr>
        </w:div>
        <w:div w:id="1752653576">
          <w:marLeft w:val="0"/>
          <w:marRight w:val="0"/>
          <w:marTop w:val="0"/>
          <w:marBottom w:val="0"/>
          <w:divBdr>
            <w:top w:val="none" w:sz="0" w:space="0" w:color="auto"/>
            <w:left w:val="none" w:sz="0" w:space="0" w:color="auto"/>
            <w:bottom w:val="none" w:sz="0" w:space="0" w:color="auto"/>
            <w:right w:val="none" w:sz="0" w:space="0" w:color="auto"/>
          </w:divBdr>
        </w:div>
      </w:divsChild>
    </w:div>
    <w:div w:id="1401978877">
      <w:bodyDiv w:val="1"/>
      <w:marLeft w:val="0"/>
      <w:marRight w:val="0"/>
      <w:marTop w:val="0"/>
      <w:marBottom w:val="0"/>
      <w:divBdr>
        <w:top w:val="none" w:sz="0" w:space="0" w:color="auto"/>
        <w:left w:val="none" w:sz="0" w:space="0" w:color="auto"/>
        <w:bottom w:val="none" w:sz="0" w:space="0" w:color="auto"/>
        <w:right w:val="none" w:sz="0" w:space="0" w:color="auto"/>
      </w:divBdr>
      <w:divsChild>
        <w:div w:id="1840653078">
          <w:marLeft w:val="0"/>
          <w:marRight w:val="0"/>
          <w:marTop w:val="0"/>
          <w:marBottom w:val="0"/>
          <w:divBdr>
            <w:top w:val="none" w:sz="0" w:space="0" w:color="auto"/>
            <w:left w:val="none" w:sz="0" w:space="0" w:color="auto"/>
            <w:bottom w:val="none" w:sz="0" w:space="0" w:color="auto"/>
            <w:right w:val="none" w:sz="0" w:space="0" w:color="auto"/>
          </w:divBdr>
        </w:div>
        <w:div w:id="527181121">
          <w:marLeft w:val="0"/>
          <w:marRight w:val="0"/>
          <w:marTop w:val="0"/>
          <w:marBottom w:val="0"/>
          <w:divBdr>
            <w:top w:val="none" w:sz="0" w:space="0" w:color="auto"/>
            <w:left w:val="none" w:sz="0" w:space="0" w:color="auto"/>
            <w:bottom w:val="none" w:sz="0" w:space="0" w:color="auto"/>
            <w:right w:val="none" w:sz="0" w:space="0" w:color="auto"/>
          </w:divBdr>
        </w:div>
      </w:divsChild>
    </w:div>
    <w:div w:id="1630235743">
      <w:bodyDiv w:val="1"/>
      <w:marLeft w:val="0"/>
      <w:marRight w:val="0"/>
      <w:marTop w:val="0"/>
      <w:marBottom w:val="0"/>
      <w:divBdr>
        <w:top w:val="none" w:sz="0" w:space="0" w:color="auto"/>
        <w:left w:val="none" w:sz="0" w:space="0" w:color="auto"/>
        <w:bottom w:val="none" w:sz="0" w:space="0" w:color="auto"/>
        <w:right w:val="none" w:sz="0" w:space="0" w:color="auto"/>
      </w:divBdr>
      <w:divsChild>
        <w:div w:id="991375054">
          <w:marLeft w:val="0"/>
          <w:marRight w:val="0"/>
          <w:marTop w:val="0"/>
          <w:marBottom w:val="0"/>
          <w:divBdr>
            <w:top w:val="none" w:sz="0" w:space="0" w:color="auto"/>
            <w:left w:val="none" w:sz="0" w:space="0" w:color="auto"/>
            <w:bottom w:val="none" w:sz="0" w:space="0" w:color="auto"/>
            <w:right w:val="none" w:sz="0" w:space="0" w:color="auto"/>
          </w:divBdr>
          <w:divsChild>
            <w:div w:id="2053381037">
              <w:marLeft w:val="0"/>
              <w:marRight w:val="0"/>
              <w:marTop w:val="0"/>
              <w:marBottom w:val="0"/>
              <w:divBdr>
                <w:top w:val="none" w:sz="0" w:space="0" w:color="auto"/>
                <w:left w:val="none" w:sz="0" w:space="0" w:color="auto"/>
                <w:bottom w:val="none" w:sz="0" w:space="0" w:color="auto"/>
                <w:right w:val="none" w:sz="0" w:space="0" w:color="auto"/>
              </w:divBdr>
              <w:divsChild>
                <w:div w:id="326708539">
                  <w:marLeft w:val="0"/>
                  <w:marRight w:val="0"/>
                  <w:marTop w:val="0"/>
                  <w:marBottom w:val="0"/>
                  <w:divBdr>
                    <w:top w:val="none" w:sz="0" w:space="0" w:color="auto"/>
                    <w:left w:val="none" w:sz="0" w:space="0" w:color="auto"/>
                    <w:bottom w:val="none" w:sz="0" w:space="0" w:color="auto"/>
                    <w:right w:val="none" w:sz="0" w:space="0" w:color="auto"/>
                  </w:divBdr>
                </w:div>
                <w:div w:id="1445924007">
                  <w:marLeft w:val="0"/>
                  <w:marRight w:val="0"/>
                  <w:marTop w:val="0"/>
                  <w:marBottom w:val="0"/>
                  <w:divBdr>
                    <w:top w:val="none" w:sz="0" w:space="0" w:color="auto"/>
                    <w:left w:val="none" w:sz="0" w:space="0" w:color="auto"/>
                    <w:bottom w:val="none" w:sz="0" w:space="0" w:color="auto"/>
                    <w:right w:val="none" w:sz="0" w:space="0" w:color="auto"/>
                  </w:divBdr>
                </w:div>
              </w:divsChild>
            </w:div>
            <w:div w:id="989990524">
              <w:marLeft w:val="0"/>
              <w:marRight w:val="0"/>
              <w:marTop w:val="0"/>
              <w:marBottom w:val="0"/>
              <w:divBdr>
                <w:top w:val="none" w:sz="0" w:space="0" w:color="auto"/>
                <w:left w:val="none" w:sz="0" w:space="0" w:color="auto"/>
                <w:bottom w:val="none" w:sz="0" w:space="0" w:color="auto"/>
                <w:right w:val="none" w:sz="0" w:space="0" w:color="auto"/>
              </w:divBdr>
            </w:div>
          </w:divsChild>
        </w:div>
        <w:div w:id="771323314">
          <w:marLeft w:val="0"/>
          <w:marRight w:val="0"/>
          <w:marTop w:val="0"/>
          <w:marBottom w:val="0"/>
          <w:divBdr>
            <w:top w:val="none" w:sz="0" w:space="0" w:color="auto"/>
            <w:left w:val="none" w:sz="0" w:space="0" w:color="auto"/>
            <w:bottom w:val="none" w:sz="0" w:space="0" w:color="auto"/>
            <w:right w:val="none" w:sz="0" w:space="0" w:color="auto"/>
          </w:divBdr>
        </w:div>
      </w:divsChild>
    </w:div>
    <w:div w:id="1729180094">
      <w:bodyDiv w:val="1"/>
      <w:marLeft w:val="0"/>
      <w:marRight w:val="0"/>
      <w:marTop w:val="0"/>
      <w:marBottom w:val="0"/>
      <w:divBdr>
        <w:top w:val="none" w:sz="0" w:space="0" w:color="auto"/>
        <w:left w:val="none" w:sz="0" w:space="0" w:color="auto"/>
        <w:bottom w:val="none" w:sz="0" w:space="0" w:color="auto"/>
        <w:right w:val="none" w:sz="0" w:space="0" w:color="auto"/>
      </w:divBdr>
    </w:div>
    <w:div w:id="1807359455">
      <w:bodyDiv w:val="1"/>
      <w:marLeft w:val="0"/>
      <w:marRight w:val="0"/>
      <w:marTop w:val="0"/>
      <w:marBottom w:val="0"/>
      <w:divBdr>
        <w:top w:val="none" w:sz="0" w:space="0" w:color="auto"/>
        <w:left w:val="none" w:sz="0" w:space="0" w:color="auto"/>
        <w:bottom w:val="none" w:sz="0" w:space="0" w:color="auto"/>
        <w:right w:val="none" w:sz="0" w:space="0" w:color="auto"/>
      </w:divBdr>
    </w:div>
    <w:div w:id="1872262059">
      <w:bodyDiv w:val="1"/>
      <w:marLeft w:val="0"/>
      <w:marRight w:val="0"/>
      <w:marTop w:val="0"/>
      <w:marBottom w:val="0"/>
      <w:divBdr>
        <w:top w:val="none" w:sz="0" w:space="0" w:color="auto"/>
        <w:left w:val="none" w:sz="0" w:space="0" w:color="auto"/>
        <w:bottom w:val="none" w:sz="0" w:space="0" w:color="auto"/>
        <w:right w:val="none" w:sz="0" w:space="0" w:color="auto"/>
      </w:divBdr>
      <w:divsChild>
        <w:div w:id="776825638">
          <w:marLeft w:val="0"/>
          <w:marRight w:val="0"/>
          <w:marTop w:val="0"/>
          <w:marBottom w:val="0"/>
          <w:divBdr>
            <w:top w:val="none" w:sz="0" w:space="0" w:color="auto"/>
            <w:left w:val="none" w:sz="0" w:space="0" w:color="auto"/>
            <w:bottom w:val="none" w:sz="0" w:space="0" w:color="auto"/>
            <w:right w:val="none" w:sz="0" w:space="0" w:color="auto"/>
          </w:divBdr>
        </w:div>
        <w:div w:id="1020276001">
          <w:marLeft w:val="0"/>
          <w:marRight w:val="0"/>
          <w:marTop w:val="0"/>
          <w:marBottom w:val="0"/>
          <w:divBdr>
            <w:top w:val="none" w:sz="0" w:space="0" w:color="auto"/>
            <w:left w:val="none" w:sz="0" w:space="0" w:color="auto"/>
            <w:bottom w:val="none" w:sz="0" w:space="0" w:color="auto"/>
            <w:right w:val="none" w:sz="0" w:space="0" w:color="auto"/>
          </w:divBdr>
        </w:div>
      </w:divsChild>
    </w:div>
    <w:div w:id="2009672336">
      <w:bodyDiv w:val="1"/>
      <w:marLeft w:val="0"/>
      <w:marRight w:val="0"/>
      <w:marTop w:val="0"/>
      <w:marBottom w:val="0"/>
      <w:divBdr>
        <w:top w:val="none" w:sz="0" w:space="0" w:color="auto"/>
        <w:left w:val="none" w:sz="0" w:space="0" w:color="auto"/>
        <w:bottom w:val="none" w:sz="0" w:space="0" w:color="auto"/>
        <w:right w:val="none" w:sz="0" w:space="0" w:color="auto"/>
      </w:divBdr>
      <w:divsChild>
        <w:div w:id="922183008">
          <w:marLeft w:val="0"/>
          <w:marRight w:val="0"/>
          <w:marTop w:val="0"/>
          <w:marBottom w:val="0"/>
          <w:divBdr>
            <w:top w:val="none" w:sz="0" w:space="0" w:color="auto"/>
            <w:left w:val="none" w:sz="0" w:space="0" w:color="auto"/>
            <w:bottom w:val="none" w:sz="0" w:space="0" w:color="auto"/>
            <w:right w:val="none" w:sz="0" w:space="0" w:color="auto"/>
          </w:divBdr>
        </w:div>
        <w:div w:id="543562845">
          <w:marLeft w:val="0"/>
          <w:marRight w:val="0"/>
          <w:marTop w:val="0"/>
          <w:marBottom w:val="0"/>
          <w:divBdr>
            <w:top w:val="none" w:sz="0" w:space="0" w:color="auto"/>
            <w:left w:val="none" w:sz="0" w:space="0" w:color="auto"/>
            <w:bottom w:val="none" w:sz="0" w:space="0" w:color="auto"/>
            <w:right w:val="none" w:sz="0" w:space="0" w:color="auto"/>
          </w:divBdr>
        </w:div>
        <w:div w:id="1723943147">
          <w:marLeft w:val="0"/>
          <w:marRight w:val="0"/>
          <w:marTop w:val="0"/>
          <w:marBottom w:val="0"/>
          <w:divBdr>
            <w:top w:val="none" w:sz="0" w:space="0" w:color="auto"/>
            <w:left w:val="none" w:sz="0" w:space="0" w:color="auto"/>
            <w:bottom w:val="none" w:sz="0" w:space="0" w:color="auto"/>
            <w:right w:val="none" w:sz="0" w:space="0" w:color="auto"/>
          </w:divBdr>
        </w:div>
      </w:divsChild>
    </w:div>
    <w:div w:id="2060548562">
      <w:bodyDiv w:val="1"/>
      <w:marLeft w:val="0"/>
      <w:marRight w:val="0"/>
      <w:marTop w:val="0"/>
      <w:marBottom w:val="0"/>
      <w:divBdr>
        <w:top w:val="none" w:sz="0" w:space="0" w:color="auto"/>
        <w:left w:val="none" w:sz="0" w:space="0" w:color="auto"/>
        <w:bottom w:val="none" w:sz="0" w:space="0" w:color="auto"/>
        <w:right w:val="none" w:sz="0" w:space="0" w:color="auto"/>
      </w:divBdr>
      <w:divsChild>
        <w:div w:id="1084107591">
          <w:marLeft w:val="0"/>
          <w:marRight w:val="0"/>
          <w:marTop w:val="0"/>
          <w:marBottom w:val="0"/>
          <w:divBdr>
            <w:top w:val="none" w:sz="0" w:space="0" w:color="auto"/>
            <w:left w:val="none" w:sz="0" w:space="0" w:color="auto"/>
            <w:bottom w:val="none" w:sz="0" w:space="0" w:color="auto"/>
            <w:right w:val="none" w:sz="0" w:space="0" w:color="auto"/>
          </w:divBdr>
        </w:div>
        <w:div w:id="1227952749">
          <w:marLeft w:val="0"/>
          <w:marRight w:val="0"/>
          <w:marTop w:val="0"/>
          <w:marBottom w:val="0"/>
          <w:divBdr>
            <w:top w:val="none" w:sz="0" w:space="0" w:color="auto"/>
            <w:left w:val="none" w:sz="0" w:space="0" w:color="auto"/>
            <w:bottom w:val="none" w:sz="0" w:space="0" w:color="auto"/>
            <w:right w:val="none" w:sz="0" w:space="0" w:color="auto"/>
          </w:divBdr>
        </w:div>
      </w:divsChild>
    </w:div>
    <w:div w:id="2078475857">
      <w:bodyDiv w:val="1"/>
      <w:marLeft w:val="0"/>
      <w:marRight w:val="0"/>
      <w:marTop w:val="0"/>
      <w:marBottom w:val="0"/>
      <w:divBdr>
        <w:top w:val="none" w:sz="0" w:space="0" w:color="auto"/>
        <w:left w:val="none" w:sz="0" w:space="0" w:color="auto"/>
        <w:bottom w:val="none" w:sz="0" w:space="0" w:color="auto"/>
        <w:right w:val="none" w:sz="0" w:space="0" w:color="auto"/>
      </w:divBdr>
      <w:divsChild>
        <w:div w:id="2028024796">
          <w:marLeft w:val="0"/>
          <w:marRight w:val="0"/>
          <w:marTop w:val="0"/>
          <w:marBottom w:val="0"/>
          <w:divBdr>
            <w:top w:val="none" w:sz="0" w:space="0" w:color="auto"/>
            <w:left w:val="none" w:sz="0" w:space="0" w:color="auto"/>
            <w:bottom w:val="none" w:sz="0" w:space="0" w:color="auto"/>
            <w:right w:val="none" w:sz="0" w:space="0" w:color="auto"/>
          </w:divBdr>
        </w:div>
        <w:div w:id="204298129">
          <w:marLeft w:val="0"/>
          <w:marRight w:val="0"/>
          <w:marTop w:val="0"/>
          <w:marBottom w:val="0"/>
          <w:divBdr>
            <w:top w:val="none" w:sz="0" w:space="0" w:color="auto"/>
            <w:left w:val="none" w:sz="0" w:space="0" w:color="auto"/>
            <w:bottom w:val="none" w:sz="0" w:space="0" w:color="auto"/>
            <w:right w:val="none" w:sz="0" w:space="0" w:color="auto"/>
          </w:divBdr>
        </w:div>
      </w:divsChild>
    </w:div>
    <w:div w:id="2098163926">
      <w:bodyDiv w:val="1"/>
      <w:marLeft w:val="0"/>
      <w:marRight w:val="0"/>
      <w:marTop w:val="0"/>
      <w:marBottom w:val="0"/>
      <w:divBdr>
        <w:top w:val="none" w:sz="0" w:space="0" w:color="auto"/>
        <w:left w:val="none" w:sz="0" w:space="0" w:color="auto"/>
        <w:bottom w:val="none" w:sz="0" w:space="0" w:color="auto"/>
        <w:right w:val="none" w:sz="0" w:space="0" w:color="auto"/>
      </w:divBdr>
      <w:divsChild>
        <w:div w:id="1121799283">
          <w:marLeft w:val="0"/>
          <w:marRight w:val="0"/>
          <w:marTop w:val="0"/>
          <w:marBottom w:val="0"/>
          <w:divBdr>
            <w:top w:val="none" w:sz="0" w:space="0" w:color="auto"/>
            <w:left w:val="none" w:sz="0" w:space="0" w:color="auto"/>
            <w:bottom w:val="none" w:sz="0" w:space="0" w:color="auto"/>
            <w:right w:val="none" w:sz="0" w:space="0" w:color="auto"/>
          </w:divBdr>
          <w:divsChild>
            <w:div w:id="1955601300">
              <w:marLeft w:val="0"/>
              <w:marRight w:val="0"/>
              <w:marTop w:val="0"/>
              <w:marBottom w:val="0"/>
              <w:divBdr>
                <w:top w:val="none" w:sz="0" w:space="0" w:color="auto"/>
                <w:left w:val="none" w:sz="0" w:space="0" w:color="auto"/>
                <w:bottom w:val="none" w:sz="0" w:space="0" w:color="auto"/>
                <w:right w:val="none" w:sz="0" w:space="0" w:color="auto"/>
              </w:divBdr>
            </w:div>
            <w:div w:id="36391669">
              <w:marLeft w:val="0"/>
              <w:marRight w:val="0"/>
              <w:marTop w:val="0"/>
              <w:marBottom w:val="0"/>
              <w:divBdr>
                <w:top w:val="none" w:sz="0" w:space="0" w:color="auto"/>
                <w:left w:val="none" w:sz="0" w:space="0" w:color="auto"/>
                <w:bottom w:val="none" w:sz="0" w:space="0" w:color="auto"/>
                <w:right w:val="none" w:sz="0" w:space="0" w:color="auto"/>
              </w:divBdr>
            </w:div>
          </w:divsChild>
        </w:div>
        <w:div w:id="1218474082">
          <w:marLeft w:val="0"/>
          <w:marRight w:val="0"/>
          <w:marTop w:val="0"/>
          <w:marBottom w:val="0"/>
          <w:divBdr>
            <w:top w:val="none" w:sz="0" w:space="0" w:color="auto"/>
            <w:left w:val="none" w:sz="0" w:space="0" w:color="auto"/>
            <w:bottom w:val="none" w:sz="0" w:space="0" w:color="auto"/>
            <w:right w:val="none" w:sz="0" w:space="0" w:color="auto"/>
          </w:divBdr>
          <w:divsChild>
            <w:div w:id="1316958717">
              <w:marLeft w:val="0"/>
              <w:marRight w:val="0"/>
              <w:marTop w:val="0"/>
              <w:marBottom w:val="0"/>
              <w:divBdr>
                <w:top w:val="none" w:sz="0" w:space="0" w:color="auto"/>
                <w:left w:val="none" w:sz="0" w:space="0" w:color="auto"/>
                <w:bottom w:val="none" w:sz="0" w:space="0" w:color="auto"/>
                <w:right w:val="none" w:sz="0" w:space="0" w:color="auto"/>
              </w:divBdr>
              <w:divsChild>
                <w:div w:id="467628462">
                  <w:marLeft w:val="0"/>
                  <w:marRight w:val="0"/>
                  <w:marTop w:val="0"/>
                  <w:marBottom w:val="0"/>
                  <w:divBdr>
                    <w:top w:val="none" w:sz="0" w:space="0" w:color="auto"/>
                    <w:left w:val="none" w:sz="0" w:space="0" w:color="auto"/>
                    <w:bottom w:val="none" w:sz="0" w:space="0" w:color="auto"/>
                    <w:right w:val="none" w:sz="0" w:space="0" w:color="auto"/>
                  </w:divBdr>
                  <w:divsChild>
                    <w:div w:id="18091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3826</Words>
  <Characters>21812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2019-01-25T10:28:00Z</dcterms:created>
  <dcterms:modified xsi:type="dcterms:W3CDTF">2019-01-25T10:28:00Z</dcterms:modified>
</cp:coreProperties>
</file>