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F40C" w14:textId="45926685" w:rsidR="003A73B8" w:rsidRDefault="003A73B8" w:rsidP="003A73B8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«</w:t>
      </w:r>
      <w:r w:rsidRPr="003A73B8">
        <w:rPr>
          <w:rFonts w:ascii="Times New Roman" w:eastAsia="Times New Roman" w:hAnsi="Times New Roman" w:cs="Times New Roman"/>
          <w:b/>
          <w:bCs/>
          <w:sz w:val="28"/>
          <w:szCs w:val="28"/>
        </w:rPr>
        <w:t>Наша-то хозяюшка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5DC4324" w14:textId="3CF8E222" w:rsidR="003A73B8" w:rsidRPr="003A73B8" w:rsidRDefault="003A73B8" w:rsidP="003A7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A73B8">
        <w:rPr>
          <w:b/>
          <w:color w:val="111111"/>
          <w:sz w:val="28"/>
          <w:szCs w:val="28"/>
          <w:bdr w:val="none" w:sz="0" w:space="0" w:color="auto" w:frame="1"/>
        </w:rPr>
        <w:t>Програм</w:t>
      </w:r>
      <w:r>
        <w:rPr>
          <w:b/>
          <w:color w:val="111111"/>
          <w:sz w:val="28"/>
          <w:szCs w:val="28"/>
          <w:bdr w:val="none" w:sz="0" w:space="0" w:color="auto" w:frame="1"/>
        </w:rPr>
        <w:t>м</w:t>
      </w:r>
      <w:r w:rsidRPr="003A73B8">
        <w:rPr>
          <w:b/>
          <w:color w:val="111111"/>
          <w:sz w:val="28"/>
          <w:szCs w:val="28"/>
          <w:bdr w:val="none" w:sz="0" w:space="0" w:color="auto" w:frame="1"/>
        </w:rPr>
        <w:t>ное содержание</w:t>
      </w:r>
      <w:r w:rsidRPr="003A73B8">
        <w:rPr>
          <w:color w:val="111111"/>
          <w:sz w:val="28"/>
          <w:szCs w:val="28"/>
        </w:rPr>
        <w:t>:</w:t>
      </w:r>
    </w:p>
    <w:p w14:paraId="2E088955" w14:textId="55A352AA" w:rsidR="003A73B8" w:rsidRPr="003A73B8" w:rsidRDefault="003A73B8" w:rsidP="003A73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r w:rsidRPr="003A73B8">
        <w:rPr>
          <w:color w:val="111111"/>
          <w:sz w:val="28"/>
          <w:szCs w:val="28"/>
        </w:rPr>
        <w:t>Продолжать знакомить детей с произведениями русского народного </w:t>
      </w:r>
      <w:r w:rsidRPr="003A73B8">
        <w:rPr>
          <w:color w:val="111111"/>
          <w:sz w:val="28"/>
          <w:szCs w:val="28"/>
          <w:bdr w:val="none" w:sz="0" w:space="0" w:color="auto" w:frame="1"/>
        </w:rPr>
        <w:t>творчества</w:t>
      </w:r>
      <w:r w:rsidRPr="003A73B8">
        <w:rPr>
          <w:color w:val="111111"/>
          <w:sz w:val="28"/>
          <w:szCs w:val="28"/>
        </w:rPr>
        <w:t>: потешками, песенками, загадками, народными играми.</w:t>
      </w:r>
    </w:p>
    <w:p w14:paraId="18893FC6" w14:textId="2A814BA7" w:rsidR="003A73B8" w:rsidRPr="003A73B8" w:rsidRDefault="00540593" w:rsidP="003A73B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Расширять знания детей о русских традициях.</w:t>
      </w:r>
    </w:p>
    <w:bookmarkEnd w:id="0"/>
    <w:p w14:paraId="5C141F20" w14:textId="153606AD" w:rsidR="003A73B8" w:rsidRPr="003A73B8" w:rsidRDefault="003A73B8" w:rsidP="003A73B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A73B8">
        <w:rPr>
          <w:color w:val="111111"/>
          <w:sz w:val="28"/>
          <w:szCs w:val="28"/>
        </w:rPr>
        <w:t>Поддерживать эмоциональный настрой детей в разных видах деятельности.</w:t>
      </w:r>
    </w:p>
    <w:p w14:paraId="0AFAEA91" w14:textId="3B5D6DEC" w:rsidR="003A73B8" w:rsidRPr="003A73B8" w:rsidRDefault="003A73B8" w:rsidP="003A73B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A73B8">
        <w:rPr>
          <w:color w:val="111111"/>
          <w:sz w:val="28"/>
          <w:szCs w:val="28"/>
        </w:rPr>
        <w:t>Развивать речевое общение со взрослыми и сверстниками.</w:t>
      </w:r>
    </w:p>
    <w:p w14:paraId="57056B48" w14:textId="1A86F157" w:rsidR="003A73B8" w:rsidRPr="003A73B8" w:rsidRDefault="003A73B8" w:rsidP="003A73B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A73B8">
        <w:rPr>
          <w:color w:val="111111"/>
          <w:sz w:val="28"/>
          <w:szCs w:val="28"/>
        </w:rPr>
        <w:t>Активизировать словарь детей</w:t>
      </w:r>
      <w:r>
        <w:rPr>
          <w:color w:val="111111"/>
          <w:sz w:val="28"/>
          <w:szCs w:val="28"/>
        </w:rPr>
        <w:t xml:space="preserve"> (ухват, </w:t>
      </w:r>
      <w:proofErr w:type="spellStart"/>
      <w:r>
        <w:rPr>
          <w:color w:val="111111"/>
          <w:sz w:val="28"/>
          <w:szCs w:val="28"/>
        </w:rPr>
        <w:t>голичок</w:t>
      </w:r>
      <w:proofErr w:type="spellEnd"/>
      <w:r>
        <w:rPr>
          <w:color w:val="111111"/>
          <w:sz w:val="28"/>
          <w:szCs w:val="28"/>
        </w:rPr>
        <w:t>, коромысло).</w:t>
      </w:r>
    </w:p>
    <w:p w14:paraId="05F18240" w14:textId="3B3DE308" w:rsidR="003A73B8" w:rsidRDefault="003A73B8" w:rsidP="003A73B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3A73B8">
        <w:rPr>
          <w:color w:val="111111"/>
          <w:sz w:val="28"/>
          <w:szCs w:val="28"/>
        </w:rPr>
        <w:t>Прививать любовь к народному творчеству, вызывать гуманное отношение к окружающему.</w:t>
      </w:r>
    </w:p>
    <w:p w14:paraId="503B7728" w14:textId="788DEBBB" w:rsidR="002B100E" w:rsidRPr="002B100E" w:rsidRDefault="002B100E" w:rsidP="003A73B8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2B100E">
        <w:rPr>
          <w:b/>
          <w:color w:val="111111"/>
          <w:sz w:val="28"/>
          <w:szCs w:val="28"/>
        </w:rPr>
        <w:t>Ход НОД</w:t>
      </w:r>
    </w:p>
    <w:p w14:paraId="7FEFB36D" w14:textId="5386D065" w:rsidR="003A73B8" w:rsidRPr="003A73B8" w:rsidRDefault="003A73B8" w:rsidP="003A73B8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Х о з я й к а. Здравствуйте, детки! Рада видеть вас в моей избушке! У меня сегодня очень много дел, нам с дедушкой и бабушкой нипочем, с ними не управиться без добрых помощников. А вы, ребятки, любите взрослым помогать работу исполнять?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9C36053" w14:textId="77777777" w:rsidR="003A73B8" w:rsidRPr="003A73B8" w:rsidRDefault="003A73B8" w:rsidP="003A73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Вот и хорошо, значит, вы нам помощниками будете. Мой Ванечка маловат, помогать еще не умеет, вот и приходится мне иногда звать на помощь собачку Жучку, кошку Мурку, кота Васеньку, курочку-пеструшку да мышку-норушку. Вот и сегодня я их позвала, они живо прибежали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достает соответствующие игрушки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), сейчас я им всем работу задам.</w:t>
      </w:r>
    </w:p>
    <w:p w14:paraId="47532725" w14:textId="77777777" w:rsidR="003A73B8" w:rsidRPr="003A73B8" w:rsidRDefault="003A73B8" w:rsidP="003A73B8">
      <w:pPr>
        <w:spacing w:after="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b/>
          <w:bCs/>
          <w:sz w:val="28"/>
          <w:szCs w:val="28"/>
        </w:rPr>
        <w:t>Инсценировка прибаутки «Добрая хозяюшка»</w:t>
      </w:r>
    </w:p>
    <w:p w14:paraId="5C118BDC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Х о з я й </w:t>
      </w:r>
      <w:proofErr w:type="gramStart"/>
      <w:r w:rsidRPr="003A73B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 а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читает прибаутку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1AE95654" w14:textId="77777777" w:rsid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82F5376" w14:textId="034576C0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Наша-то хозяюшка сметлива была,</w:t>
      </w:r>
    </w:p>
    <w:p w14:paraId="3AA195DB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Всем в избе </w:t>
      </w:r>
      <w:proofErr w:type="spellStart"/>
      <w:r w:rsidRPr="003A73B8">
        <w:rPr>
          <w:rFonts w:ascii="Times New Roman" w:eastAsia="Times New Roman" w:hAnsi="Times New Roman" w:cs="Times New Roman"/>
          <w:sz w:val="28"/>
          <w:szCs w:val="28"/>
        </w:rPr>
        <w:t>работушку</w:t>
      </w:r>
      <w:proofErr w:type="spellEnd"/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 к празднику дала.</w:t>
      </w:r>
    </w:p>
    <w:p w14:paraId="63FED10B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Мисочку собачка моет язычком,</w:t>
      </w:r>
    </w:p>
    <w:p w14:paraId="41A66EB5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Мышка собирает крошки под столом.</w:t>
      </w:r>
    </w:p>
    <w:p w14:paraId="28F1FC2F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Кошка у окошка рубашку шьет,</w:t>
      </w:r>
    </w:p>
    <w:p w14:paraId="66645629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По столу котище лапою скребет,</w:t>
      </w:r>
    </w:p>
    <w:p w14:paraId="324A60DA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Половичку курочка веничком метет.</w:t>
      </w:r>
    </w:p>
    <w:p w14:paraId="6A724BA2" w14:textId="77777777" w:rsidR="003A73B8" w:rsidRPr="003A73B8" w:rsidRDefault="003A73B8" w:rsidP="003A73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Устали мои помощники, других позову (надевает детям шапочки домашних животных. По желанию детей прибаутка повторяется 1–2 раза).</w:t>
      </w:r>
    </w:p>
    <w:p w14:paraId="3DCC67C9" w14:textId="77777777" w:rsidR="003A73B8" w:rsidRPr="003A73B8" w:rsidRDefault="003A73B8" w:rsidP="003A73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lastRenderedPageBreak/>
        <w:t>Спасибо вам! Теперь и мисочка чистая, и крошек под столом нет, и сам стол чистый, и рубашка сшита, и пол подметен.</w:t>
      </w:r>
    </w:p>
    <w:p w14:paraId="65B64D01" w14:textId="77777777" w:rsidR="003A73B8" w:rsidRPr="003A73B8" w:rsidRDefault="003A73B8" w:rsidP="003A7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Вымела избушку, положила </w:t>
      </w:r>
      <w:proofErr w:type="spellStart"/>
      <w:r w:rsidRPr="003A73B8">
        <w:rPr>
          <w:rFonts w:ascii="Times New Roman" w:eastAsia="Times New Roman" w:hAnsi="Times New Roman" w:cs="Times New Roman"/>
          <w:sz w:val="28"/>
          <w:szCs w:val="28"/>
        </w:rPr>
        <w:t>голичок</w:t>
      </w:r>
      <w:proofErr w:type="spellEnd"/>
      <w:r w:rsidRPr="003A73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B5080A" w14:textId="77777777" w:rsidR="003A73B8" w:rsidRPr="003A73B8" w:rsidRDefault="003A73B8" w:rsidP="003A7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Лег </w:t>
      </w:r>
      <w:proofErr w:type="spellStart"/>
      <w:r w:rsidRPr="003A73B8">
        <w:rPr>
          <w:rFonts w:ascii="Times New Roman" w:eastAsia="Times New Roman" w:hAnsi="Times New Roman" w:cs="Times New Roman"/>
          <w:sz w:val="28"/>
          <w:szCs w:val="28"/>
        </w:rPr>
        <w:t>голичок</w:t>
      </w:r>
      <w:proofErr w:type="spellEnd"/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 под порог на бочок.</w:t>
      </w:r>
    </w:p>
    <w:p w14:paraId="450237F5" w14:textId="77777777" w:rsidR="003A73B8" w:rsidRPr="003A73B8" w:rsidRDefault="003A73B8" w:rsidP="003A7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Кладет </w:t>
      </w:r>
      <w:proofErr w:type="spellStart"/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голичок</w:t>
      </w:r>
      <w:proofErr w:type="spellEnd"/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29810F" w14:textId="77777777" w:rsidR="003A73B8" w:rsidRPr="003A73B8" w:rsidRDefault="003A73B8" w:rsidP="003A73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Хорошие у меня сегодня помощники, много дел переделали, но еще не все. Надо печку топить да по воду идти. Кто знает, чем печку топить надо, чтобы она горячая была?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 В печку надо дрова закладывать, огонь в ней разжигать, тогда она и будет такой горячей, что хоть грейся возле нее, хоть кашу вари.</w:t>
      </w:r>
    </w:p>
    <w:p w14:paraId="3048C1C4" w14:textId="77777777" w:rsidR="003A73B8" w:rsidRPr="003A73B8" w:rsidRDefault="003A73B8" w:rsidP="003A73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Вот и дрова возле печки лежат – хорошие, березовые. Смотрите, как я их в печь кладу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бросает, предлагает детям помочь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), огонь разжигаю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имитирует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). Чтобы лучше дрова горели, я угольки кочергой перемешаю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мешает в печке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). Вот она, кочерга – черная, железная и совсем огня не боится. Про нее и загадка есть:</w:t>
      </w:r>
    </w:p>
    <w:p w14:paraId="723E4136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Черный конь скачет в огонь.</w:t>
      </w:r>
    </w:p>
    <w:p w14:paraId="5958A51F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Она и впрямь на коня похожа!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Предлагает детям помешать кочергой в печке.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8C37918" w14:textId="77777777" w:rsidR="003A73B8" w:rsidRPr="003A73B8" w:rsidRDefault="003A73B8" w:rsidP="003A73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Разогрелась печка наша, теперь варить поставим кашу. Кашу я варю в чугунке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показывает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). Чтобы его в печь поставить и рук не обжечь, надо взять вот эти рожки на длинной ножке. Кто помнит, как этот рогатый бычок называется?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) Правильно, это мой помощник – 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ухват. 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Есть у меня и другие помощники, например,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коромысло 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показывает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). Вот пойду я по воду, возьму два ведра, да и нацеплю их на коромысло, чтобы легче нести было. Положу коромысло на плечо и отправлюсь на речку.</w:t>
      </w:r>
    </w:p>
    <w:p w14:paraId="5D4AFD84" w14:textId="77777777" w:rsidR="003A73B8" w:rsidRDefault="003A73B8" w:rsidP="003A73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Кто хочет с коромыслом походить, ведра поносить?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пробуют, хозяйка напевает.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 Послушайте песенку:</w:t>
      </w:r>
    </w:p>
    <w:p w14:paraId="0772662C" w14:textId="18284E27" w:rsidR="003A73B8" w:rsidRPr="003A73B8" w:rsidRDefault="003A73B8" w:rsidP="003A73B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Пошла Даша за водой,</w:t>
      </w:r>
    </w:p>
    <w:p w14:paraId="4AC65471" w14:textId="77777777" w:rsidR="003A73B8" w:rsidRPr="003A73B8" w:rsidRDefault="003A73B8" w:rsidP="003A7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Коромысел золотой…</w:t>
      </w:r>
    </w:p>
    <w:p w14:paraId="35A23E34" w14:textId="77777777" w:rsidR="003A73B8" w:rsidRPr="003A73B8" w:rsidRDefault="003A73B8" w:rsidP="003A73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A73B8">
        <w:rPr>
          <w:rFonts w:ascii="Times New Roman" w:eastAsia="Times New Roman" w:hAnsi="Times New Roman" w:cs="Times New Roman"/>
          <w:sz w:val="28"/>
          <w:szCs w:val="28"/>
        </w:rPr>
        <w:t>Вот и подошли к речке. Ведра сниму, воды зачерпну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имитирует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 xml:space="preserve">). Ведра купаются, а коромысло на берегу валяется. Искупались, вышли, опять на коромысле повисли. Вот и воды принесли. Спасибо вам, помощники, все дела переделали, пора и отдохнуть, сказку послушать. В этой сказке тоже все 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lastRenderedPageBreak/>
        <w:t>друг другу помогали. (</w:t>
      </w:r>
      <w:r w:rsidRPr="003A73B8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Представление настольного театра или просмотр диафильма по мотивам русской народной сказки «Репка».</w:t>
      </w:r>
      <w:r w:rsidRPr="003A73B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A1859D7" w14:textId="77777777" w:rsidR="00120873" w:rsidRPr="003A73B8" w:rsidRDefault="00120873" w:rsidP="003A73B8">
      <w:pPr>
        <w:rPr>
          <w:rFonts w:ascii="Times New Roman" w:hAnsi="Times New Roman" w:cs="Times New Roman"/>
          <w:sz w:val="28"/>
          <w:szCs w:val="28"/>
        </w:rPr>
      </w:pPr>
    </w:p>
    <w:sectPr w:rsidR="00120873" w:rsidRPr="003A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2E"/>
    <w:rsid w:val="00120873"/>
    <w:rsid w:val="002B100E"/>
    <w:rsid w:val="003A73B8"/>
    <w:rsid w:val="003A742E"/>
    <w:rsid w:val="00540593"/>
    <w:rsid w:val="00643712"/>
    <w:rsid w:val="00B4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3820"/>
  <w15:chartTrackingRefBased/>
  <w15:docId w15:val="{ED8905D6-6362-4AB4-B55C-CD898629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4</cp:revision>
  <dcterms:created xsi:type="dcterms:W3CDTF">2017-11-09T18:32:00Z</dcterms:created>
  <dcterms:modified xsi:type="dcterms:W3CDTF">2017-11-09T19:23:00Z</dcterms:modified>
</cp:coreProperties>
</file>