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E50" w:rsidRPr="00F25E50" w:rsidRDefault="00F25E50" w:rsidP="00F25E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50">
        <w:rPr>
          <w:rFonts w:ascii="Times New Roman" w:hAnsi="Times New Roman" w:cs="Times New Roman"/>
          <w:b/>
          <w:sz w:val="28"/>
          <w:szCs w:val="28"/>
        </w:rPr>
        <w:t>Справка по итогам проверки электронных классных журналов</w:t>
      </w:r>
    </w:p>
    <w:p w:rsidR="00F25E50" w:rsidRDefault="00F25E50" w:rsidP="00F25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25E50"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 на 2022/23</w:t>
      </w:r>
      <w:r w:rsidRPr="00F25E50">
        <w:rPr>
          <w:rFonts w:ascii="Times New Roman" w:hAnsi="Times New Roman" w:cs="Times New Roman"/>
          <w:sz w:val="28"/>
          <w:szCs w:val="28"/>
        </w:rPr>
        <w:t xml:space="preserve"> учебный год проводилась проверка</w:t>
      </w:r>
      <w:r>
        <w:rPr>
          <w:rFonts w:ascii="Times New Roman" w:hAnsi="Times New Roman" w:cs="Times New Roman"/>
          <w:sz w:val="28"/>
          <w:szCs w:val="28"/>
        </w:rPr>
        <w:t xml:space="preserve"> электронных классных журналов 2</w:t>
      </w:r>
      <w:r w:rsidRPr="00F25E50">
        <w:rPr>
          <w:rFonts w:ascii="Times New Roman" w:hAnsi="Times New Roman" w:cs="Times New Roman"/>
          <w:sz w:val="28"/>
          <w:szCs w:val="28"/>
        </w:rPr>
        <w:t xml:space="preserve">–11-х классов. </w:t>
      </w:r>
    </w:p>
    <w:p w:rsidR="00F25E50" w:rsidRDefault="00F25E50" w:rsidP="00F25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F25E50">
        <w:rPr>
          <w:rFonts w:ascii="Times New Roman" w:hAnsi="Times New Roman" w:cs="Times New Roman"/>
          <w:b/>
          <w:sz w:val="28"/>
          <w:szCs w:val="28"/>
        </w:rPr>
        <w:t>Цель:</w:t>
      </w:r>
      <w:r w:rsidRPr="00F25E50">
        <w:rPr>
          <w:rFonts w:ascii="Times New Roman" w:hAnsi="Times New Roman" w:cs="Times New Roman"/>
          <w:sz w:val="28"/>
          <w:szCs w:val="28"/>
        </w:rPr>
        <w:t xml:space="preserve"> контроль </w:t>
      </w:r>
      <w:proofErr w:type="spellStart"/>
      <w:r w:rsidRPr="00F25E50">
        <w:rPr>
          <w:rFonts w:ascii="Times New Roman" w:hAnsi="Times New Roman" w:cs="Times New Roman"/>
          <w:sz w:val="28"/>
          <w:szCs w:val="28"/>
        </w:rPr>
        <w:t>накопляемости</w:t>
      </w:r>
      <w:proofErr w:type="spellEnd"/>
      <w:r w:rsidRPr="00F25E50">
        <w:rPr>
          <w:rFonts w:ascii="Times New Roman" w:hAnsi="Times New Roman" w:cs="Times New Roman"/>
          <w:sz w:val="28"/>
          <w:szCs w:val="28"/>
        </w:rPr>
        <w:t xml:space="preserve"> текущих отметок и своевременности выставления отметок за контрольные процедуры, соблюдения единых требований к заполнению электронных классных журналов учителями-предметниками. </w:t>
      </w:r>
    </w:p>
    <w:p w:rsidR="00F25E50" w:rsidRDefault="00F25E50" w:rsidP="00F25E50">
      <w:pPr>
        <w:jc w:val="both"/>
        <w:rPr>
          <w:rFonts w:ascii="Times New Roman" w:hAnsi="Times New Roman" w:cs="Times New Roman"/>
          <w:sz w:val="28"/>
          <w:szCs w:val="28"/>
        </w:rPr>
      </w:pPr>
      <w:r w:rsidRPr="00F25E50">
        <w:rPr>
          <w:rFonts w:ascii="Times New Roman" w:hAnsi="Times New Roman" w:cs="Times New Roman"/>
          <w:b/>
          <w:sz w:val="28"/>
          <w:szCs w:val="28"/>
        </w:rPr>
        <w:t>Метод контроля</w:t>
      </w:r>
      <w:r w:rsidRPr="00F25E50">
        <w:rPr>
          <w:rFonts w:ascii="Times New Roman" w:hAnsi="Times New Roman" w:cs="Times New Roman"/>
          <w:sz w:val="28"/>
          <w:szCs w:val="28"/>
        </w:rPr>
        <w:t xml:space="preserve">: анализ электронных классных журналов. </w:t>
      </w:r>
    </w:p>
    <w:p w:rsidR="00F25E50" w:rsidRDefault="00F25E50" w:rsidP="00F25E50">
      <w:pPr>
        <w:jc w:val="both"/>
        <w:rPr>
          <w:rFonts w:ascii="Times New Roman" w:hAnsi="Times New Roman" w:cs="Times New Roman"/>
          <w:sz w:val="28"/>
          <w:szCs w:val="28"/>
        </w:rPr>
      </w:pPr>
      <w:r w:rsidRPr="00F25E50">
        <w:rPr>
          <w:rFonts w:ascii="Times New Roman" w:hAnsi="Times New Roman" w:cs="Times New Roman"/>
          <w:b/>
          <w:sz w:val="28"/>
          <w:szCs w:val="28"/>
        </w:rPr>
        <w:t>Сроки контроля:</w:t>
      </w:r>
      <w:r>
        <w:rPr>
          <w:rFonts w:ascii="Times New Roman" w:hAnsi="Times New Roman" w:cs="Times New Roman"/>
          <w:sz w:val="28"/>
          <w:szCs w:val="28"/>
        </w:rPr>
        <w:t xml:space="preserve"> с 29.11.2022 по 30.11.2022</w:t>
      </w:r>
      <w:r w:rsidRPr="00F25E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5E50" w:rsidRDefault="00F25E50" w:rsidP="00F25E50">
      <w:pPr>
        <w:jc w:val="both"/>
        <w:rPr>
          <w:rFonts w:ascii="Times New Roman" w:hAnsi="Times New Roman" w:cs="Times New Roman"/>
          <w:sz w:val="28"/>
          <w:szCs w:val="28"/>
        </w:rPr>
      </w:pPr>
      <w:r w:rsidRPr="00F25E50">
        <w:rPr>
          <w:rFonts w:ascii="Times New Roman" w:hAnsi="Times New Roman" w:cs="Times New Roman"/>
          <w:b/>
          <w:sz w:val="28"/>
          <w:szCs w:val="28"/>
        </w:rPr>
        <w:t>Исполнитель:</w:t>
      </w:r>
      <w:r w:rsidRPr="00F25E50">
        <w:rPr>
          <w:rFonts w:ascii="Times New Roman" w:hAnsi="Times New Roman" w:cs="Times New Roman"/>
          <w:sz w:val="28"/>
          <w:szCs w:val="28"/>
        </w:rPr>
        <w:t xml:space="preserve"> заместитель директора по </w:t>
      </w:r>
      <w:r>
        <w:rPr>
          <w:rFonts w:ascii="Times New Roman" w:hAnsi="Times New Roman" w:cs="Times New Roman"/>
          <w:sz w:val="28"/>
          <w:szCs w:val="28"/>
        </w:rPr>
        <w:t>УВР Григоренко С.В.</w:t>
      </w:r>
      <w:r w:rsidRPr="00F25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E50" w:rsidRDefault="00F25E50" w:rsidP="00F25E50">
      <w:pPr>
        <w:jc w:val="both"/>
        <w:rPr>
          <w:rFonts w:ascii="Times New Roman" w:hAnsi="Times New Roman" w:cs="Times New Roman"/>
          <w:sz w:val="28"/>
          <w:szCs w:val="28"/>
        </w:rPr>
      </w:pPr>
      <w:r w:rsidRPr="00F25E50">
        <w:rPr>
          <w:rFonts w:ascii="Times New Roman" w:hAnsi="Times New Roman" w:cs="Times New Roman"/>
          <w:sz w:val="28"/>
          <w:szCs w:val="28"/>
        </w:rPr>
        <w:t xml:space="preserve">В ходе проверки проанализированы: </w:t>
      </w:r>
    </w:p>
    <w:p w:rsidR="00F25E50" w:rsidRDefault="00F25E50" w:rsidP="00F25E50">
      <w:pPr>
        <w:jc w:val="both"/>
        <w:rPr>
          <w:rFonts w:ascii="Times New Roman" w:hAnsi="Times New Roman" w:cs="Times New Roman"/>
          <w:sz w:val="28"/>
          <w:szCs w:val="28"/>
        </w:rPr>
      </w:pPr>
      <w:r w:rsidRPr="00F25E50">
        <w:rPr>
          <w:rFonts w:ascii="Times New Roman" w:hAnsi="Times New Roman" w:cs="Times New Roman"/>
          <w:sz w:val="28"/>
          <w:szCs w:val="28"/>
        </w:rPr>
        <w:sym w:font="Symbol" w:char="F0B7"/>
      </w:r>
      <w:r w:rsidRPr="00F25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5E50">
        <w:rPr>
          <w:rFonts w:ascii="Times New Roman" w:hAnsi="Times New Roman" w:cs="Times New Roman"/>
          <w:sz w:val="28"/>
          <w:szCs w:val="28"/>
        </w:rPr>
        <w:t>накопляемость</w:t>
      </w:r>
      <w:proofErr w:type="spellEnd"/>
      <w:r w:rsidRPr="00F25E50">
        <w:rPr>
          <w:rFonts w:ascii="Times New Roman" w:hAnsi="Times New Roman" w:cs="Times New Roman"/>
          <w:sz w:val="28"/>
          <w:szCs w:val="28"/>
        </w:rPr>
        <w:t xml:space="preserve"> текущих отметок; </w:t>
      </w:r>
    </w:p>
    <w:p w:rsidR="00F25E50" w:rsidRDefault="00F25E50" w:rsidP="00F25E50">
      <w:pPr>
        <w:jc w:val="both"/>
        <w:rPr>
          <w:rFonts w:ascii="Times New Roman" w:hAnsi="Times New Roman" w:cs="Times New Roman"/>
          <w:sz w:val="28"/>
          <w:szCs w:val="28"/>
        </w:rPr>
      </w:pPr>
      <w:r w:rsidRPr="00F25E50">
        <w:rPr>
          <w:rFonts w:ascii="Times New Roman" w:hAnsi="Times New Roman" w:cs="Times New Roman"/>
          <w:sz w:val="28"/>
          <w:szCs w:val="28"/>
        </w:rPr>
        <w:sym w:font="Symbol" w:char="F0B7"/>
      </w:r>
      <w:r w:rsidRPr="00F25E50">
        <w:rPr>
          <w:rFonts w:ascii="Times New Roman" w:hAnsi="Times New Roman" w:cs="Times New Roman"/>
          <w:sz w:val="28"/>
          <w:szCs w:val="28"/>
        </w:rPr>
        <w:t xml:space="preserve"> своевременность выставления отметок за контрольные работы; </w:t>
      </w:r>
    </w:p>
    <w:p w:rsidR="00F25E50" w:rsidRDefault="00F25E50" w:rsidP="00F25E50">
      <w:pPr>
        <w:jc w:val="both"/>
        <w:rPr>
          <w:rFonts w:ascii="Times New Roman" w:hAnsi="Times New Roman" w:cs="Times New Roman"/>
          <w:sz w:val="28"/>
          <w:szCs w:val="28"/>
        </w:rPr>
      </w:pPr>
      <w:r w:rsidRPr="00F25E50">
        <w:rPr>
          <w:rFonts w:ascii="Times New Roman" w:hAnsi="Times New Roman" w:cs="Times New Roman"/>
          <w:sz w:val="28"/>
          <w:szCs w:val="28"/>
        </w:rPr>
        <w:sym w:font="Symbol" w:char="F0B7"/>
      </w:r>
      <w:r w:rsidRPr="00F25E50">
        <w:rPr>
          <w:rFonts w:ascii="Times New Roman" w:hAnsi="Times New Roman" w:cs="Times New Roman"/>
          <w:sz w:val="28"/>
          <w:szCs w:val="28"/>
        </w:rPr>
        <w:t xml:space="preserve"> соблюдение единых требований к заполнению электронных классных журналов. </w:t>
      </w:r>
      <w:r w:rsidRPr="00F25E50">
        <w:rPr>
          <w:rFonts w:ascii="Times New Roman" w:hAnsi="Times New Roman" w:cs="Times New Roman"/>
          <w:b/>
          <w:sz w:val="28"/>
          <w:szCs w:val="28"/>
        </w:rPr>
        <w:t>РЕЗУЛЬТАТЫ КОНТРОЛЯ</w:t>
      </w:r>
      <w:r w:rsidRPr="00F25E50">
        <w:rPr>
          <w:rFonts w:ascii="Times New Roman" w:hAnsi="Times New Roman" w:cs="Times New Roman"/>
          <w:sz w:val="28"/>
          <w:szCs w:val="28"/>
        </w:rPr>
        <w:t xml:space="preserve"> Проверка электронных классных журналов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25E50">
        <w:rPr>
          <w:rFonts w:ascii="Times New Roman" w:hAnsi="Times New Roman" w:cs="Times New Roman"/>
          <w:sz w:val="28"/>
          <w:szCs w:val="28"/>
        </w:rPr>
        <w:t xml:space="preserve">–11-х классов показала следующие результаты: 1. Учителя-предметники соблюдают требования к </w:t>
      </w:r>
      <w:proofErr w:type="spellStart"/>
      <w:r w:rsidRPr="00F25E50">
        <w:rPr>
          <w:rFonts w:ascii="Times New Roman" w:hAnsi="Times New Roman" w:cs="Times New Roman"/>
          <w:sz w:val="28"/>
          <w:szCs w:val="28"/>
        </w:rPr>
        <w:t>накопляемости</w:t>
      </w:r>
      <w:proofErr w:type="spellEnd"/>
      <w:r w:rsidRPr="00F25E50">
        <w:rPr>
          <w:rFonts w:ascii="Times New Roman" w:hAnsi="Times New Roman" w:cs="Times New Roman"/>
          <w:sz w:val="28"/>
          <w:szCs w:val="28"/>
        </w:rPr>
        <w:t xml:space="preserve"> текущих отметок и своевременности выставления отметок за контрольные процедуры. 2. Учителя-предметники используют разнообразные формы организации учебной деятельности обучающихся и проверки домашних заданий для максимального оценивания обучающихся на уроке. 3. Учителя-предметники соблюдают требования к оформлению записей в электронных классных журналах. </w:t>
      </w:r>
    </w:p>
    <w:p w:rsidR="00F25E50" w:rsidRDefault="00F25E50" w:rsidP="00F25E50">
      <w:pPr>
        <w:jc w:val="both"/>
        <w:rPr>
          <w:rFonts w:ascii="Times New Roman" w:hAnsi="Times New Roman" w:cs="Times New Roman"/>
          <w:sz w:val="28"/>
          <w:szCs w:val="28"/>
        </w:rPr>
      </w:pPr>
      <w:r w:rsidRPr="00F25E50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F25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E50" w:rsidRDefault="00F25E50" w:rsidP="00F25E50">
      <w:pPr>
        <w:jc w:val="both"/>
        <w:rPr>
          <w:rFonts w:ascii="Times New Roman" w:hAnsi="Times New Roman" w:cs="Times New Roman"/>
          <w:sz w:val="28"/>
          <w:szCs w:val="28"/>
        </w:rPr>
      </w:pPr>
      <w:r w:rsidRPr="00F25E50">
        <w:rPr>
          <w:rFonts w:ascii="Times New Roman" w:hAnsi="Times New Roman" w:cs="Times New Roman"/>
          <w:sz w:val="28"/>
          <w:szCs w:val="28"/>
        </w:rPr>
        <w:t xml:space="preserve">1. Учителям-предметникам: </w:t>
      </w:r>
    </w:p>
    <w:p w:rsidR="00F25E50" w:rsidRDefault="00F25E50" w:rsidP="00F25E50">
      <w:pPr>
        <w:jc w:val="both"/>
        <w:rPr>
          <w:rFonts w:ascii="Times New Roman" w:hAnsi="Times New Roman" w:cs="Times New Roman"/>
          <w:sz w:val="28"/>
          <w:szCs w:val="28"/>
        </w:rPr>
      </w:pPr>
      <w:r w:rsidRPr="00F25E50">
        <w:rPr>
          <w:rFonts w:ascii="Times New Roman" w:hAnsi="Times New Roman" w:cs="Times New Roman"/>
          <w:sz w:val="28"/>
          <w:szCs w:val="28"/>
        </w:rPr>
        <w:sym w:font="Symbol" w:char="F0B7"/>
      </w:r>
      <w:r w:rsidRPr="00F25E50">
        <w:rPr>
          <w:rFonts w:ascii="Times New Roman" w:hAnsi="Times New Roman" w:cs="Times New Roman"/>
          <w:sz w:val="28"/>
          <w:szCs w:val="28"/>
        </w:rPr>
        <w:t xml:space="preserve"> продолжить работу по применению разнообразных форм организации учебной деятельности обучающихся и проверки домашних заданий для максимального оценивания обучающихся на уроке; </w:t>
      </w:r>
    </w:p>
    <w:p w:rsidR="00F25E50" w:rsidRDefault="00F25E50" w:rsidP="00F25E50">
      <w:pPr>
        <w:jc w:val="both"/>
        <w:rPr>
          <w:rFonts w:ascii="Times New Roman" w:hAnsi="Times New Roman" w:cs="Times New Roman"/>
          <w:sz w:val="28"/>
          <w:szCs w:val="28"/>
        </w:rPr>
      </w:pPr>
      <w:r w:rsidRPr="00F25E50">
        <w:rPr>
          <w:rFonts w:ascii="Times New Roman" w:hAnsi="Times New Roman" w:cs="Times New Roman"/>
          <w:sz w:val="28"/>
          <w:szCs w:val="28"/>
        </w:rPr>
        <w:sym w:font="Symbol" w:char="F0B7"/>
      </w:r>
      <w:r w:rsidRPr="00F25E50">
        <w:rPr>
          <w:rFonts w:ascii="Times New Roman" w:hAnsi="Times New Roman" w:cs="Times New Roman"/>
          <w:sz w:val="28"/>
          <w:szCs w:val="28"/>
        </w:rPr>
        <w:t xml:space="preserve"> продолжить работу по своевременному выставлению текущих отметок и отметок за контрольные процедуры в электронный журнал для своевременного информирования родителей и обучающихся. </w:t>
      </w:r>
    </w:p>
    <w:p w:rsidR="00F25E50" w:rsidRDefault="00F25E50" w:rsidP="00F25E50">
      <w:pPr>
        <w:jc w:val="both"/>
        <w:rPr>
          <w:rFonts w:ascii="Times New Roman" w:hAnsi="Times New Roman" w:cs="Times New Roman"/>
          <w:sz w:val="28"/>
          <w:szCs w:val="28"/>
        </w:rPr>
      </w:pPr>
      <w:r w:rsidRPr="00F25E50">
        <w:rPr>
          <w:rFonts w:ascii="Times New Roman" w:hAnsi="Times New Roman" w:cs="Times New Roman"/>
          <w:sz w:val="28"/>
          <w:szCs w:val="28"/>
        </w:rPr>
        <w:t xml:space="preserve">2. Классным руководителям продолжать контроль за </w:t>
      </w:r>
      <w:proofErr w:type="spellStart"/>
      <w:r w:rsidRPr="00F25E50">
        <w:rPr>
          <w:rFonts w:ascii="Times New Roman" w:hAnsi="Times New Roman" w:cs="Times New Roman"/>
          <w:sz w:val="28"/>
          <w:szCs w:val="28"/>
        </w:rPr>
        <w:t>накопляемостью</w:t>
      </w:r>
      <w:proofErr w:type="spellEnd"/>
      <w:r w:rsidRPr="00F25E50">
        <w:rPr>
          <w:rFonts w:ascii="Times New Roman" w:hAnsi="Times New Roman" w:cs="Times New Roman"/>
          <w:sz w:val="28"/>
          <w:szCs w:val="28"/>
        </w:rPr>
        <w:t xml:space="preserve"> отметок обучающихся в классе, своевременно реагировать на выставление отметок учителями-предметниками, при необходимости доводить информацию до сведения родителей. </w:t>
      </w:r>
    </w:p>
    <w:p w:rsidR="001D3968" w:rsidRPr="00F25E50" w:rsidRDefault="00F25E50" w:rsidP="00F25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25E50"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r>
        <w:rPr>
          <w:rFonts w:ascii="Times New Roman" w:hAnsi="Times New Roman" w:cs="Times New Roman"/>
          <w:sz w:val="28"/>
          <w:szCs w:val="28"/>
        </w:rPr>
        <w:t xml:space="preserve">УВР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Григоренко С.В.</w:t>
      </w:r>
    </w:p>
    <w:sectPr w:rsidR="001D3968" w:rsidRPr="00F25E50" w:rsidSect="00F25E50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E43"/>
    <w:rsid w:val="002676A8"/>
    <w:rsid w:val="002B329E"/>
    <w:rsid w:val="00B47E43"/>
    <w:rsid w:val="00F2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О</dc:creator>
  <cp:keywords/>
  <dc:description/>
  <cp:lastModifiedBy>МОУ О</cp:lastModifiedBy>
  <cp:revision>3</cp:revision>
  <cp:lastPrinted>2023-01-11T05:31:00Z</cp:lastPrinted>
  <dcterms:created xsi:type="dcterms:W3CDTF">2023-01-11T05:27:00Z</dcterms:created>
  <dcterms:modified xsi:type="dcterms:W3CDTF">2023-01-11T05:32:00Z</dcterms:modified>
</cp:coreProperties>
</file>