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152" w:rsidRDefault="005E0152">
      <w:pPr>
        <w:spacing w:after="0" w:line="259" w:lineRule="auto"/>
        <w:ind w:left="-1440" w:right="10466" w:firstLine="0"/>
        <w:jc w:val="left"/>
      </w:pPr>
    </w:p>
    <w:p w:rsidR="00F71F2C" w:rsidRPr="007D08AA" w:rsidRDefault="00F71F2C" w:rsidP="00F71F2C">
      <w:pPr>
        <w:pStyle w:val="a7"/>
        <w:rPr>
          <w:sz w:val="28"/>
          <w:szCs w:val="28"/>
        </w:rPr>
      </w:pPr>
      <w:r w:rsidRPr="007D08AA">
        <w:rPr>
          <w:sz w:val="28"/>
          <w:szCs w:val="28"/>
        </w:rPr>
        <w:t>Муниципальное бюджетное учреждение дополнительного</w:t>
      </w:r>
    </w:p>
    <w:p w:rsidR="00F71F2C" w:rsidRPr="007D08AA" w:rsidRDefault="00F71F2C" w:rsidP="00F71F2C">
      <w:pPr>
        <w:pStyle w:val="a7"/>
        <w:rPr>
          <w:sz w:val="28"/>
          <w:szCs w:val="28"/>
        </w:rPr>
      </w:pPr>
      <w:r w:rsidRPr="007D08AA">
        <w:rPr>
          <w:sz w:val="28"/>
          <w:szCs w:val="28"/>
        </w:rPr>
        <w:t xml:space="preserve"> образования </w:t>
      </w:r>
      <w:r>
        <w:rPr>
          <w:sz w:val="28"/>
          <w:szCs w:val="28"/>
        </w:rPr>
        <w:t>Д</w:t>
      </w:r>
      <w:r w:rsidRPr="007D08AA">
        <w:rPr>
          <w:sz w:val="28"/>
          <w:szCs w:val="28"/>
        </w:rPr>
        <w:t xml:space="preserve">ом пионеров и школьников г. Янаул </w:t>
      </w:r>
    </w:p>
    <w:p w:rsidR="00F71F2C" w:rsidRPr="007D08AA" w:rsidRDefault="00F71F2C" w:rsidP="00F71F2C">
      <w:pPr>
        <w:pStyle w:val="a7"/>
        <w:rPr>
          <w:sz w:val="28"/>
          <w:szCs w:val="28"/>
        </w:rPr>
      </w:pPr>
      <w:r w:rsidRPr="007D08AA">
        <w:rPr>
          <w:sz w:val="28"/>
          <w:szCs w:val="28"/>
        </w:rPr>
        <w:t>муниципального района Янаульский район Республики Башкортостан</w:t>
      </w:r>
    </w:p>
    <w:p w:rsidR="00F71F2C" w:rsidRPr="007D08AA" w:rsidRDefault="00F71F2C" w:rsidP="00F71F2C">
      <w:pPr>
        <w:spacing w:after="0" w:line="240" w:lineRule="auto"/>
        <w:rPr>
          <w:szCs w:val="28"/>
        </w:rPr>
      </w:pPr>
    </w:p>
    <w:p w:rsidR="00F71F2C" w:rsidRDefault="00F71F2C"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Default="006B28C5" w:rsidP="00F71F2C">
      <w:pPr>
        <w:spacing w:after="0" w:line="240" w:lineRule="auto"/>
        <w:rPr>
          <w:szCs w:val="28"/>
        </w:rPr>
      </w:pPr>
    </w:p>
    <w:p w:rsidR="006B28C5" w:rsidRPr="007D08AA" w:rsidRDefault="006B28C5" w:rsidP="00F71F2C">
      <w:pPr>
        <w:spacing w:after="0" w:line="240" w:lineRule="auto"/>
        <w:rPr>
          <w:szCs w:val="28"/>
        </w:rPr>
      </w:pPr>
    </w:p>
    <w:p w:rsidR="00F71F2C" w:rsidRPr="009A5B08" w:rsidRDefault="00F71F2C" w:rsidP="00F71F2C">
      <w:pPr>
        <w:pStyle w:val="a7"/>
        <w:rPr>
          <w:b/>
          <w:sz w:val="32"/>
          <w:szCs w:val="32"/>
        </w:rPr>
      </w:pPr>
      <w:bookmarkStart w:id="0" w:name="_GoBack"/>
      <w:r w:rsidRPr="009A5B08">
        <w:rPr>
          <w:b/>
          <w:sz w:val="32"/>
          <w:szCs w:val="32"/>
        </w:rPr>
        <w:t>Дополнительная общеобразовательная</w:t>
      </w:r>
    </w:p>
    <w:p w:rsidR="00F71F2C" w:rsidRPr="009A5B08" w:rsidRDefault="00F71F2C" w:rsidP="00F71F2C">
      <w:pPr>
        <w:pStyle w:val="a7"/>
        <w:rPr>
          <w:b/>
          <w:sz w:val="32"/>
          <w:szCs w:val="32"/>
        </w:rPr>
      </w:pPr>
      <w:r w:rsidRPr="009A5B08">
        <w:rPr>
          <w:b/>
          <w:sz w:val="32"/>
          <w:szCs w:val="32"/>
        </w:rPr>
        <w:t xml:space="preserve"> общеразвивающая </w:t>
      </w:r>
      <w:r>
        <w:rPr>
          <w:b/>
          <w:sz w:val="32"/>
          <w:szCs w:val="32"/>
        </w:rPr>
        <w:t>программа</w:t>
      </w:r>
    </w:p>
    <w:p w:rsidR="00F71F2C" w:rsidRPr="009A5B08" w:rsidRDefault="00F71F2C" w:rsidP="00F71F2C">
      <w:pPr>
        <w:pStyle w:val="a7"/>
        <w:rPr>
          <w:b/>
          <w:sz w:val="32"/>
          <w:szCs w:val="32"/>
        </w:rPr>
      </w:pPr>
      <w:r w:rsidRPr="009A5B08">
        <w:rPr>
          <w:b/>
          <w:sz w:val="32"/>
          <w:szCs w:val="32"/>
        </w:rPr>
        <w:t>«</w:t>
      </w:r>
      <w:r>
        <w:rPr>
          <w:b/>
          <w:sz w:val="32"/>
          <w:szCs w:val="32"/>
        </w:rPr>
        <w:t>Мнемтех</w:t>
      </w:r>
      <w:r w:rsidRPr="009A5B08">
        <w:rPr>
          <w:b/>
          <w:sz w:val="32"/>
          <w:szCs w:val="32"/>
        </w:rPr>
        <w:t xml:space="preserve">»  </w:t>
      </w:r>
    </w:p>
    <w:bookmarkEnd w:id="0"/>
    <w:p w:rsidR="00F71F2C" w:rsidRPr="00BE5F32" w:rsidRDefault="00F71F2C" w:rsidP="00F71F2C">
      <w:pPr>
        <w:pStyle w:val="a7"/>
        <w:widowControl w:val="0"/>
        <w:rPr>
          <w:b/>
          <w:color w:val="FF0000"/>
          <w:sz w:val="28"/>
          <w:szCs w:val="28"/>
        </w:rPr>
      </w:pPr>
    </w:p>
    <w:p w:rsidR="00F71F2C" w:rsidRDefault="00F71F2C" w:rsidP="00F71F2C">
      <w:pPr>
        <w:pStyle w:val="a7"/>
        <w:widowControl w:val="0"/>
        <w:rPr>
          <w:b/>
          <w:sz w:val="28"/>
          <w:szCs w:val="28"/>
        </w:rPr>
      </w:pPr>
    </w:p>
    <w:p w:rsidR="00F71F2C" w:rsidRDefault="00F71F2C" w:rsidP="00F71F2C">
      <w:pPr>
        <w:pStyle w:val="a7"/>
        <w:widowControl w:val="0"/>
        <w:jc w:val="left"/>
        <w:rPr>
          <w:sz w:val="18"/>
          <w:szCs w:val="28"/>
        </w:rPr>
      </w:pPr>
      <w:r>
        <w:rPr>
          <w:sz w:val="18"/>
          <w:szCs w:val="28"/>
        </w:rPr>
        <w:t xml:space="preserve">                                             </w:t>
      </w:r>
    </w:p>
    <w:p w:rsidR="00F71F2C" w:rsidRPr="009A5B08" w:rsidRDefault="00F71F2C" w:rsidP="00F71F2C">
      <w:pPr>
        <w:pStyle w:val="a7"/>
        <w:widowControl w:val="0"/>
        <w:jc w:val="right"/>
        <w:rPr>
          <w:sz w:val="24"/>
        </w:rPr>
      </w:pPr>
      <w:r w:rsidRPr="009A5B08">
        <w:rPr>
          <w:sz w:val="24"/>
        </w:rPr>
        <w:t>Составитель программы</w:t>
      </w:r>
    </w:p>
    <w:p w:rsidR="00F71F2C" w:rsidRPr="009A5B08" w:rsidRDefault="00F71F2C" w:rsidP="00F71F2C">
      <w:pPr>
        <w:pStyle w:val="a7"/>
        <w:widowControl w:val="0"/>
        <w:jc w:val="right"/>
        <w:rPr>
          <w:sz w:val="24"/>
        </w:rPr>
      </w:pPr>
      <w:r w:rsidRPr="009A5B08">
        <w:rPr>
          <w:sz w:val="24"/>
        </w:rPr>
        <w:t>Педагог дополнительного образования</w:t>
      </w:r>
    </w:p>
    <w:p w:rsidR="00F71F2C" w:rsidRPr="009A5B08" w:rsidRDefault="00F71F2C" w:rsidP="00F71F2C">
      <w:pPr>
        <w:pStyle w:val="a7"/>
        <w:widowControl w:val="0"/>
        <w:jc w:val="right"/>
        <w:rPr>
          <w:sz w:val="24"/>
        </w:rPr>
      </w:pPr>
      <w:r w:rsidRPr="009A5B08">
        <w:rPr>
          <w:sz w:val="24"/>
        </w:rPr>
        <w:t>Рахимова Миляуша Райфатовна</w:t>
      </w:r>
    </w:p>
    <w:p w:rsidR="00F71F2C" w:rsidRPr="009A5B08" w:rsidRDefault="00F71F2C" w:rsidP="00F71F2C">
      <w:pPr>
        <w:pStyle w:val="a7"/>
        <w:widowControl w:val="0"/>
        <w:jc w:val="right"/>
        <w:rPr>
          <w:sz w:val="24"/>
        </w:rPr>
      </w:pPr>
      <w:r w:rsidRPr="009A5B08">
        <w:rPr>
          <w:sz w:val="24"/>
        </w:rPr>
        <w:t>МБУ ДО ДПШ г.Янаул</w:t>
      </w:r>
    </w:p>
    <w:p w:rsidR="00F71F2C" w:rsidRDefault="00F71F2C" w:rsidP="00F71F2C">
      <w:pPr>
        <w:pStyle w:val="a7"/>
        <w:widowControl w:val="0"/>
        <w:rPr>
          <w:sz w:val="14"/>
          <w:szCs w:val="28"/>
        </w:rPr>
      </w:pPr>
    </w:p>
    <w:p w:rsidR="00F71F2C" w:rsidRDefault="00F71F2C" w:rsidP="00F71F2C">
      <w:pPr>
        <w:pStyle w:val="a7"/>
        <w:widowControl w:val="0"/>
        <w:rPr>
          <w:sz w:val="14"/>
          <w:szCs w:val="28"/>
        </w:rPr>
      </w:pPr>
    </w:p>
    <w:p w:rsidR="00F71F2C" w:rsidRDefault="00F71F2C" w:rsidP="00F71F2C">
      <w:pPr>
        <w:pStyle w:val="a7"/>
        <w:widowControl w:val="0"/>
        <w:rPr>
          <w:sz w:val="14"/>
          <w:szCs w:val="28"/>
        </w:rPr>
      </w:pPr>
    </w:p>
    <w:p w:rsidR="00F71F2C" w:rsidRPr="00501159" w:rsidRDefault="00F71F2C" w:rsidP="00F71F2C">
      <w:pPr>
        <w:pStyle w:val="a7"/>
        <w:widowControl w:val="0"/>
        <w:jc w:val="left"/>
        <w:rPr>
          <w:sz w:val="14"/>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p>
    <w:p w:rsidR="00F71F2C" w:rsidRDefault="00F71F2C" w:rsidP="00F71F2C">
      <w:pPr>
        <w:pStyle w:val="a7"/>
        <w:widowControl w:val="0"/>
        <w:rPr>
          <w:sz w:val="28"/>
          <w:szCs w:val="28"/>
        </w:rPr>
      </w:pPr>
      <w:r>
        <w:rPr>
          <w:sz w:val="28"/>
          <w:szCs w:val="28"/>
        </w:rPr>
        <w:t>Янаул, 2021</w:t>
      </w:r>
    </w:p>
    <w:p w:rsidR="00F71F2C" w:rsidRPr="006B28C5" w:rsidRDefault="00F71F2C" w:rsidP="006B28C5">
      <w:pPr>
        <w:ind w:left="0" w:firstLine="0"/>
        <w:rPr>
          <w:sz w:val="28"/>
        </w:rPr>
      </w:pPr>
    </w:p>
    <w:p w:rsidR="005E0152" w:rsidRDefault="00F12F38">
      <w:pPr>
        <w:pStyle w:val="1"/>
        <w:ind w:left="-5"/>
      </w:pPr>
      <w:r>
        <w:t xml:space="preserve">Содержание программы </w:t>
      </w:r>
    </w:p>
    <w:p w:rsidR="00147D30" w:rsidRPr="00147D30" w:rsidRDefault="00147D30" w:rsidP="00147D30"/>
    <w:tbl>
      <w:tblPr>
        <w:tblStyle w:val="TableGrid"/>
        <w:tblW w:w="9979" w:type="dxa"/>
        <w:tblInd w:w="89" w:type="dxa"/>
        <w:tblCellMar>
          <w:top w:w="41" w:type="dxa"/>
          <w:left w:w="10" w:type="dxa"/>
          <w:right w:w="94" w:type="dxa"/>
        </w:tblCellMar>
        <w:tblLook w:val="04A0" w:firstRow="1" w:lastRow="0" w:firstColumn="1" w:lastColumn="0" w:noHBand="0" w:noVBand="1"/>
      </w:tblPr>
      <w:tblGrid>
        <w:gridCol w:w="8543"/>
        <w:gridCol w:w="1436"/>
      </w:tblGrid>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1" w:right="0" w:firstLine="0"/>
              <w:jc w:val="center"/>
            </w:pPr>
            <w:r>
              <w:rPr>
                <w:b/>
              </w:rPr>
              <w:t xml:space="preserve">Название раздела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134" w:right="0" w:firstLine="0"/>
              <w:jc w:val="left"/>
            </w:pPr>
            <w:r>
              <w:rPr>
                <w:b/>
              </w:rPr>
              <w:t>Страницы</w:t>
            </w:r>
          </w:p>
        </w:tc>
      </w:tr>
      <w:tr w:rsidR="005E0152">
        <w:trPr>
          <w:trHeight w:val="422"/>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0" w:right="0" w:firstLine="0"/>
              <w:jc w:val="left"/>
            </w:pPr>
            <w:r>
              <w:rPr>
                <w:b/>
              </w:rPr>
              <w:t xml:space="preserve">  1. </w:t>
            </w:r>
            <w:r w:rsidR="00147D30">
              <w:rPr>
                <w:b/>
              </w:rPr>
              <w:t>Комплекс основных характеристик программы</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3 </w:t>
            </w:r>
          </w:p>
        </w:tc>
      </w:tr>
      <w:tr w:rsidR="005E0152">
        <w:trPr>
          <w:trHeight w:val="487"/>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0" w:right="0" w:firstLine="0"/>
              <w:jc w:val="left"/>
            </w:pPr>
            <w:r>
              <w:t xml:space="preserve">        1.</w:t>
            </w:r>
            <w:r w:rsidR="00147D30">
              <w:t>1 Пояснительная записка</w:t>
            </w:r>
            <w:r>
              <w:t xml:space="preserve">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3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147D30">
            <w:pPr>
              <w:spacing w:after="0" w:line="259" w:lineRule="auto"/>
              <w:ind w:left="511" w:right="0" w:firstLine="0"/>
              <w:jc w:val="left"/>
            </w:pPr>
            <w:r>
              <w:t>1.2</w:t>
            </w:r>
            <w:r w:rsidR="00F12F38">
              <w:t xml:space="preserve"> Цели и задачи освоения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3 </w:t>
            </w:r>
          </w:p>
        </w:tc>
      </w:tr>
      <w:tr w:rsidR="005E0152">
        <w:trPr>
          <w:trHeight w:val="423"/>
        </w:trPr>
        <w:tc>
          <w:tcPr>
            <w:tcW w:w="8543" w:type="dxa"/>
            <w:tcBorders>
              <w:top w:val="single" w:sz="4" w:space="0" w:color="000080"/>
              <w:left w:val="single" w:sz="4" w:space="0" w:color="000080"/>
              <w:bottom w:val="single" w:sz="4" w:space="0" w:color="000080"/>
              <w:right w:val="single" w:sz="4" w:space="0" w:color="000080"/>
            </w:tcBorders>
          </w:tcPr>
          <w:p w:rsidR="005E0152" w:rsidRDefault="00147D30">
            <w:pPr>
              <w:spacing w:after="0" w:line="259" w:lineRule="auto"/>
              <w:ind w:left="511" w:right="0" w:firstLine="0"/>
              <w:jc w:val="left"/>
            </w:pPr>
            <w:r>
              <w:t>1.3</w:t>
            </w:r>
            <w:r w:rsidR="00F12F38">
              <w:t xml:space="preserve"> Принципы и подходы к формированию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4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147D30">
            <w:pPr>
              <w:spacing w:after="0" w:line="259" w:lineRule="auto"/>
              <w:ind w:left="511" w:right="0" w:firstLine="0"/>
              <w:jc w:val="left"/>
            </w:pPr>
            <w:r>
              <w:t>1.4</w:t>
            </w:r>
            <w:r w:rsidR="00F12F38">
              <w:t xml:space="preserve"> Ожидаемые результаты освоения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5 </w:t>
            </w:r>
          </w:p>
        </w:tc>
      </w:tr>
      <w:tr w:rsidR="005E0152">
        <w:trPr>
          <w:trHeight w:val="422"/>
        </w:trPr>
        <w:tc>
          <w:tcPr>
            <w:tcW w:w="8543" w:type="dxa"/>
            <w:tcBorders>
              <w:top w:val="single" w:sz="4" w:space="0" w:color="000080"/>
              <w:left w:val="single" w:sz="4" w:space="0" w:color="000080"/>
              <w:bottom w:val="single" w:sz="4" w:space="0" w:color="000080"/>
              <w:right w:val="single" w:sz="4" w:space="0" w:color="000080"/>
            </w:tcBorders>
          </w:tcPr>
          <w:p w:rsidR="005E0152" w:rsidRDefault="00147D30">
            <w:pPr>
              <w:spacing w:after="0" w:line="259" w:lineRule="auto"/>
              <w:ind w:left="511" w:right="0" w:firstLine="0"/>
              <w:jc w:val="left"/>
            </w:pPr>
            <w:r>
              <w:t>1.5</w:t>
            </w:r>
            <w:r w:rsidR="00F12F38">
              <w:t xml:space="preserve"> Система оценки результатов освоения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4" w:right="0" w:firstLine="0"/>
              <w:jc w:val="center"/>
            </w:pPr>
            <w:r>
              <w:t xml:space="preserve">6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0" w:right="0" w:firstLine="0"/>
              <w:jc w:val="left"/>
            </w:pPr>
            <w:r>
              <w:rPr>
                <w:b/>
              </w:rPr>
              <w:t xml:space="preserve">  2. СОДЕРЖАТЕЛЬНЫЙ РАЗДЕЛ</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6 </w:t>
            </w:r>
          </w:p>
        </w:tc>
      </w:tr>
      <w:tr w:rsidR="005E0152">
        <w:trPr>
          <w:trHeight w:val="413"/>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185" w:right="0" w:firstLine="0"/>
              <w:jc w:val="left"/>
            </w:pPr>
            <w:r>
              <w:t xml:space="preserve">2.1. Описание образовательной деятельности по дополнительной программе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6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511" w:right="0" w:firstLine="0"/>
              <w:jc w:val="left"/>
            </w:pPr>
            <w:r>
              <w:t xml:space="preserve">2.2 Учебно-тематический план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6" w:right="0" w:firstLine="0"/>
              <w:jc w:val="center"/>
            </w:pPr>
            <w:r>
              <w:rPr>
                <w:rFonts w:ascii="Calibri" w:eastAsia="Calibri" w:hAnsi="Calibri" w:cs="Calibri"/>
              </w:rPr>
              <w:t xml:space="preserve">8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0" w:right="0" w:firstLine="0"/>
              <w:jc w:val="left"/>
            </w:pPr>
            <w:r>
              <w:rPr>
                <w:b/>
              </w:rPr>
              <w:t xml:space="preserve">  3.   ОРГАНИЗАЦИОННЫЙРАЗДЕЛ</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8" w:right="0" w:firstLine="0"/>
              <w:jc w:val="center"/>
            </w:pPr>
            <w:r>
              <w:rPr>
                <w:rFonts w:ascii="Calibri" w:eastAsia="Calibri" w:hAnsi="Calibri" w:cs="Calibri"/>
              </w:rPr>
              <w:t xml:space="preserve">23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511" w:right="0" w:firstLine="0"/>
              <w:jc w:val="left"/>
            </w:pPr>
            <w:r>
              <w:t xml:space="preserve">3.1 Организационно-педагогические условия реализации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4" w:right="0" w:firstLine="0"/>
              <w:jc w:val="center"/>
            </w:pPr>
            <w:r>
              <w:t xml:space="preserve">23 </w:t>
            </w:r>
          </w:p>
        </w:tc>
      </w:tr>
      <w:tr w:rsidR="005E0152">
        <w:trPr>
          <w:trHeight w:val="422"/>
        </w:trPr>
        <w:tc>
          <w:tcPr>
            <w:tcW w:w="8543" w:type="dxa"/>
            <w:tcBorders>
              <w:top w:val="single" w:sz="4" w:space="0" w:color="000080"/>
              <w:left w:val="single" w:sz="4" w:space="0" w:color="000080"/>
              <w:bottom w:val="single" w:sz="4" w:space="0" w:color="000080"/>
              <w:right w:val="single" w:sz="4" w:space="0" w:color="000080"/>
            </w:tcBorders>
          </w:tcPr>
          <w:p w:rsidR="005E0152" w:rsidRDefault="00147D30" w:rsidP="00147D30">
            <w:pPr>
              <w:spacing w:after="0" w:line="259" w:lineRule="auto"/>
              <w:ind w:left="0" w:right="39" w:firstLine="0"/>
            </w:pPr>
            <w:r>
              <w:t xml:space="preserve">           </w:t>
            </w:r>
            <w:r w:rsidR="00F12F38">
              <w:t xml:space="preserve">3.2 Материально - техническое и методическое обеспечение программы </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4" w:right="0" w:firstLine="0"/>
              <w:jc w:val="center"/>
            </w:pPr>
            <w:r>
              <w:t xml:space="preserve">24 </w:t>
            </w:r>
          </w:p>
        </w:tc>
      </w:tr>
      <w:tr w:rsidR="005E0152">
        <w:trPr>
          <w:trHeight w:val="425"/>
        </w:trPr>
        <w:tc>
          <w:tcPr>
            <w:tcW w:w="8543"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0" w:right="0" w:firstLine="0"/>
              <w:jc w:val="left"/>
            </w:pPr>
            <w:r>
              <w:rPr>
                <w:b/>
              </w:rPr>
              <w:t xml:space="preserve">    4. СПИСОК ЛИТЕРАТУРЫ</w:t>
            </w:r>
          </w:p>
        </w:tc>
        <w:tc>
          <w:tcPr>
            <w:tcW w:w="1436" w:type="dxa"/>
            <w:tcBorders>
              <w:top w:val="single" w:sz="4" w:space="0" w:color="000080"/>
              <w:left w:val="single" w:sz="4" w:space="0" w:color="000080"/>
              <w:bottom w:val="single" w:sz="4" w:space="0" w:color="000080"/>
              <w:right w:val="single" w:sz="4" w:space="0" w:color="000080"/>
            </w:tcBorders>
          </w:tcPr>
          <w:p w:rsidR="005E0152" w:rsidRDefault="00F12F38">
            <w:pPr>
              <w:spacing w:after="0" w:line="259" w:lineRule="auto"/>
              <w:ind w:left="88" w:right="0" w:firstLine="0"/>
              <w:jc w:val="center"/>
            </w:pPr>
            <w:r>
              <w:rPr>
                <w:rFonts w:ascii="Calibri" w:eastAsia="Calibri" w:hAnsi="Calibri" w:cs="Calibri"/>
              </w:rPr>
              <w:t xml:space="preserve">24 </w:t>
            </w:r>
          </w:p>
        </w:tc>
      </w:tr>
    </w:tbl>
    <w:p w:rsidR="005E0152" w:rsidRDefault="005E0152">
      <w:pPr>
        <w:spacing w:after="153"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4620" w:firstLine="0"/>
        <w:jc w:val="right"/>
      </w:pPr>
    </w:p>
    <w:p w:rsidR="005E0152" w:rsidRDefault="005E0152">
      <w:pPr>
        <w:spacing w:after="0" w:line="259" w:lineRule="auto"/>
        <w:ind w:left="4306" w:right="0" w:firstLine="0"/>
        <w:jc w:val="left"/>
      </w:pPr>
    </w:p>
    <w:p w:rsidR="005E0152" w:rsidRDefault="005E0152">
      <w:pPr>
        <w:spacing w:after="0" w:line="259" w:lineRule="auto"/>
        <w:ind w:left="4306" w:right="0" w:firstLine="0"/>
        <w:jc w:val="left"/>
      </w:pPr>
    </w:p>
    <w:p w:rsidR="005E0152" w:rsidRDefault="005E0152">
      <w:pPr>
        <w:spacing w:after="28" w:line="259" w:lineRule="auto"/>
        <w:ind w:left="108" w:right="0" w:firstLine="0"/>
        <w:jc w:val="left"/>
      </w:pPr>
    </w:p>
    <w:p w:rsidR="00147D30" w:rsidRDefault="00147D30">
      <w:pPr>
        <w:spacing w:after="0" w:line="259" w:lineRule="auto"/>
        <w:ind w:right="6"/>
        <w:jc w:val="center"/>
        <w:rPr>
          <w:b/>
        </w:rPr>
      </w:pPr>
    </w:p>
    <w:p w:rsidR="00147D30" w:rsidRDefault="00147D30">
      <w:pPr>
        <w:spacing w:after="0" w:line="259" w:lineRule="auto"/>
        <w:ind w:right="6"/>
        <w:jc w:val="center"/>
        <w:rPr>
          <w:b/>
        </w:rPr>
      </w:pPr>
    </w:p>
    <w:p w:rsidR="00147D30" w:rsidRDefault="00147D30">
      <w:pPr>
        <w:spacing w:after="0" w:line="259" w:lineRule="auto"/>
        <w:ind w:right="6"/>
        <w:jc w:val="center"/>
        <w:rPr>
          <w:b/>
        </w:rPr>
      </w:pPr>
    </w:p>
    <w:p w:rsidR="005E0152" w:rsidRDefault="00147D30" w:rsidP="00147D30">
      <w:pPr>
        <w:pStyle w:val="2"/>
        <w:numPr>
          <w:ilvl w:val="1"/>
          <w:numId w:val="9"/>
        </w:numPr>
      </w:pPr>
      <w:r>
        <w:t>Пояснительная записка</w:t>
      </w:r>
    </w:p>
    <w:p w:rsidR="00147D30" w:rsidRPr="00147D30" w:rsidRDefault="00147D30" w:rsidP="00147D30"/>
    <w:p w:rsidR="005E0152" w:rsidRDefault="00147D30" w:rsidP="00147D30">
      <w:pPr>
        <w:spacing w:after="12" w:line="240" w:lineRule="auto"/>
        <w:ind w:left="0" w:right="-11" w:firstLine="11"/>
        <w:contextualSpacing/>
      </w:pPr>
      <w:r>
        <w:t xml:space="preserve">      </w:t>
      </w:r>
      <w:r w:rsidR="00F12F38">
        <w:t xml:space="preserve">Программа является дополнительной общеобразовательной - общеразвивающей </w:t>
      </w:r>
      <w:r>
        <w:t xml:space="preserve">программой для детей младшего </w:t>
      </w:r>
      <w:r w:rsidR="00F12F38">
        <w:t>школьного возраста. Направленность программы – развивающая.</w:t>
      </w:r>
    </w:p>
    <w:p w:rsidR="009D15E7" w:rsidRDefault="00147D30" w:rsidP="00147D30">
      <w:pPr>
        <w:spacing w:after="22" w:line="240" w:lineRule="auto"/>
        <w:ind w:left="0" w:right="0" w:firstLine="11"/>
        <w:contextualSpacing/>
      </w:pPr>
      <w:r>
        <w:t xml:space="preserve">      Младший школьный </w:t>
      </w:r>
      <w:r w:rsidR="00F12F38">
        <w:t>возраст – это начало всестороннего развития и формирования личности. В этот период деятельность анализаторов, развитие представлений, воображения, памяти, мышления, речи в комплексе приводят к формированию чувственного этапа познания мира. Современный, окружающий ребенка мир, носит постоянно изменяющийся, динамический характер. Поэтому  интеллектуальное развитие детей дошкольного возраста встало острой проблемой последних десятилетий. Развитие интеллектуальных способностей ребёнка должно происходить целенаправленно, систематически, без эмоциональных перегрузок. Актуальность данной программы состоит в том, что она позволяет эффективно использовать приёмы мнемотехники, как для развивающих, так и для обучающих занятий. Предлагаемая программа имеет чисто практическое значение. Педагогическая целесообразность данной образовательной программы обусловлена тем, что мнемотехника успешно решает задачи формирования интеллектуальных способностей.</w:t>
      </w:r>
    </w:p>
    <w:p w:rsidR="005E0152" w:rsidRDefault="00F12F38" w:rsidP="00147D30">
      <w:pPr>
        <w:spacing w:after="22" w:line="240" w:lineRule="auto"/>
        <w:ind w:left="0" w:right="0" w:firstLine="11"/>
        <w:contextualSpacing/>
      </w:pPr>
      <w:r>
        <w:t xml:space="preserve"> </w:t>
      </w:r>
    </w:p>
    <w:p w:rsidR="009D15E7" w:rsidRDefault="009D15E7" w:rsidP="00147D30">
      <w:pPr>
        <w:spacing w:after="22" w:line="240" w:lineRule="auto"/>
        <w:ind w:left="0" w:right="0" w:firstLine="11"/>
        <w:contextualSpacing/>
        <w:rPr>
          <w:b/>
        </w:rPr>
      </w:pPr>
      <w:r w:rsidRPr="009D15E7">
        <w:rPr>
          <w:b/>
        </w:rPr>
        <w:t>Актуальность</w:t>
      </w:r>
    </w:p>
    <w:p w:rsidR="009D15E7" w:rsidRDefault="009D15E7" w:rsidP="009D15E7">
      <w:pPr>
        <w:spacing w:after="0" w:line="270" w:lineRule="atLeast"/>
        <w:ind w:firstLine="841"/>
        <w:rPr>
          <w:color w:val="00000A"/>
          <w:szCs w:val="24"/>
        </w:rPr>
      </w:pPr>
      <w:r w:rsidRPr="003074B4">
        <w:rPr>
          <w:color w:val="00000A"/>
          <w:szCs w:val="24"/>
        </w:rPr>
        <w:t xml:space="preserve">Актуальность проблемы развития памяти у  школьников связана не только с тем, что мнемические процессы (процессы запоминания) это одни из важнейших процессов человеческой психики, но и с тем, что в современном обществе происходит информационный «бум»: количество радиостанций, телеканалов, газет увеличилось в численном и качественном объеме. Соответственно, увеличилась нагрузка на процессы запоминания информации, сохранения и воспроизведения той или иной информации. Это должно учитываться при организации учебной деятельности. Одной из часто встречающейся причиной низкой обучаемости и успеваемости  школьников является слабое развитие памяти, т.е. плохое запоминание учебного материала. Существенную отрицательную роль в отставании мнемической деятельности  школьников, по мнению  А.А.Смирнова, играет неумение построить способ эффективного осмысленного запоминания. </w:t>
      </w:r>
      <w:r>
        <w:rPr>
          <w:color w:val="00000A"/>
          <w:szCs w:val="24"/>
        </w:rPr>
        <w:t>Поэтому ф</w:t>
      </w:r>
      <w:r w:rsidRPr="003074B4">
        <w:rPr>
          <w:color w:val="00000A"/>
          <w:szCs w:val="24"/>
        </w:rPr>
        <w:t xml:space="preserve">ормирование таких способов должно осуществляться еще в школьном возрасте, а в рамках первых трех классах школы следует обратить на них особое внимание, предприняв максимум усилий для того, чтобы они как можно скорее </w:t>
      </w:r>
      <w:r>
        <w:rPr>
          <w:color w:val="00000A"/>
          <w:szCs w:val="24"/>
        </w:rPr>
        <w:t xml:space="preserve">были </w:t>
      </w:r>
      <w:r w:rsidRPr="003074B4">
        <w:rPr>
          <w:color w:val="00000A"/>
          <w:szCs w:val="24"/>
        </w:rPr>
        <w:t>сформированы у детей. От знания этих приемов и успешного овладения ими зависит успех учебной деятельности и общий уровень психического развития ребенка.</w:t>
      </w:r>
    </w:p>
    <w:p w:rsidR="009D15E7" w:rsidRDefault="009D15E7" w:rsidP="009D15E7">
      <w:pPr>
        <w:spacing w:after="22" w:line="240" w:lineRule="auto"/>
        <w:ind w:right="0"/>
        <w:contextualSpacing/>
        <w:rPr>
          <w:color w:val="444444"/>
          <w:szCs w:val="24"/>
        </w:rPr>
      </w:pPr>
    </w:p>
    <w:p w:rsidR="009D15E7" w:rsidRDefault="009D15E7" w:rsidP="009D15E7">
      <w:pPr>
        <w:spacing w:after="22" w:line="240" w:lineRule="auto"/>
        <w:ind w:right="0"/>
        <w:contextualSpacing/>
        <w:rPr>
          <w:b/>
        </w:rPr>
      </w:pPr>
      <w:r>
        <w:rPr>
          <w:b/>
        </w:rPr>
        <w:t>Новизна</w:t>
      </w:r>
    </w:p>
    <w:p w:rsidR="009D15E7" w:rsidRDefault="009D15E7" w:rsidP="009D15E7">
      <w:pPr>
        <w:spacing w:after="0" w:line="270" w:lineRule="atLeast"/>
        <w:ind w:firstLine="708"/>
        <w:rPr>
          <w:color w:val="00000A"/>
          <w:szCs w:val="24"/>
        </w:rPr>
      </w:pPr>
      <w:r>
        <w:rPr>
          <w:color w:val="00000A"/>
          <w:szCs w:val="24"/>
        </w:rPr>
        <w:t xml:space="preserve">Развитие памяти у </w:t>
      </w:r>
      <w:r w:rsidRPr="003074B4">
        <w:rPr>
          <w:color w:val="00000A"/>
          <w:szCs w:val="24"/>
        </w:rPr>
        <w:t>школьников повышает функциональную и общую грамотность. Школьники с хорошо развитой памятью быстрее читают, повышая тем самым свой уровень знаний и успеваемость.</w:t>
      </w:r>
      <w:r>
        <w:rPr>
          <w:color w:val="00000A"/>
          <w:szCs w:val="24"/>
        </w:rPr>
        <w:t xml:space="preserve"> Так же у них хорошо развиты творческие способности, они показывают более высокий уровень  интеллекта. </w:t>
      </w:r>
      <w:r w:rsidRPr="003074B4">
        <w:rPr>
          <w:color w:val="00000A"/>
          <w:szCs w:val="24"/>
        </w:rPr>
        <w:t>Отметим, что проблемы развития памяти всегда волновали человечество. Сегодня, когда человечество достигает все новых и новых вершин в образовательном и информационном пространстве нагрузка на мозг человека возрастает, и следовательно, мнемические процессы приобретают важное значение в психическом развитии индивида.</w:t>
      </w:r>
    </w:p>
    <w:p w:rsidR="005E0152" w:rsidRDefault="005E0152">
      <w:pPr>
        <w:spacing w:after="76" w:line="259" w:lineRule="auto"/>
        <w:ind w:left="0" w:right="0" w:firstLine="0"/>
        <w:jc w:val="left"/>
      </w:pPr>
    </w:p>
    <w:p w:rsidR="005E0152" w:rsidRDefault="00147D30">
      <w:pPr>
        <w:pStyle w:val="2"/>
        <w:spacing w:after="62"/>
        <w:ind w:left="-5"/>
      </w:pPr>
      <w:r>
        <w:lastRenderedPageBreak/>
        <w:t>1.2</w:t>
      </w:r>
      <w:r w:rsidR="00F12F38">
        <w:t xml:space="preserve">.Цели и задачи освоения программы </w:t>
      </w:r>
    </w:p>
    <w:p w:rsidR="00B463B3" w:rsidRDefault="00F12F38">
      <w:pPr>
        <w:spacing w:after="27"/>
        <w:ind w:left="-5" w:right="0"/>
        <w:rPr>
          <w:b/>
          <w:i/>
        </w:rPr>
      </w:pPr>
      <w:r>
        <w:rPr>
          <w:b/>
          <w:i/>
        </w:rPr>
        <w:t>Цель образовательной программы</w:t>
      </w:r>
      <w:r w:rsidR="00B463B3">
        <w:rPr>
          <w:b/>
          <w:i/>
        </w:rPr>
        <w:t>:</w:t>
      </w:r>
    </w:p>
    <w:p w:rsidR="00B463B3" w:rsidRDefault="00F12F38">
      <w:pPr>
        <w:spacing w:after="27"/>
        <w:ind w:left="-5" w:right="0"/>
      </w:pPr>
      <w:r>
        <w:t xml:space="preserve">Активизация и рационализация процессов памяти: слуховой, зрительной, двигательной, тактильной; мышления, внимания, воображения, используя различные способы запоминания без физического, эмоционального и психического напряжения, позволяющее сократить время обучения. Развитие творческого, нетрадиционного видения мира. </w:t>
      </w:r>
    </w:p>
    <w:p w:rsidR="005E0152" w:rsidRDefault="00F12F38">
      <w:pPr>
        <w:spacing w:after="27"/>
        <w:ind w:left="-5" w:right="0"/>
      </w:pPr>
      <w:r>
        <w:rPr>
          <w:b/>
          <w:i/>
        </w:rPr>
        <w:t xml:space="preserve">Задачи образовательной программы:  </w:t>
      </w:r>
    </w:p>
    <w:p w:rsidR="005E0152" w:rsidRDefault="00F12F38">
      <w:pPr>
        <w:numPr>
          <w:ilvl w:val="0"/>
          <w:numId w:val="1"/>
        </w:numPr>
        <w:ind w:right="373" w:hanging="360"/>
      </w:pPr>
      <w:r>
        <w:t xml:space="preserve">обратить внимание на уровень развитости восприятия, основныханализаторов (зрительный, слуховой, кинестетический) </w:t>
      </w:r>
    </w:p>
    <w:p w:rsidR="005E0152" w:rsidRDefault="00F12F38">
      <w:pPr>
        <w:numPr>
          <w:ilvl w:val="0"/>
          <w:numId w:val="1"/>
        </w:numPr>
        <w:ind w:right="373" w:hanging="360"/>
      </w:pPr>
      <w:r>
        <w:t xml:space="preserve">Развивать основные виды памяти: образную, эмоциональную, символическую (словесная и логическая). </w:t>
      </w:r>
    </w:p>
    <w:p w:rsidR="005E0152" w:rsidRDefault="00F12F38">
      <w:pPr>
        <w:numPr>
          <w:ilvl w:val="0"/>
          <w:numId w:val="1"/>
        </w:numPr>
        <w:ind w:right="373" w:hanging="360"/>
      </w:pPr>
      <w:r>
        <w:t xml:space="preserve">Способствовать развитию основных форм памяти: мгновенная, кратковременная, промежуточная, долговременная. </w:t>
      </w:r>
    </w:p>
    <w:p w:rsidR="005E0152" w:rsidRDefault="00F12F38">
      <w:pPr>
        <w:numPr>
          <w:ilvl w:val="0"/>
          <w:numId w:val="1"/>
        </w:numPr>
        <w:ind w:right="373" w:hanging="360"/>
      </w:pPr>
      <w:r>
        <w:t xml:space="preserve">Сформировать у детей навыки осознанного и осмысленного запоминания и сохранения любой информации. </w:t>
      </w:r>
    </w:p>
    <w:p w:rsidR="005E0152" w:rsidRDefault="00F12F38">
      <w:pPr>
        <w:numPr>
          <w:ilvl w:val="0"/>
          <w:numId w:val="1"/>
        </w:numPr>
        <w:ind w:right="373" w:hanging="360"/>
      </w:pPr>
      <w:r>
        <w:t xml:space="preserve">Научить детей управлять своим вниманием, сделать его «послушным», тем самым, добиваясь его произвольной формы. </w:t>
      </w:r>
    </w:p>
    <w:p w:rsidR="005E0152" w:rsidRDefault="00F12F38">
      <w:pPr>
        <w:numPr>
          <w:ilvl w:val="0"/>
          <w:numId w:val="1"/>
        </w:numPr>
        <w:ind w:right="373" w:hanging="360"/>
      </w:pPr>
      <w:r>
        <w:t xml:space="preserve">Развитие фонематического слуха у детей; </w:t>
      </w:r>
    </w:p>
    <w:p w:rsidR="005E0152" w:rsidRDefault="00F12F38">
      <w:pPr>
        <w:numPr>
          <w:ilvl w:val="0"/>
          <w:numId w:val="1"/>
        </w:numPr>
        <w:ind w:right="373" w:hanging="360"/>
      </w:pPr>
      <w:r>
        <w:t xml:space="preserve">Обогащение словаря (как активной, так и пассивной формы) и </w:t>
      </w:r>
    </w:p>
    <w:p w:rsidR="005E0152" w:rsidRDefault="00F12F38">
      <w:pPr>
        <w:spacing w:after="74"/>
        <w:ind w:left="-5" w:right="0"/>
      </w:pPr>
      <w:r>
        <w:t xml:space="preserve">расширение кругозора ребенка; </w:t>
      </w:r>
    </w:p>
    <w:p w:rsidR="005E0152" w:rsidRDefault="00F12F38">
      <w:pPr>
        <w:numPr>
          <w:ilvl w:val="0"/>
          <w:numId w:val="1"/>
        </w:numPr>
        <w:spacing w:after="28"/>
        <w:ind w:right="373" w:hanging="360"/>
      </w:pPr>
      <w:r>
        <w:t xml:space="preserve">Развитие навыков связной речи; </w:t>
      </w:r>
    </w:p>
    <w:p w:rsidR="005E0152" w:rsidRDefault="00F12F38">
      <w:pPr>
        <w:numPr>
          <w:ilvl w:val="0"/>
          <w:numId w:val="1"/>
        </w:numPr>
        <w:ind w:right="373" w:hanging="360"/>
      </w:pPr>
      <w:r>
        <w:t xml:space="preserve">Развитие у детей воображения, фантазии. </w:t>
      </w:r>
    </w:p>
    <w:p w:rsidR="005E0152" w:rsidRDefault="00F12F38">
      <w:pPr>
        <w:numPr>
          <w:ilvl w:val="0"/>
          <w:numId w:val="1"/>
        </w:numPr>
        <w:ind w:right="373" w:hanging="360"/>
      </w:pPr>
      <w:r>
        <w:t xml:space="preserve">Воспитание у детей потребности в сотрудничестве, взаимодействии со сверстниками, умения подчинять свои интересы определенным правилам. </w:t>
      </w:r>
    </w:p>
    <w:p w:rsidR="005E0152" w:rsidRDefault="005E0152">
      <w:pPr>
        <w:spacing w:after="117" w:line="259" w:lineRule="auto"/>
        <w:ind w:left="0" w:right="0" w:firstLine="0"/>
        <w:jc w:val="left"/>
      </w:pPr>
    </w:p>
    <w:p w:rsidR="005E0152" w:rsidRDefault="00B463B3">
      <w:pPr>
        <w:pStyle w:val="2"/>
        <w:spacing w:after="147"/>
        <w:ind w:left="-5"/>
      </w:pPr>
      <w:r>
        <w:t>1.3</w:t>
      </w:r>
      <w:r w:rsidR="00F12F38">
        <w:t xml:space="preserve"> Принципы и подходы к формированию программы</w:t>
      </w:r>
    </w:p>
    <w:p w:rsidR="009D15E7" w:rsidRPr="005C1404" w:rsidRDefault="009D15E7" w:rsidP="009D15E7">
      <w:pPr>
        <w:shd w:val="clear" w:color="auto" w:fill="FFFFFF"/>
        <w:spacing w:after="0" w:line="300" w:lineRule="atLeast"/>
        <w:textAlignment w:val="baseline"/>
        <w:rPr>
          <w:rFonts w:ascii="Verdana" w:hAnsi="Verdana" w:cs="Arial"/>
          <w:b/>
          <w:color w:val="00000A"/>
        </w:rPr>
      </w:pPr>
      <w:r w:rsidRPr="005C1404">
        <w:rPr>
          <w:rFonts w:ascii="Verdana" w:hAnsi="Verdana" w:cs="Arial"/>
          <w:b/>
          <w:color w:val="00000A"/>
        </w:rPr>
        <w:t>Основные формы работы:</w:t>
      </w:r>
    </w:p>
    <w:p w:rsidR="009D15E7" w:rsidRPr="005C1404" w:rsidRDefault="009D15E7" w:rsidP="009D15E7">
      <w:pPr>
        <w:pStyle w:val="a5"/>
        <w:shd w:val="clear" w:color="auto" w:fill="FFFFFF"/>
        <w:spacing w:after="0" w:line="300" w:lineRule="atLeast"/>
        <w:textAlignment w:val="baseline"/>
        <w:rPr>
          <w:rFonts w:ascii="Verdana" w:hAnsi="Verdana" w:cs="Arial"/>
          <w:b/>
          <w:color w:val="00000A"/>
        </w:rPr>
      </w:pPr>
    </w:p>
    <w:p w:rsidR="009D15E7" w:rsidRPr="005C1404" w:rsidRDefault="009D15E7" w:rsidP="009D15E7">
      <w:pPr>
        <w:pStyle w:val="a5"/>
        <w:numPr>
          <w:ilvl w:val="0"/>
          <w:numId w:val="14"/>
        </w:numPr>
        <w:shd w:val="clear" w:color="auto" w:fill="FFFFFF"/>
        <w:spacing w:after="150" w:line="300" w:lineRule="atLeast"/>
        <w:ind w:right="0"/>
        <w:textAlignment w:val="baseline"/>
        <w:rPr>
          <w:color w:val="00000A"/>
          <w:szCs w:val="24"/>
        </w:rPr>
      </w:pPr>
      <w:r w:rsidRPr="005C1404">
        <w:rPr>
          <w:color w:val="00000A"/>
          <w:szCs w:val="24"/>
        </w:rPr>
        <w:t>1.  Мастер – классы – это занятия, где с помощью различных интерактивных средств</w:t>
      </w:r>
      <w:r>
        <w:rPr>
          <w:color w:val="00000A"/>
          <w:szCs w:val="24"/>
        </w:rPr>
        <w:t xml:space="preserve"> с применением</w:t>
      </w:r>
      <w:r w:rsidRPr="005C1404">
        <w:rPr>
          <w:color w:val="00000A"/>
          <w:szCs w:val="24"/>
        </w:rPr>
        <w:t xml:space="preserve">  </w:t>
      </w:r>
      <w:r>
        <w:rPr>
          <w:color w:val="00000A"/>
          <w:szCs w:val="24"/>
        </w:rPr>
        <w:t>приемов мнемотехники</w:t>
      </w:r>
      <w:r w:rsidRPr="005C1404">
        <w:rPr>
          <w:color w:val="00000A"/>
          <w:szCs w:val="24"/>
        </w:rPr>
        <w:t xml:space="preserve"> проходит изучение основ  процессов памяти, её тренировки и развития.</w:t>
      </w:r>
    </w:p>
    <w:p w:rsidR="009D15E7" w:rsidRPr="005C1404" w:rsidRDefault="009D15E7" w:rsidP="009D15E7">
      <w:pPr>
        <w:pStyle w:val="a5"/>
        <w:numPr>
          <w:ilvl w:val="0"/>
          <w:numId w:val="14"/>
        </w:numPr>
        <w:shd w:val="clear" w:color="auto" w:fill="FFFFFF"/>
        <w:spacing w:after="150" w:line="300" w:lineRule="atLeast"/>
        <w:ind w:right="0"/>
        <w:jc w:val="left"/>
        <w:textAlignment w:val="baseline"/>
        <w:rPr>
          <w:color w:val="00000A"/>
          <w:szCs w:val="24"/>
        </w:rPr>
      </w:pPr>
      <w:r w:rsidRPr="005C1404">
        <w:rPr>
          <w:color w:val="00000A"/>
          <w:szCs w:val="24"/>
        </w:rPr>
        <w:t xml:space="preserve">2. Игровые занятия – занятия, проводимые в игровой форме. </w:t>
      </w:r>
    </w:p>
    <w:p w:rsidR="009D15E7" w:rsidRPr="005C1404" w:rsidRDefault="009D15E7" w:rsidP="009D15E7">
      <w:pPr>
        <w:pStyle w:val="a5"/>
        <w:numPr>
          <w:ilvl w:val="0"/>
          <w:numId w:val="14"/>
        </w:numPr>
        <w:shd w:val="clear" w:color="auto" w:fill="FFFFFF"/>
        <w:spacing w:after="150" w:line="300" w:lineRule="atLeast"/>
        <w:ind w:right="0"/>
        <w:jc w:val="left"/>
        <w:textAlignment w:val="baseline"/>
        <w:rPr>
          <w:color w:val="00000A"/>
          <w:szCs w:val="24"/>
        </w:rPr>
      </w:pPr>
      <w:r w:rsidRPr="005C1404">
        <w:rPr>
          <w:color w:val="00000A"/>
          <w:szCs w:val="24"/>
        </w:rPr>
        <w:t>3. Индивидуальные занятия – беседы, консультации.</w:t>
      </w:r>
    </w:p>
    <w:p w:rsidR="009D15E7" w:rsidRDefault="009D15E7" w:rsidP="009D15E7">
      <w:pPr>
        <w:pStyle w:val="a5"/>
        <w:numPr>
          <w:ilvl w:val="0"/>
          <w:numId w:val="14"/>
        </w:numPr>
        <w:shd w:val="clear" w:color="auto" w:fill="FFFFFF"/>
        <w:spacing w:after="150" w:line="300" w:lineRule="atLeast"/>
        <w:ind w:right="0"/>
        <w:jc w:val="left"/>
        <w:textAlignment w:val="baseline"/>
        <w:rPr>
          <w:color w:val="00000A"/>
          <w:szCs w:val="24"/>
        </w:rPr>
      </w:pPr>
      <w:r w:rsidRPr="005C1404">
        <w:rPr>
          <w:color w:val="00000A"/>
          <w:szCs w:val="24"/>
        </w:rPr>
        <w:t>4. Показ собственных мастер-классов – публичные выступления обучаемых с целью демонстрации собственных достижений.</w:t>
      </w:r>
    </w:p>
    <w:p w:rsidR="009D15E7" w:rsidRPr="009D15E7" w:rsidRDefault="009D15E7" w:rsidP="009D15E7">
      <w:pPr>
        <w:shd w:val="clear" w:color="auto" w:fill="FFFFFF"/>
        <w:spacing w:after="100" w:afterAutospacing="1" w:line="0" w:lineRule="atLeast"/>
        <w:ind w:left="0" w:right="6" w:firstLine="0"/>
        <w:jc w:val="left"/>
        <w:textAlignment w:val="baseline"/>
        <w:rPr>
          <w:color w:val="00000A"/>
          <w:szCs w:val="24"/>
        </w:rPr>
      </w:pPr>
      <w:r>
        <w:rPr>
          <w:color w:val="00000A"/>
          <w:szCs w:val="24"/>
        </w:rPr>
        <w:t xml:space="preserve">            </w:t>
      </w:r>
      <w:r w:rsidRPr="009D15E7">
        <w:rPr>
          <w:color w:val="00000A"/>
          <w:szCs w:val="24"/>
        </w:rPr>
        <w:t>Различные формы работы направлены на сплочение ребят в один дружный, работоспособный творческий коллектив, что предполагает разно уровневое общение в атмосфере творчества. Результатом данной программы является развитие у обучаемых , наряду с памятью,  таких важных качеств личности, как внимание, мышление, воображение, творческие способности. И как следствие формирование полноценной, всесторонне развитой личности.</w:t>
      </w:r>
    </w:p>
    <w:p w:rsidR="009D15E7" w:rsidRDefault="009D15E7" w:rsidP="009D15E7">
      <w:pPr>
        <w:pStyle w:val="a5"/>
        <w:shd w:val="clear" w:color="auto" w:fill="FFFFFF"/>
        <w:tabs>
          <w:tab w:val="left" w:pos="4195"/>
        </w:tabs>
        <w:spacing w:after="150" w:line="300" w:lineRule="atLeast"/>
        <w:ind w:right="0" w:firstLine="0"/>
        <w:jc w:val="left"/>
        <w:textAlignment w:val="baseline"/>
        <w:rPr>
          <w:color w:val="00000A"/>
          <w:szCs w:val="24"/>
        </w:rPr>
      </w:pPr>
      <w:r>
        <w:rPr>
          <w:color w:val="00000A"/>
          <w:szCs w:val="24"/>
        </w:rPr>
        <w:tab/>
      </w:r>
    </w:p>
    <w:p w:rsidR="005E0152" w:rsidRPr="009D15E7" w:rsidRDefault="00B463B3" w:rsidP="009D15E7">
      <w:pPr>
        <w:pStyle w:val="a5"/>
        <w:shd w:val="clear" w:color="auto" w:fill="FFFFFF"/>
        <w:tabs>
          <w:tab w:val="left" w:pos="4195"/>
        </w:tabs>
        <w:spacing w:after="150" w:line="300" w:lineRule="atLeast"/>
        <w:ind w:right="0" w:firstLine="0"/>
        <w:jc w:val="left"/>
        <w:textAlignment w:val="baseline"/>
        <w:rPr>
          <w:b/>
          <w:color w:val="00000A"/>
          <w:szCs w:val="24"/>
        </w:rPr>
      </w:pPr>
      <w:r w:rsidRPr="009D15E7">
        <w:rPr>
          <w:b/>
        </w:rPr>
        <w:lastRenderedPageBreak/>
        <w:t>1.4</w:t>
      </w:r>
      <w:r w:rsidR="00F12F38" w:rsidRPr="009D15E7">
        <w:rPr>
          <w:b/>
        </w:rPr>
        <w:t xml:space="preserve">. Ожидаемые результаты освоения программы </w:t>
      </w:r>
    </w:p>
    <w:p w:rsidR="005E0152" w:rsidRDefault="00B463B3" w:rsidP="00B463B3">
      <w:pPr>
        <w:ind w:left="420" w:right="0" w:firstLine="0"/>
      </w:pPr>
      <w:r>
        <w:t>Дети могут:</w:t>
      </w:r>
    </w:p>
    <w:p w:rsidR="005E0152" w:rsidRDefault="00F12F38">
      <w:pPr>
        <w:numPr>
          <w:ilvl w:val="0"/>
          <w:numId w:val="2"/>
        </w:numPr>
        <w:spacing w:after="28"/>
        <w:ind w:right="0" w:hanging="420"/>
      </w:pPr>
      <w:r>
        <w:t xml:space="preserve">расставлять события в правильной последовательности; </w:t>
      </w:r>
    </w:p>
    <w:p w:rsidR="005E0152" w:rsidRDefault="00F12F38">
      <w:pPr>
        <w:numPr>
          <w:ilvl w:val="0"/>
          <w:numId w:val="2"/>
        </w:numPr>
        <w:spacing w:after="28"/>
        <w:ind w:right="0" w:hanging="420"/>
      </w:pPr>
      <w:r>
        <w:t xml:space="preserve">достраивать логические цепочки; </w:t>
      </w:r>
    </w:p>
    <w:p w:rsidR="005E0152" w:rsidRDefault="00F12F38">
      <w:pPr>
        <w:numPr>
          <w:ilvl w:val="0"/>
          <w:numId w:val="2"/>
        </w:numPr>
        <w:ind w:right="0" w:hanging="420"/>
      </w:pPr>
      <w:r>
        <w:t xml:space="preserve">выкладывать фигуры, узоры по образцу, по памяти; </w:t>
      </w:r>
    </w:p>
    <w:p w:rsidR="005E0152" w:rsidRDefault="00F12F38">
      <w:pPr>
        <w:numPr>
          <w:ilvl w:val="0"/>
          <w:numId w:val="2"/>
        </w:numPr>
        <w:spacing w:after="28"/>
        <w:ind w:right="0" w:hanging="420"/>
      </w:pPr>
      <w:r>
        <w:t xml:space="preserve">отгадывать загадки с помощью мнемотаблиц;  </w:t>
      </w:r>
    </w:p>
    <w:p w:rsidR="00B463B3" w:rsidRDefault="00F12F38">
      <w:pPr>
        <w:numPr>
          <w:ilvl w:val="0"/>
          <w:numId w:val="2"/>
        </w:numPr>
        <w:spacing w:after="12" w:line="307" w:lineRule="auto"/>
        <w:ind w:right="0" w:hanging="420"/>
      </w:pPr>
      <w:r>
        <w:t xml:space="preserve">самостоятельно воспроизводить (зарисовывать) мнемотаблицы (9 клеток);  аргументировать свои высказывания, строить простейшие умозаключения; </w:t>
      </w:r>
    </w:p>
    <w:p w:rsidR="00B463B3" w:rsidRPr="00B463B3" w:rsidRDefault="00B463B3">
      <w:pPr>
        <w:numPr>
          <w:ilvl w:val="0"/>
          <w:numId w:val="2"/>
        </w:numPr>
        <w:spacing w:after="12" w:line="307" w:lineRule="auto"/>
        <w:ind w:right="0" w:hanging="420"/>
      </w:pPr>
      <w:r>
        <w:rPr>
          <w:rFonts w:ascii="Arial" w:eastAsia="Segoe UI Symbol" w:hAnsi="Arial" w:cs="Arial"/>
        </w:rPr>
        <w:t>с</w:t>
      </w:r>
      <w:r w:rsidR="00F12F38">
        <w:t xml:space="preserve">амостоятельно «читать» предложения с помощью мнемодорожек. </w:t>
      </w:r>
    </w:p>
    <w:p w:rsidR="005E0152" w:rsidRDefault="00F12F38" w:rsidP="00B463B3">
      <w:pPr>
        <w:numPr>
          <w:ilvl w:val="0"/>
          <w:numId w:val="2"/>
        </w:numPr>
        <w:spacing w:after="12" w:line="307" w:lineRule="auto"/>
        <w:ind w:right="0" w:hanging="420"/>
      </w:pPr>
      <w:r>
        <w:t xml:space="preserve">самостоятельно передавать информацию, заложенную вмнемотаблицах; </w:t>
      </w:r>
    </w:p>
    <w:p w:rsidR="005E0152" w:rsidRDefault="00F12F38">
      <w:pPr>
        <w:numPr>
          <w:ilvl w:val="0"/>
          <w:numId w:val="2"/>
        </w:numPr>
        <w:ind w:right="0" w:hanging="420"/>
      </w:pPr>
      <w:r>
        <w:t xml:space="preserve">самостоятельно кодировать информацию, используя графические аналогии;  </w:t>
      </w:r>
    </w:p>
    <w:p w:rsidR="005E0152" w:rsidRDefault="00F12F38">
      <w:pPr>
        <w:numPr>
          <w:ilvl w:val="0"/>
          <w:numId w:val="2"/>
        </w:numPr>
        <w:ind w:right="0" w:hanging="420"/>
      </w:pPr>
      <w:r>
        <w:t xml:space="preserve">прочитывать смысл зашифрованной загадки, предлагая правильный ответ;  </w:t>
      </w:r>
    </w:p>
    <w:p w:rsidR="005E0152" w:rsidRDefault="00F12F38">
      <w:pPr>
        <w:numPr>
          <w:ilvl w:val="0"/>
          <w:numId w:val="2"/>
        </w:numPr>
        <w:ind w:right="0" w:hanging="420"/>
      </w:pPr>
      <w:r>
        <w:t xml:space="preserve">находить общие признаки и отличия предметов;  </w:t>
      </w:r>
    </w:p>
    <w:p w:rsidR="005E0152" w:rsidRDefault="00F12F38">
      <w:pPr>
        <w:numPr>
          <w:ilvl w:val="0"/>
          <w:numId w:val="2"/>
        </w:numPr>
        <w:ind w:right="0" w:hanging="420"/>
      </w:pPr>
      <w:r>
        <w:t xml:space="preserve">составлять мнемотаблицы с небольшой помощью взрослого;  </w:t>
      </w:r>
    </w:p>
    <w:p w:rsidR="005E0152" w:rsidRDefault="00F12F38">
      <w:pPr>
        <w:numPr>
          <w:ilvl w:val="0"/>
          <w:numId w:val="2"/>
        </w:numPr>
        <w:ind w:right="0" w:hanging="420"/>
      </w:pPr>
      <w:r>
        <w:t xml:space="preserve">объём зрительной памяти увеличивается до 15 – 17 картинок, объём слуховой памяти увеличивается до 17 – 19 слов; </w:t>
      </w:r>
    </w:p>
    <w:p w:rsidR="005E0152" w:rsidRDefault="00F12F38">
      <w:pPr>
        <w:numPr>
          <w:ilvl w:val="0"/>
          <w:numId w:val="2"/>
        </w:numPr>
        <w:ind w:right="0" w:hanging="420"/>
      </w:pPr>
      <w:r>
        <w:t>запомнить и воспроизвести мнемотаблицу из 12 клеток;</w:t>
      </w:r>
    </w:p>
    <w:p w:rsidR="00B463B3" w:rsidRPr="00B463B3" w:rsidRDefault="00F12F38">
      <w:pPr>
        <w:numPr>
          <w:ilvl w:val="0"/>
          <w:numId w:val="2"/>
        </w:numPr>
        <w:spacing w:after="20"/>
        <w:ind w:right="0" w:hanging="420"/>
      </w:pPr>
      <w:r>
        <w:t xml:space="preserve">понимают задание и самостоятельно его выполняют; </w:t>
      </w:r>
    </w:p>
    <w:p w:rsidR="005E0152" w:rsidRDefault="00F12F38">
      <w:pPr>
        <w:numPr>
          <w:ilvl w:val="0"/>
          <w:numId w:val="2"/>
        </w:numPr>
        <w:spacing w:after="20"/>
        <w:ind w:right="0" w:hanging="420"/>
      </w:pPr>
      <w:r>
        <w:t xml:space="preserve">могут проводить самоконтроль и самооценку выполненной работы.  </w:t>
      </w:r>
    </w:p>
    <w:p w:rsidR="005E0152" w:rsidRDefault="005E0152">
      <w:pPr>
        <w:spacing w:after="112" w:line="259" w:lineRule="auto"/>
        <w:ind w:left="0" w:right="0" w:firstLine="0"/>
        <w:jc w:val="left"/>
      </w:pPr>
    </w:p>
    <w:p w:rsidR="005E0152" w:rsidRDefault="00B463B3" w:rsidP="009D15E7">
      <w:pPr>
        <w:pStyle w:val="2"/>
        <w:ind w:left="0" w:firstLine="0"/>
      </w:pPr>
      <w:r>
        <w:t>1.5</w:t>
      </w:r>
      <w:r w:rsidR="00F12F38">
        <w:t xml:space="preserve">. Система оценки результатов освоения программы </w:t>
      </w:r>
    </w:p>
    <w:p w:rsidR="005E0152" w:rsidRDefault="00F12F38" w:rsidP="00B463B3">
      <w:pPr>
        <w:spacing w:line="271" w:lineRule="auto"/>
        <w:ind w:left="-5" w:right="0" w:firstLine="709"/>
        <w:contextualSpacing/>
      </w:pPr>
      <w:r>
        <w:t>Педагогическая диагностика- монитори</w:t>
      </w:r>
      <w:r w:rsidR="00B463B3">
        <w:t>нг осуществляется два раза : в январе и в апреле</w:t>
      </w:r>
      <w:r>
        <w:t>. Формами проведения мониторинга являются наблюден</w:t>
      </w:r>
      <w:r w:rsidR="00B463B3">
        <w:t>ие за детьми во время к</w:t>
      </w:r>
      <w:r>
        <w:t>занятий и выполнение детьми раз</w:t>
      </w:r>
      <w:r w:rsidR="00B463B3">
        <w:t>личных практических заданий .</w:t>
      </w:r>
      <w:r>
        <w:t xml:space="preserve"> </w:t>
      </w:r>
    </w:p>
    <w:p w:rsidR="005E0152" w:rsidRDefault="00F12F38" w:rsidP="00B463B3">
      <w:pPr>
        <w:spacing w:line="271" w:lineRule="auto"/>
        <w:ind w:left="-15" w:right="0" w:firstLine="709"/>
        <w:contextualSpacing/>
      </w:pPr>
      <w:r>
        <w:t xml:space="preserve">   Мониторинг освоения детьми программы по основным разделам проходит путем анализа детских работ.  </w:t>
      </w:r>
    </w:p>
    <w:p w:rsidR="005E0152" w:rsidRDefault="00F12F38" w:rsidP="00B463B3">
      <w:pPr>
        <w:spacing w:line="271" w:lineRule="auto"/>
        <w:ind w:left="-15" w:right="0" w:firstLine="709"/>
        <w:contextualSpacing/>
      </w:pPr>
      <w:r>
        <w:t xml:space="preserve">Результаты педагогической диагностики могут использоваться исключительно для решения следующих образовательных задач: </w:t>
      </w:r>
    </w:p>
    <w:p w:rsidR="005E0152" w:rsidRDefault="00B463B3" w:rsidP="00B463B3">
      <w:pPr>
        <w:pStyle w:val="a5"/>
        <w:numPr>
          <w:ilvl w:val="0"/>
          <w:numId w:val="3"/>
        </w:numPr>
        <w:spacing w:line="271" w:lineRule="auto"/>
        <w:ind w:right="0"/>
      </w:pPr>
      <w:r>
        <w:t>И</w:t>
      </w:r>
      <w:r w:rsidR="00F12F38">
        <w:t xml:space="preserve">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5E0152" w:rsidRDefault="00B463B3" w:rsidP="00B463B3">
      <w:pPr>
        <w:pStyle w:val="a5"/>
        <w:numPr>
          <w:ilvl w:val="0"/>
          <w:numId w:val="3"/>
        </w:numPr>
        <w:spacing w:after="13" w:line="271" w:lineRule="auto"/>
        <w:ind w:right="0"/>
      </w:pPr>
      <w:r>
        <w:t>О</w:t>
      </w:r>
      <w:r w:rsidR="00F12F38">
        <w:t xml:space="preserve">птимизации работы с группой детей. </w:t>
      </w:r>
    </w:p>
    <w:p w:rsidR="005E0152" w:rsidRDefault="005E0152">
      <w:pPr>
        <w:spacing w:after="67" w:line="259" w:lineRule="auto"/>
        <w:ind w:left="58" w:right="0" w:firstLine="0"/>
        <w:jc w:val="center"/>
      </w:pPr>
    </w:p>
    <w:p w:rsidR="005E0152" w:rsidRDefault="00F12F38">
      <w:pPr>
        <w:spacing w:after="110" w:line="259" w:lineRule="auto"/>
        <w:ind w:right="6"/>
        <w:jc w:val="center"/>
      </w:pPr>
      <w:r>
        <w:rPr>
          <w:b/>
        </w:rPr>
        <w:t xml:space="preserve">II. СОДЕРЖАТЕЛЬНЫЙ РАЗДЕЛ </w:t>
      </w:r>
    </w:p>
    <w:p w:rsidR="005E0152" w:rsidRDefault="00F12F38">
      <w:pPr>
        <w:pStyle w:val="2"/>
        <w:ind w:left="-5"/>
      </w:pPr>
      <w:r>
        <w:t xml:space="preserve">2.1. Описание образовательной деятельности по дополнительной программе </w:t>
      </w:r>
    </w:p>
    <w:p w:rsidR="005E0152" w:rsidRDefault="00F12F38">
      <w:pPr>
        <w:spacing w:after="12" w:line="307" w:lineRule="auto"/>
        <w:ind w:left="-5" w:right="-11"/>
        <w:jc w:val="left"/>
      </w:pPr>
      <w:r>
        <w:t xml:space="preserve">Программа предусматривает развитие у детей внимания, восприятия, памяти, мышления, воображения, речи, а также способов умственной деятельности: умении сравнивать, анализировать, обобщать, устанавливать простейшие причинно – следственные связи с помощью приёмов мнемотнхники и игр. </w:t>
      </w:r>
    </w:p>
    <w:p w:rsidR="005E0152" w:rsidRDefault="00F12F38">
      <w:pPr>
        <w:spacing w:after="60" w:line="259" w:lineRule="auto"/>
        <w:ind w:left="-5" w:right="0"/>
        <w:jc w:val="left"/>
      </w:pPr>
      <w:r>
        <w:rPr>
          <w:b/>
          <w:i/>
        </w:rPr>
        <w:t xml:space="preserve">Чем отличается мнемотехника от других технологий: </w:t>
      </w:r>
    </w:p>
    <w:p w:rsidR="005E0152" w:rsidRDefault="00F12F38">
      <w:pPr>
        <w:numPr>
          <w:ilvl w:val="0"/>
          <w:numId w:val="4"/>
        </w:numPr>
        <w:ind w:right="0" w:hanging="360"/>
      </w:pPr>
      <w:r>
        <w:t xml:space="preserve">Интегративностью – образовательная деятельность реализуется во всех образовательных областях; </w:t>
      </w:r>
    </w:p>
    <w:p w:rsidR="005E0152" w:rsidRDefault="00F12F38">
      <w:pPr>
        <w:numPr>
          <w:ilvl w:val="0"/>
          <w:numId w:val="4"/>
        </w:numPr>
        <w:ind w:right="0" w:hanging="360"/>
      </w:pPr>
      <w:r>
        <w:lastRenderedPageBreak/>
        <w:t xml:space="preserve">Экономичностью – используется имеющиеся методические средства и создаются дидактические средства не требующих финансовых затрат; </w:t>
      </w:r>
    </w:p>
    <w:p w:rsidR="005E0152" w:rsidRDefault="00F12F38">
      <w:pPr>
        <w:numPr>
          <w:ilvl w:val="0"/>
          <w:numId w:val="4"/>
        </w:numPr>
        <w:ind w:right="0" w:hanging="360"/>
      </w:pPr>
      <w:r>
        <w:t xml:space="preserve">Процессуальностью - развитие ребенка рассматриваются как процесс; </w:t>
      </w:r>
    </w:p>
    <w:p w:rsidR="005E0152" w:rsidRDefault="00F12F38">
      <w:pPr>
        <w:numPr>
          <w:ilvl w:val="0"/>
          <w:numId w:val="4"/>
        </w:numPr>
        <w:ind w:right="0" w:hanging="360"/>
      </w:pPr>
      <w:r>
        <w:t xml:space="preserve">Здоровьесбережением – реализуется исходя из потребностей и возможностей ребенка; Ребенок не испытывает давления со стороны педагога. Педагог выступает в роли сотрудника, наставника. </w:t>
      </w:r>
    </w:p>
    <w:p w:rsidR="00A24522" w:rsidRDefault="00F12F38">
      <w:pPr>
        <w:numPr>
          <w:ilvl w:val="0"/>
          <w:numId w:val="4"/>
        </w:numPr>
        <w:spacing w:after="0" w:line="322" w:lineRule="auto"/>
        <w:ind w:right="0" w:hanging="360"/>
      </w:pPr>
      <w:r>
        <w:t xml:space="preserve">Универсальностью – может использоваться любым педагогом и родителями. </w:t>
      </w:r>
    </w:p>
    <w:p w:rsidR="005E0152" w:rsidRDefault="00F12F38" w:rsidP="00A24522">
      <w:pPr>
        <w:spacing w:after="0" w:line="322" w:lineRule="auto"/>
        <w:ind w:left="360" w:right="0" w:firstLine="0"/>
      </w:pPr>
      <w:r>
        <w:rPr>
          <w:b/>
          <w:i/>
        </w:rPr>
        <w:t xml:space="preserve">Методы обучения: </w:t>
      </w:r>
    </w:p>
    <w:p w:rsidR="005E0152" w:rsidRDefault="00F12F38">
      <w:pPr>
        <w:numPr>
          <w:ilvl w:val="0"/>
          <w:numId w:val="4"/>
        </w:numPr>
        <w:spacing w:after="0"/>
        <w:ind w:right="0" w:hanging="360"/>
      </w:pPr>
      <w:r>
        <w:t xml:space="preserve">наглядный; </w:t>
      </w:r>
    </w:p>
    <w:p w:rsidR="005E0152" w:rsidRDefault="00F12F38">
      <w:pPr>
        <w:numPr>
          <w:ilvl w:val="0"/>
          <w:numId w:val="4"/>
        </w:numPr>
        <w:spacing w:after="0"/>
        <w:ind w:right="0" w:hanging="360"/>
      </w:pPr>
      <w:r>
        <w:t xml:space="preserve">исследовательский; </w:t>
      </w:r>
    </w:p>
    <w:p w:rsidR="00A24522" w:rsidRPr="00A24522" w:rsidRDefault="00F12F38">
      <w:pPr>
        <w:numPr>
          <w:ilvl w:val="0"/>
          <w:numId w:val="4"/>
        </w:numPr>
        <w:spacing w:after="12" w:line="257" w:lineRule="auto"/>
        <w:ind w:right="0" w:hanging="360"/>
      </w:pPr>
      <w:r>
        <w:t xml:space="preserve">проблемно-поисковый; </w:t>
      </w:r>
    </w:p>
    <w:p w:rsidR="00A24522" w:rsidRPr="00A24522" w:rsidRDefault="00F12F38">
      <w:pPr>
        <w:numPr>
          <w:ilvl w:val="0"/>
          <w:numId w:val="4"/>
        </w:numPr>
        <w:spacing w:after="12" w:line="257" w:lineRule="auto"/>
        <w:ind w:right="0" w:hanging="360"/>
      </w:pPr>
      <w:r>
        <w:t xml:space="preserve">объяснительно-иллюстративный; </w:t>
      </w:r>
    </w:p>
    <w:p w:rsidR="005E0152" w:rsidRDefault="00F12F38">
      <w:pPr>
        <w:numPr>
          <w:ilvl w:val="0"/>
          <w:numId w:val="4"/>
        </w:numPr>
        <w:spacing w:after="12" w:line="257" w:lineRule="auto"/>
        <w:ind w:right="0" w:hanging="360"/>
      </w:pPr>
      <w:r>
        <w:t xml:space="preserve">практический. </w:t>
      </w:r>
    </w:p>
    <w:p w:rsidR="00A24522" w:rsidRDefault="00A24522">
      <w:pPr>
        <w:ind w:left="-5" w:right="0"/>
      </w:pPr>
    </w:p>
    <w:p w:rsidR="00A24522" w:rsidRDefault="00A24522">
      <w:pPr>
        <w:ind w:left="-5" w:right="0"/>
      </w:pPr>
    </w:p>
    <w:p w:rsidR="00A24522" w:rsidRDefault="00A24522">
      <w:pPr>
        <w:ind w:left="-5" w:right="0"/>
      </w:pPr>
    </w:p>
    <w:p w:rsidR="00A24522" w:rsidRDefault="00A24522">
      <w:pPr>
        <w:ind w:left="-5" w:right="0"/>
      </w:pPr>
    </w:p>
    <w:p w:rsidR="005E0152" w:rsidRDefault="00F12F38">
      <w:pPr>
        <w:ind w:left="-5" w:right="0"/>
      </w:pPr>
      <w:r>
        <w:t xml:space="preserve">Содержание дополнительной образовательной программы обеспечивает развитие личности, и способностей детей и охватывает все пять образовательных областей.  </w:t>
      </w:r>
    </w:p>
    <w:p w:rsidR="005E0152" w:rsidRDefault="00F12F38">
      <w:pPr>
        <w:numPr>
          <w:ilvl w:val="0"/>
          <w:numId w:val="5"/>
        </w:numPr>
        <w:ind w:right="0" w:hanging="360"/>
      </w:pPr>
      <w:r>
        <w:t xml:space="preserve">речевое развитие; </w:t>
      </w:r>
    </w:p>
    <w:p w:rsidR="005E0152" w:rsidRDefault="00F12F38">
      <w:pPr>
        <w:numPr>
          <w:ilvl w:val="0"/>
          <w:numId w:val="5"/>
        </w:numPr>
        <w:ind w:right="0" w:hanging="360"/>
      </w:pPr>
      <w:r>
        <w:t xml:space="preserve">познавательное развитие; </w:t>
      </w:r>
    </w:p>
    <w:p w:rsidR="005E0152" w:rsidRDefault="00F12F38">
      <w:pPr>
        <w:numPr>
          <w:ilvl w:val="0"/>
          <w:numId w:val="5"/>
        </w:numPr>
        <w:ind w:right="0" w:hanging="360"/>
      </w:pPr>
      <w:r>
        <w:t xml:space="preserve">социально-коммуникативное развитие; </w:t>
      </w:r>
    </w:p>
    <w:p w:rsidR="005E0152" w:rsidRDefault="00F12F38">
      <w:pPr>
        <w:numPr>
          <w:ilvl w:val="0"/>
          <w:numId w:val="5"/>
        </w:numPr>
        <w:ind w:right="0" w:hanging="360"/>
      </w:pPr>
      <w:r>
        <w:t xml:space="preserve">физическое развитие; </w:t>
      </w:r>
    </w:p>
    <w:p w:rsidR="005E0152" w:rsidRDefault="00F12F38">
      <w:pPr>
        <w:numPr>
          <w:ilvl w:val="0"/>
          <w:numId w:val="5"/>
        </w:numPr>
        <w:ind w:right="0" w:hanging="360"/>
      </w:pPr>
      <w:r>
        <w:t xml:space="preserve">художественно-эстетическое развитие. </w:t>
      </w:r>
    </w:p>
    <w:p w:rsidR="005E0152" w:rsidRDefault="00F12F38">
      <w:pPr>
        <w:spacing w:after="79" w:line="259" w:lineRule="auto"/>
        <w:ind w:left="-5" w:right="0"/>
        <w:jc w:val="left"/>
      </w:pPr>
      <w:r>
        <w:rPr>
          <w:b/>
        </w:rPr>
        <w:t xml:space="preserve">Область «Познавательное развитие» </w:t>
      </w:r>
    </w:p>
    <w:p w:rsidR="005E0152" w:rsidRDefault="00F12F38">
      <w:pPr>
        <w:numPr>
          <w:ilvl w:val="0"/>
          <w:numId w:val="6"/>
        </w:numPr>
        <w:ind w:right="0" w:hanging="360"/>
      </w:pPr>
      <w:r>
        <w:t xml:space="preserve">Развитие познавательных интересов детей, познавательной мотивации, любознательности. Расширять кругозор детей. </w:t>
      </w:r>
    </w:p>
    <w:p w:rsidR="005E0152" w:rsidRDefault="00F12F38">
      <w:pPr>
        <w:numPr>
          <w:ilvl w:val="0"/>
          <w:numId w:val="6"/>
        </w:numPr>
        <w:ind w:right="0" w:hanging="360"/>
      </w:pPr>
      <w:r>
        <w:t>Совершенствовать координацию руки и глаза; развивать мелкую моторику рук</w:t>
      </w:r>
    </w:p>
    <w:p w:rsidR="005E0152" w:rsidRDefault="00F12F38">
      <w:pPr>
        <w:numPr>
          <w:ilvl w:val="0"/>
          <w:numId w:val="6"/>
        </w:numPr>
        <w:ind w:right="0" w:hanging="360"/>
      </w:pPr>
      <w:r>
        <w:t>Развивать у детей зрительную, слуховую, двигательную и др. виды памяти. Ускорить развитие произвольной и словесно – логической памяти, увеличить объём и длительность сохранения информации.</w:t>
      </w:r>
    </w:p>
    <w:p w:rsidR="005E0152" w:rsidRDefault="00F12F38">
      <w:pPr>
        <w:numPr>
          <w:ilvl w:val="0"/>
          <w:numId w:val="6"/>
        </w:numPr>
        <w:ind w:right="0" w:hanging="360"/>
      </w:pPr>
      <w:r>
        <w:t xml:space="preserve">Тренировать способность к сосредоточению сознания: умение переключаться с одного предмета на другой, развивать устойчивость внимания (концентрация), совершенствовать его объём. </w:t>
      </w:r>
    </w:p>
    <w:p w:rsidR="005E0152" w:rsidRDefault="00F12F38">
      <w:pPr>
        <w:numPr>
          <w:ilvl w:val="0"/>
          <w:numId w:val="6"/>
        </w:numPr>
        <w:ind w:right="0" w:hanging="360"/>
      </w:pPr>
      <w:r>
        <w:t xml:space="preserve">Развивать у детей такие мыслительные операции, как обобщение, сравнение, классификация, установление причинно – следственных связей, умение делать выводы.  </w:t>
      </w:r>
    </w:p>
    <w:p w:rsidR="005E0152" w:rsidRDefault="00F12F38">
      <w:pPr>
        <w:numPr>
          <w:ilvl w:val="0"/>
          <w:numId w:val="6"/>
        </w:numPr>
        <w:spacing w:after="17"/>
        <w:ind w:right="0" w:hanging="360"/>
      </w:pPr>
      <w:r>
        <w:t>Формировать умение самостоятельно кодировать и перекодировать информацию.</w:t>
      </w:r>
    </w:p>
    <w:p w:rsidR="005E0152" w:rsidRDefault="00F12F38">
      <w:pPr>
        <w:spacing w:after="79" w:line="259" w:lineRule="auto"/>
        <w:ind w:left="-5" w:right="0"/>
        <w:jc w:val="left"/>
      </w:pPr>
      <w:r>
        <w:rPr>
          <w:b/>
        </w:rPr>
        <w:t xml:space="preserve">Область «Речевое развитие» </w:t>
      </w:r>
    </w:p>
    <w:p w:rsidR="005E0152" w:rsidRDefault="00F12F38">
      <w:pPr>
        <w:numPr>
          <w:ilvl w:val="0"/>
          <w:numId w:val="6"/>
        </w:numPr>
        <w:ind w:right="0" w:hanging="360"/>
      </w:pPr>
      <w:r>
        <w:t xml:space="preserve">Способствовать обогащению активного словаря детей. </w:t>
      </w:r>
    </w:p>
    <w:p w:rsidR="005E0152" w:rsidRDefault="00F12F38">
      <w:pPr>
        <w:numPr>
          <w:ilvl w:val="0"/>
          <w:numId w:val="6"/>
        </w:numPr>
        <w:spacing w:after="28"/>
        <w:ind w:right="0" w:hanging="360"/>
      </w:pPr>
      <w:r>
        <w:t xml:space="preserve">Формировать грамматически правильную речь. </w:t>
      </w:r>
    </w:p>
    <w:p w:rsidR="005E0152" w:rsidRDefault="00F12F38">
      <w:pPr>
        <w:numPr>
          <w:ilvl w:val="0"/>
          <w:numId w:val="6"/>
        </w:numPr>
        <w:ind w:right="0" w:hanging="360"/>
      </w:pPr>
      <w:r>
        <w:t xml:space="preserve">Способствовать развитию связной речи.  </w:t>
      </w:r>
    </w:p>
    <w:p w:rsidR="005E0152" w:rsidRDefault="00F12F38">
      <w:pPr>
        <w:numPr>
          <w:ilvl w:val="0"/>
          <w:numId w:val="6"/>
        </w:numPr>
        <w:ind w:right="0" w:hanging="360"/>
      </w:pPr>
      <w:r>
        <w:rPr>
          <w:i/>
        </w:rPr>
        <w:lastRenderedPageBreak/>
        <w:t xml:space="preserve">: </w:t>
      </w:r>
      <w:r>
        <w:t xml:space="preserve">способствовать развитию у детей выразительности и темпа речи, силы голоса. </w:t>
      </w:r>
    </w:p>
    <w:p w:rsidR="005E0152" w:rsidRDefault="00F12F38">
      <w:pPr>
        <w:numPr>
          <w:ilvl w:val="0"/>
          <w:numId w:val="6"/>
        </w:numPr>
        <w:ind w:right="0" w:hanging="360"/>
      </w:pPr>
      <w:r>
        <w:t xml:space="preserve">формировать у детей умение пересказывать небольшие литературные тексты и сказки с опорой на мнемотаблицы предложенные воспитателем. Обучать детей умению </w:t>
      </w:r>
    </w:p>
    <w:p w:rsidR="005E0152" w:rsidRDefault="00F12F38">
      <w:pPr>
        <w:ind w:left="370" w:right="0"/>
      </w:pPr>
      <w:r>
        <w:t>самостоятельно составлять план для пересказа, используя мнемотехнику</w:t>
      </w:r>
    </w:p>
    <w:p w:rsidR="005E0152" w:rsidRDefault="00F12F38">
      <w:pPr>
        <w:spacing w:after="79" w:line="259" w:lineRule="auto"/>
        <w:ind w:left="-5" w:right="0"/>
        <w:jc w:val="left"/>
      </w:pPr>
      <w:r>
        <w:rPr>
          <w:b/>
        </w:rPr>
        <w:t xml:space="preserve">Область «Художественно – эстетическое развитие </w:t>
      </w:r>
    </w:p>
    <w:p w:rsidR="005E0152" w:rsidRDefault="00F12F38">
      <w:pPr>
        <w:numPr>
          <w:ilvl w:val="0"/>
          <w:numId w:val="6"/>
        </w:numPr>
        <w:ind w:right="0" w:hanging="360"/>
      </w:pPr>
      <w:r>
        <w:t xml:space="preserve">Способствовать развитию творческих   способностей детей, умению самостоятельно составлять схемы и воспроизводить их. </w:t>
      </w:r>
    </w:p>
    <w:p w:rsidR="005E0152" w:rsidRDefault="00F12F38">
      <w:pPr>
        <w:numPr>
          <w:ilvl w:val="0"/>
          <w:numId w:val="6"/>
        </w:numPr>
        <w:spacing w:after="24"/>
        <w:ind w:right="0" w:hanging="360"/>
      </w:pPr>
      <w:r>
        <w:t>Вырабатывать навыки рисования контура предмета простым карандашом.</w:t>
      </w:r>
    </w:p>
    <w:p w:rsidR="005E0152" w:rsidRDefault="00F12F38">
      <w:pPr>
        <w:numPr>
          <w:ilvl w:val="0"/>
          <w:numId w:val="6"/>
        </w:numPr>
        <w:ind w:right="0" w:hanging="360"/>
      </w:pPr>
      <w:r>
        <w:t xml:space="preserve">Совершенствовать навыки владения цветными карандашами: закрашивать аккуратно, не выходя за край контура, регулировать нажим на карандаш. </w:t>
      </w:r>
    </w:p>
    <w:p w:rsidR="005E0152" w:rsidRDefault="00F12F38">
      <w:pPr>
        <w:numPr>
          <w:ilvl w:val="0"/>
          <w:numId w:val="6"/>
        </w:numPr>
        <w:ind w:right="0" w:hanging="360"/>
      </w:pPr>
      <w:r>
        <w:t>Воспитывать у детей интерес и любовь к художественной литературе, через умение пересказывать литературные тексты, выразительно читать наизусть стихи.</w:t>
      </w:r>
    </w:p>
    <w:p w:rsidR="005E0152" w:rsidRDefault="00F12F38">
      <w:pPr>
        <w:spacing w:after="79" w:line="259" w:lineRule="auto"/>
        <w:ind w:left="-5" w:right="0"/>
        <w:jc w:val="left"/>
      </w:pPr>
      <w:r>
        <w:rPr>
          <w:b/>
        </w:rPr>
        <w:t xml:space="preserve">Область «Социально - коммуникативное развитие» </w:t>
      </w:r>
    </w:p>
    <w:p w:rsidR="005E0152" w:rsidRDefault="00F12F38">
      <w:pPr>
        <w:numPr>
          <w:ilvl w:val="0"/>
          <w:numId w:val="6"/>
        </w:numPr>
        <w:spacing w:after="0" w:line="321" w:lineRule="auto"/>
        <w:ind w:right="0" w:hanging="360"/>
      </w:pPr>
      <w:r>
        <w:t xml:space="preserve">Способствовать </w:t>
      </w:r>
      <w:r>
        <w:tab/>
        <w:t xml:space="preserve">формированию </w:t>
      </w:r>
      <w:r>
        <w:tab/>
        <w:t xml:space="preserve">навыков </w:t>
      </w:r>
      <w:r>
        <w:tab/>
        <w:t xml:space="preserve">сотрудничества, </w:t>
      </w:r>
      <w:r>
        <w:tab/>
        <w:t xml:space="preserve">взаимопонимания, доброжелательности, самостоятельности. </w:t>
      </w:r>
    </w:p>
    <w:p w:rsidR="005E0152" w:rsidRDefault="00F12F38">
      <w:pPr>
        <w:numPr>
          <w:ilvl w:val="0"/>
          <w:numId w:val="6"/>
        </w:numPr>
        <w:ind w:right="0" w:hanging="360"/>
      </w:pPr>
      <w:r>
        <w:t xml:space="preserve">Формировать желание быть активным, проявлять инициативу. </w:t>
      </w:r>
    </w:p>
    <w:p w:rsidR="005E0152" w:rsidRDefault="00F12F38">
      <w:pPr>
        <w:spacing w:after="79" w:line="259" w:lineRule="auto"/>
        <w:ind w:left="-5" w:right="0"/>
        <w:jc w:val="left"/>
      </w:pPr>
      <w:r>
        <w:rPr>
          <w:b/>
        </w:rPr>
        <w:t xml:space="preserve">Область «Физическое развитие» </w:t>
      </w:r>
    </w:p>
    <w:p w:rsidR="005E0152" w:rsidRDefault="00F12F38">
      <w:pPr>
        <w:numPr>
          <w:ilvl w:val="0"/>
          <w:numId w:val="6"/>
        </w:numPr>
        <w:ind w:right="0" w:hanging="360"/>
      </w:pPr>
      <w:r>
        <w:t xml:space="preserve">Сохранение, укрепление и охрана здоровья детей; повышение умственной и физической работоспособности, предупреждение утомления </w:t>
      </w:r>
    </w:p>
    <w:p w:rsidR="005E0152" w:rsidRDefault="005E0152">
      <w:pPr>
        <w:spacing w:after="0" w:line="259" w:lineRule="auto"/>
        <w:ind w:left="0" w:right="0" w:firstLine="0"/>
        <w:jc w:val="left"/>
      </w:pPr>
    </w:p>
    <w:p w:rsidR="005E0152" w:rsidRDefault="00F12F38">
      <w:pPr>
        <w:pStyle w:val="2"/>
        <w:spacing w:after="35"/>
        <w:ind w:left="-5"/>
      </w:pPr>
      <w:r>
        <w:t xml:space="preserve">2.2.Учебно-тематический план  </w:t>
      </w:r>
    </w:p>
    <w:p w:rsidR="005E0152" w:rsidRDefault="005E0152">
      <w:pPr>
        <w:spacing w:after="0" w:line="259" w:lineRule="auto"/>
        <w:ind w:left="0" w:right="3920" w:firstLine="0"/>
        <w:jc w:val="right"/>
      </w:pPr>
    </w:p>
    <w:tbl>
      <w:tblPr>
        <w:tblStyle w:val="a6"/>
        <w:tblW w:w="0" w:type="auto"/>
        <w:tblLook w:val="04A0" w:firstRow="1" w:lastRow="0" w:firstColumn="1" w:lastColumn="0" w:noHBand="0" w:noVBand="1"/>
      </w:tblPr>
      <w:tblGrid>
        <w:gridCol w:w="534"/>
        <w:gridCol w:w="2551"/>
        <w:gridCol w:w="1559"/>
        <w:gridCol w:w="1276"/>
        <w:gridCol w:w="1418"/>
        <w:gridCol w:w="1515"/>
      </w:tblGrid>
      <w:tr w:rsidR="003E578D" w:rsidTr="000A52AA">
        <w:tc>
          <w:tcPr>
            <w:tcW w:w="534" w:type="dxa"/>
          </w:tcPr>
          <w:p w:rsidR="003E578D" w:rsidRDefault="003E578D">
            <w:pPr>
              <w:spacing w:after="59" w:line="259" w:lineRule="auto"/>
              <w:ind w:left="0" w:right="0" w:firstLine="0"/>
              <w:jc w:val="left"/>
            </w:pPr>
            <w:r>
              <w:t>№</w:t>
            </w:r>
          </w:p>
        </w:tc>
        <w:tc>
          <w:tcPr>
            <w:tcW w:w="2551" w:type="dxa"/>
          </w:tcPr>
          <w:p w:rsidR="003E578D" w:rsidRDefault="003E578D">
            <w:pPr>
              <w:spacing w:after="59" w:line="259" w:lineRule="auto"/>
              <w:ind w:left="0" w:right="0" w:firstLine="0"/>
              <w:jc w:val="left"/>
            </w:pPr>
            <w:r>
              <w:t>Разделы программы</w:t>
            </w:r>
          </w:p>
        </w:tc>
        <w:tc>
          <w:tcPr>
            <w:tcW w:w="1559" w:type="dxa"/>
          </w:tcPr>
          <w:p w:rsidR="003E578D" w:rsidRDefault="003E578D">
            <w:pPr>
              <w:spacing w:after="59" w:line="259" w:lineRule="auto"/>
              <w:ind w:left="0" w:right="0" w:firstLine="0"/>
              <w:jc w:val="left"/>
            </w:pPr>
            <w:r>
              <w:t>Всего часов</w:t>
            </w:r>
          </w:p>
        </w:tc>
        <w:tc>
          <w:tcPr>
            <w:tcW w:w="1276" w:type="dxa"/>
          </w:tcPr>
          <w:p w:rsidR="003E578D" w:rsidRDefault="003E578D">
            <w:pPr>
              <w:spacing w:after="59" w:line="259" w:lineRule="auto"/>
              <w:ind w:left="0" w:right="0" w:firstLine="0"/>
              <w:jc w:val="left"/>
            </w:pPr>
            <w:r>
              <w:t>Теория</w:t>
            </w:r>
          </w:p>
        </w:tc>
        <w:tc>
          <w:tcPr>
            <w:tcW w:w="1418" w:type="dxa"/>
          </w:tcPr>
          <w:p w:rsidR="003E578D" w:rsidRDefault="003E578D">
            <w:pPr>
              <w:spacing w:after="59" w:line="259" w:lineRule="auto"/>
              <w:ind w:left="0" w:right="0" w:firstLine="0"/>
              <w:jc w:val="left"/>
            </w:pPr>
            <w:r>
              <w:t>Практика</w:t>
            </w:r>
          </w:p>
        </w:tc>
        <w:tc>
          <w:tcPr>
            <w:tcW w:w="1515" w:type="dxa"/>
          </w:tcPr>
          <w:p w:rsidR="003E578D" w:rsidRDefault="003E578D">
            <w:pPr>
              <w:spacing w:after="59" w:line="259" w:lineRule="auto"/>
              <w:ind w:left="0" w:right="0" w:firstLine="0"/>
              <w:jc w:val="left"/>
            </w:pPr>
            <w:r>
              <w:t>Форма конроля</w:t>
            </w:r>
          </w:p>
        </w:tc>
      </w:tr>
      <w:tr w:rsidR="003E578D" w:rsidTr="000A52AA">
        <w:tc>
          <w:tcPr>
            <w:tcW w:w="534" w:type="dxa"/>
          </w:tcPr>
          <w:p w:rsidR="003E578D" w:rsidRDefault="003E578D">
            <w:pPr>
              <w:spacing w:after="59" w:line="259" w:lineRule="auto"/>
              <w:ind w:left="0" w:right="0" w:firstLine="0"/>
              <w:jc w:val="left"/>
            </w:pPr>
            <w:r>
              <w:t>1</w:t>
            </w:r>
          </w:p>
        </w:tc>
        <w:tc>
          <w:tcPr>
            <w:tcW w:w="2551" w:type="dxa"/>
          </w:tcPr>
          <w:p w:rsidR="003E578D" w:rsidRDefault="003E578D">
            <w:pPr>
              <w:spacing w:after="59" w:line="259" w:lineRule="auto"/>
              <w:ind w:left="0" w:right="0" w:firstLine="0"/>
              <w:jc w:val="left"/>
              <w:rPr>
                <w:rFonts w:ascii="Arial" w:hAnsi="Arial" w:cs="Arial"/>
                <w:sz w:val="18"/>
                <w:szCs w:val="18"/>
              </w:rPr>
            </w:pPr>
            <w:r w:rsidRPr="00B9506E">
              <w:rPr>
                <w:rFonts w:ascii="Arial" w:hAnsi="Arial" w:cs="Arial"/>
                <w:sz w:val="18"/>
                <w:szCs w:val="18"/>
              </w:rPr>
              <w:t>Вводное занятие «</w:t>
            </w:r>
            <w:r>
              <w:rPr>
                <w:rFonts w:ascii="Arial" w:hAnsi="Arial" w:cs="Arial"/>
                <w:sz w:val="18"/>
                <w:szCs w:val="18"/>
              </w:rPr>
              <w:t>Что такое память</w:t>
            </w:r>
            <w:r w:rsidRPr="00B9506E">
              <w:rPr>
                <w:rFonts w:ascii="Arial" w:hAnsi="Arial" w:cs="Arial"/>
                <w:sz w:val="18"/>
                <w:szCs w:val="18"/>
              </w:rPr>
              <w:t>?</w:t>
            </w:r>
            <w:r>
              <w:rPr>
                <w:rFonts w:ascii="Arial" w:hAnsi="Arial" w:cs="Arial"/>
                <w:sz w:val="18"/>
                <w:szCs w:val="18"/>
              </w:rPr>
              <w:t xml:space="preserve"> Особенности человеческого мозга</w:t>
            </w:r>
            <w:r w:rsidRPr="00B9506E">
              <w:rPr>
                <w:rFonts w:ascii="Arial" w:hAnsi="Arial" w:cs="Arial"/>
                <w:sz w:val="18"/>
                <w:szCs w:val="18"/>
              </w:rPr>
              <w:t>»</w:t>
            </w:r>
          </w:p>
          <w:p w:rsidR="003E578D" w:rsidRDefault="003E578D">
            <w:pPr>
              <w:spacing w:after="59" w:line="259" w:lineRule="auto"/>
              <w:ind w:left="0" w:right="0" w:firstLine="0"/>
              <w:jc w:val="left"/>
            </w:pPr>
            <w:r>
              <w:rPr>
                <w:rFonts w:ascii="Arial" w:hAnsi="Arial" w:cs="Arial"/>
                <w:sz w:val="18"/>
                <w:szCs w:val="18"/>
              </w:rPr>
              <w:t xml:space="preserve">Наука «Мнемотехника». Её цели и приёмы.                            </w:t>
            </w:r>
          </w:p>
        </w:tc>
        <w:tc>
          <w:tcPr>
            <w:tcW w:w="1559" w:type="dxa"/>
          </w:tcPr>
          <w:p w:rsidR="003E578D" w:rsidRDefault="003E578D">
            <w:pPr>
              <w:spacing w:after="59" w:line="259" w:lineRule="auto"/>
              <w:ind w:left="0" w:right="0" w:firstLine="0"/>
              <w:jc w:val="left"/>
            </w:pPr>
            <w:r>
              <w:t>4</w:t>
            </w:r>
          </w:p>
        </w:tc>
        <w:tc>
          <w:tcPr>
            <w:tcW w:w="1276" w:type="dxa"/>
          </w:tcPr>
          <w:p w:rsidR="003E578D" w:rsidRDefault="003E578D">
            <w:pPr>
              <w:spacing w:after="59" w:line="259" w:lineRule="auto"/>
              <w:ind w:left="0" w:right="0" w:firstLine="0"/>
              <w:jc w:val="left"/>
            </w:pPr>
            <w:r>
              <w:t>2</w:t>
            </w:r>
          </w:p>
        </w:tc>
        <w:tc>
          <w:tcPr>
            <w:tcW w:w="1418" w:type="dxa"/>
          </w:tcPr>
          <w:p w:rsidR="003E578D" w:rsidRDefault="003E578D">
            <w:pPr>
              <w:spacing w:after="59" w:line="259" w:lineRule="auto"/>
              <w:ind w:left="0" w:right="0" w:firstLine="0"/>
              <w:jc w:val="left"/>
            </w:pPr>
            <w:r>
              <w:t>2</w:t>
            </w:r>
          </w:p>
        </w:tc>
        <w:tc>
          <w:tcPr>
            <w:tcW w:w="1515" w:type="dxa"/>
          </w:tcPr>
          <w:p w:rsidR="003E578D" w:rsidRDefault="003E578D">
            <w:pPr>
              <w:spacing w:after="59" w:line="259" w:lineRule="auto"/>
              <w:ind w:left="0" w:right="0" w:firstLine="0"/>
              <w:jc w:val="left"/>
            </w:pPr>
            <w:r>
              <w:t>Беседа</w:t>
            </w:r>
          </w:p>
        </w:tc>
      </w:tr>
      <w:tr w:rsidR="003E578D" w:rsidTr="000A52AA">
        <w:tc>
          <w:tcPr>
            <w:tcW w:w="534" w:type="dxa"/>
          </w:tcPr>
          <w:p w:rsidR="003E578D" w:rsidRDefault="003E578D">
            <w:pPr>
              <w:spacing w:after="59" w:line="259" w:lineRule="auto"/>
              <w:ind w:left="0" w:right="0" w:firstLine="0"/>
              <w:jc w:val="left"/>
            </w:pPr>
            <w:r>
              <w:t>2</w:t>
            </w:r>
          </w:p>
        </w:tc>
        <w:tc>
          <w:tcPr>
            <w:tcW w:w="2551" w:type="dxa"/>
          </w:tcPr>
          <w:p w:rsidR="003E578D" w:rsidRDefault="003E578D">
            <w:pPr>
              <w:spacing w:after="59" w:line="259" w:lineRule="auto"/>
              <w:ind w:left="0" w:right="0" w:firstLine="0"/>
              <w:jc w:val="left"/>
            </w:pPr>
            <w:r w:rsidRPr="0010205B">
              <w:rPr>
                <w:rFonts w:ascii="Arial" w:hAnsi="Arial" w:cs="Arial"/>
                <w:b/>
                <w:sz w:val="18"/>
                <w:szCs w:val="18"/>
              </w:rPr>
              <w:t>Приём</w:t>
            </w:r>
            <w:r>
              <w:rPr>
                <w:rFonts w:ascii="Arial" w:hAnsi="Arial" w:cs="Arial"/>
                <w:b/>
                <w:sz w:val="18"/>
                <w:szCs w:val="18"/>
              </w:rPr>
              <w:t>ы</w:t>
            </w:r>
            <w:r w:rsidRPr="0010205B">
              <w:rPr>
                <w:rFonts w:ascii="Arial" w:hAnsi="Arial" w:cs="Arial"/>
                <w:b/>
                <w:sz w:val="18"/>
                <w:szCs w:val="18"/>
              </w:rPr>
              <w:t xml:space="preserve"> запоминания «Ассоциация»</w:t>
            </w:r>
          </w:p>
        </w:tc>
        <w:tc>
          <w:tcPr>
            <w:tcW w:w="1559" w:type="dxa"/>
          </w:tcPr>
          <w:p w:rsidR="003E578D" w:rsidRDefault="000A52AA">
            <w:pPr>
              <w:spacing w:after="59" w:line="259" w:lineRule="auto"/>
              <w:ind w:left="0" w:right="0" w:firstLine="0"/>
              <w:jc w:val="left"/>
            </w:pPr>
            <w:r>
              <w:t>4</w:t>
            </w:r>
          </w:p>
        </w:tc>
        <w:tc>
          <w:tcPr>
            <w:tcW w:w="1276" w:type="dxa"/>
          </w:tcPr>
          <w:p w:rsidR="003E578D" w:rsidRDefault="000A52AA">
            <w:pPr>
              <w:spacing w:after="59" w:line="259" w:lineRule="auto"/>
              <w:ind w:left="0" w:right="0" w:firstLine="0"/>
              <w:jc w:val="left"/>
            </w:pPr>
            <w:r>
              <w:t>2</w:t>
            </w:r>
          </w:p>
        </w:tc>
        <w:tc>
          <w:tcPr>
            <w:tcW w:w="1418" w:type="dxa"/>
          </w:tcPr>
          <w:p w:rsidR="003E578D" w:rsidRDefault="000A52AA">
            <w:pPr>
              <w:spacing w:after="59" w:line="259" w:lineRule="auto"/>
              <w:ind w:left="0" w:right="0" w:firstLine="0"/>
              <w:jc w:val="left"/>
            </w:pPr>
            <w:r>
              <w:t>3</w:t>
            </w:r>
          </w:p>
        </w:tc>
        <w:tc>
          <w:tcPr>
            <w:tcW w:w="1515" w:type="dxa"/>
          </w:tcPr>
          <w:p w:rsidR="003E578D" w:rsidRDefault="006A7FF5">
            <w:pPr>
              <w:spacing w:after="59" w:line="259" w:lineRule="auto"/>
              <w:ind w:left="0" w:right="0" w:firstLine="0"/>
              <w:jc w:val="left"/>
            </w:pPr>
            <w:r>
              <w:t xml:space="preserve">Беседа. </w:t>
            </w:r>
            <w:r w:rsidR="000A52AA">
              <w:t>Практическая работа</w:t>
            </w:r>
          </w:p>
        </w:tc>
      </w:tr>
      <w:tr w:rsidR="003E578D" w:rsidTr="000A52AA">
        <w:tc>
          <w:tcPr>
            <w:tcW w:w="534" w:type="dxa"/>
          </w:tcPr>
          <w:p w:rsidR="003E578D" w:rsidRDefault="000A52AA">
            <w:pPr>
              <w:spacing w:after="59" w:line="259" w:lineRule="auto"/>
              <w:ind w:left="0" w:right="0" w:firstLine="0"/>
              <w:jc w:val="left"/>
            </w:pPr>
            <w:r>
              <w:t>3</w:t>
            </w:r>
          </w:p>
        </w:tc>
        <w:tc>
          <w:tcPr>
            <w:tcW w:w="2551" w:type="dxa"/>
          </w:tcPr>
          <w:p w:rsidR="003E578D" w:rsidRDefault="000A52AA">
            <w:pPr>
              <w:spacing w:after="59" w:line="259" w:lineRule="auto"/>
              <w:ind w:left="0" w:right="0" w:firstLine="0"/>
              <w:jc w:val="left"/>
            </w:pPr>
            <w:r>
              <w:rPr>
                <w:rFonts w:ascii="Arial" w:hAnsi="Arial" w:cs="Arial"/>
                <w:b/>
                <w:sz w:val="18"/>
                <w:szCs w:val="18"/>
              </w:rPr>
              <w:t>Игры на развитие памяти, внимания,восприятия.</w:t>
            </w:r>
          </w:p>
        </w:tc>
        <w:tc>
          <w:tcPr>
            <w:tcW w:w="1559" w:type="dxa"/>
          </w:tcPr>
          <w:p w:rsidR="003E578D" w:rsidRDefault="000A52AA">
            <w:pPr>
              <w:spacing w:after="59" w:line="259" w:lineRule="auto"/>
              <w:ind w:left="0" w:right="0" w:firstLine="0"/>
              <w:jc w:val="left"/>
            </w:pPr>
            <w:r>
              <w:t>4</w:t>
            </w:r>
          </w:p>
        </w:tc>
        <w:tc>
          <w:tcPr>
            <w:tcW w:w="1276" w:type="dxa"/>
          </w:tcPr>
          <w:p w:rsidR="003E578D" w:rsidRDefault="000A52AA">
            <w:pPr>
              <w:spacing w:after="59" w:line="259" w:lineRule="auto"/>
              <w:ind w:left="0" w:right="0" w:firstLine="0"/>
              <w:jc w:val="left"/>
            </w:pPr>
            <w:r>
              <w:t>2</w:t>
            </w:r>
          </w:p>
        </w:tc>
        <w:tc>
          <w:tcPr>
            <w:tcW w:w="1418" w:type="dxa"/>
          </w:tcPr>
          <w:p w:rsidR="003E578D" w:rsidRDefault="000A52AA">
            <w:pPr>
              <w:spacing w:after="59" w:line="259" w:lineRule="auto"/>
              <w:ind w:left="0" w:right="0" w:firstLine="0"/>
              <w:jc w:val="left"/>
            </w:pPr>
            <w:r>
              <w:t>2</w:t>
            </w:r>
          </w:p>
        </w:tc>
        <w:tc>
          <w:tcPr>
            <w:tcW w:w="1515" w:type="dxa"/>
          </w:tcPr>
          <w:p w:rsidR="003E578D" w:rsidRDefault="000A52AA">
            <w:pPr>
              <w:spacing w:after="59" w:line="259" w:lineRule="auto"/>
              <w:ind w:left="0" w:right="0" w:firstLine="0"/>
              <w:jc w:val="left"/>
            </w:pPr>
            <w:r>
              <w:t>Практическая работа</w:t>
            </w:r>
          </w:p>
        </w:tc>
      </w:tr>
      <w:tr w:rsidR="003E578D" w:rsidTr="000A52AA">
        <w:tc>
          <w:tcPr>
            <w:tcW w:w="534" w:type="dxa"/>
          </w:tcPr>
          <w:p w:rsidR="003E578D" w:rsidRDefault="000A52AA">
            <w:pPr>
              <w:spacing w:after="59" w:line="259" w:lineRule="auto"/>
              <w:ind w:left="0" w:right="0" w:firstLine="0"/>
              <w:jc w:val="left"/>
            </w:pPr>
            <w:r>
              <w:t>4</w:t>
            </w:r>
          </w:p>
        </w:tc>
        <w:tc>
          <w:tcPr>
            <w:tcW w:w="2551" w:type="dxa"/>
          </w:tcPr>
          <w:p w:rsidR="003E578D" w:rsidRDefault="000A52AA">
            <w:pPr>
              <w:spacing w:after="59" w:line="259" w:lineRule="auto"/>
              <w:ind w:left="0" w:right="0" w:firstLine="0"/>
              <w:jc w:val="left"/>
            </w:pPr>
            <w:r>
              <w:rPr>
                <w:rFonts w:ascii="Arial" w:hAnsi="Arial" w:cs="Arial"/>
                <w:b/>
                <w:sz w:val="18"/>
                <w:szCs w:val="18"/>
              </w:rPr>
              <w:t>Игры на развитие мышления</w:t>
            </w:r>
          </w:p>
        </w:tc>
        <w:tc>
          <w:tcPr>
            <w:tcW w:w="1559" w:type="dxa"/>
          </w:tcPr>
          <w:p w:rsidR="003E578D" w:rsidRDefault="006A7FF5">
            <w:pPr>
              <w:spacing w:after="59" w:line="259" w:lineRule="auto"/>
              <w:ind w:left="0" w:right="0" w:firstLine="0"/>
              <w:jc w:val="left"/>
            </w:pPr>
            <w:r>
              <w:t>4</w:t>
            </w:r>
          </w:p>
        </w:tc>
        <w:tc>
          <w:tcPr>
            <w:tcW w:w="1276" w:type="dxa"/>
          </w:tcPr>
          <w:p w:rsidR="003E578D" w:rsidRDefault="006A7FF5">
            <w:pPr>
              <w:spacing w:after="59" w:line="259" w:lineRule="auto"/>
              <w:ind w:left="0" w:right="0" w:firstLine="0"/>
              <w:jc w:val="left"/>
            </w:pPr>
            <w:r>
              <w:t>1</w:t>
            </w:r>
          </w:p>
        </w:tc>
        <w:tc>
          <w:tcPr>
            <w:tcW w:w="1418" w:type="dxa"/>
          </w:tcPr>
          <w:p w:rsidR="003E578D" w:rsidRDefault="006A7FF5">
            <w:pPr>
              <w:spacing w:after="59" w:line="259" w:lineRule="auto"/>
              <w:ind w:left="0" w:right="0" w:firstLine="0"/>
              <w:jc w:val="left"/>
            </w:pPr>
            <w:r>
              <w:t>3</w:t>
            </w:r>
          </w:p>
        </w:tc>
        <w:tc>
          <w:tcPr>
            <w:tcW w:w="1515" w:type="dxa"/>
          </w:tcPr>
          <w:p w:rsidR="003E578D" w:rsidRDefault="006A7FF5">
            <w:pPr>
              <w:spacing w:after="59" w:line="259" w:lineRule="auto"/>
              <w:ind w:left="0" w:right="0" w:firstLine="0"/>
              <w:jc w:val="left"/>
            </w:pPr>
            <w:r>
              <w:t>Беседа. Практическая работа</w:t>
            </w:r>
          </w:p>
        </w:tc>
      </w:tr>
      <w:tr w:rsidR="003E578D" w:rsidTr="000A52AA">
        <w:tc>
          <w:tcPr>
            <w:tcW w:w="534" w:type="dxa"/>
          </w:tcPr>
          <w:p w:rsidR="003E578D" w:rsidRDefault="000A52AA">
            <w:pPr>
              <w:spacing w:after="59" w:line="259" w:lineRule="auto"/>
              <w:ind w:left="0" w:right="0" w:firstLine="0"/>
              <w:jc w:val="left"/>
            </w:pPr>
            <w:r>
              <w:t>5.</w:t>
            </w:r>
          </w:p>
        </w:tc>
        <w:tc>
          <w:tcPr>
            <w:tcW w:w="2551" w:type="dxa"/>
          </w:tcPr>
          <w:p w:rsidR="003E578D" w:rsidRDefault="000A52AA">
            <w:pPr>
              <w:spacing w:after="59" w:line="259" w:lineRule="auto"/>
              <w:ind w:left="0" w:right="0" w:firstLine="0"/>
              <w:jc w:val="left"/>
            </w:pPr>
            <w:r>
              <w:t>Работа с мнемоквадратами</w:t>
            </w:r>
          </w:p>
        </w:tc>
        <w:tc>
          <w:tcPr>
            <w:tcW w:w="1559" w:type="dxa"/>
          </w:tcPr>
          <w:p w:rsidR="003E578D" w:rsidRDefault="006A7FF5">
            <w:pPr>
              <w:spacing w:after="59" w:line="259" w:lineRule="auto"/>
              <w:ind w:left="0" w:right="0" w:firstLine="0"/>
              <w:jc w:val="left"/>
            </w:pPr>
            <w:r>
              <w:t>4</w:t>
            </w:r>
          </w:p>
        </w:tc>
        <w:tc>
          <w:tcPr>
            <w:tcW w:w="1276" w:type="dxa"/>
          </w:tcPr>
          <w:p w:rsidR="003E578D" w:rsidRDefault="006A7FF5">
            <w:pPr>
              <w:spacing w:after="59" w:line="259" w:lineRule="auto"/>
              <w:ind w:left="0" w:right="0" w:firstLine="0"/>
              <w:jc w:val="left"/>
            </w:pPr>
            <w:r>
              <w:t>1</w:t>
            </w:r>
          </w:p>
        </w:tc>
        <w:tc>
          <w:tcPr>
            <w:tcW w:w="1418" w:type="dxa"/>
          </w:tcPr>
          <w:p w:rsidR="003E578D" w:rsidRDefault="006A7FF5">
            <w:pPr>
              <w:spacing w:after="59" w:line="259" w:lineRule="auto"/>
              <w:ind w:left="0" w:right="0" w:firstLine="0"/>
              <w:jc w:val="left"/>
            </w:pPr>
            <w:r>
              <w:t>3</w:t>
            </w:r>
          </w:p>
        </w:tc>
        <w:tc>
          <w:tcPr>
            <w:tcW w:w="1515" w:type="dxa"/>
          </w:tcPr>
          <w:p w:rsidR="003E578D" w:rsidRDefault="006A7FF5">
            <w:pPr>
              <w:spacing w:after="59" w:line="259" w:lineRule="auto"/>
              <w:ind w:left="0" w:right="0" w:firstLine="0"/>
              <w:jc w:val="left"/>
            </w:pPr>
            <w:r>
              <w:t>Беседа. Практическая работа</w:t>
            </w:r>
          </w:p>
        </w:tc>
      </w:tr>
      <w:tr w:rsidR="000A52AA" w:rsidTr="000A52AA">
        <w:tc>
          <w:tcPr>
            <w:tcW w:w="534" w:type="dxa"/>
          </w:tcPr>
          <w:p w:rsidR="000A52AA" w:rsidRDefault="000A52AA">
            <w:pPr>
              <w:spacing w:after="59" w:line="259" w:lineRule="auto"/>
              <w:ind w:left="0" w:right="0" w:firstLine="0"/>
              <w:jc w:val="left"/>
            </w:pPr>
            <w:r>
              <w:t>6</w:t>
            </w:r>
          </w:p>
        </w:tc>
        <w:tc>
          <w:tcPr>
            <w:tcW w:w="2551" w:type="dxa"/>
          </w:tcPr>
          <w:p w:rsidR="000A52AA" w:rsidRDefault="000A52AA">
            <w:pPr>
              <w:spacing w:after="59" w:line="259" w:lineRule="auto"/>
              <w:ind w:left="0" w:right="0" w:firstLine="0"/>
              <w:jc w:val="left"/>
            </w:pPr>
            <w:r>
              <w:t>Работа с мнемодорожками</w:t>
            </w:r>
          </w:p>
        </w:tc>
        <w:tc>
          <w:tcPr>
            <w:tcW w:w="1559" w:type="dxa"/>
          </w:tcPr>
          <w:p w:rsidR="000A52AA" w:rsidRDefault="006A7FF5">
            <w:pPr>
              <w:spacing w:after="59" w:line="259" w:lineRule="auto"/>
              <w:ind w:left="0" w:right="0" w:firstLine="0"/>
              <w:jc w:val="left"/>
            </w:pPr>
            <w:r>
              <w:t>4</w:t>
            </w:r>
          </w:p>
        </w:tc>
        <w:tc>
          <w:tcPr>
            <w:tcW w:w="1276" w:type="dxa"/>
          </w:tcPr>
          <w:p w:rsidR="000A52AA" w:rsidRDefault="006A7FF5">
            <w:pPr>
              <w:spacing w:after="59" w:line="259" w:lineRule="auto"/>
              <w:ind w:left="0" w:right="0" w:firstLine="0"/>
              <w:jc w:val="left"/>
            </w:pPr>
            <w:r>
              <w:t>1</w:t>
            </w:r>
          </w:p>
        </w:tc>
        <w:tc>
          <w:tcPr>
            <w:tcW w:w="1418" w:type="dxa"/>
          </w:tcPr>
          <w:p w:rsidR="000A52AA" w:rsidRDefault="006A7FF5">
            <w:pPr>
              <w:spacing w:after="59" w:line="259" w:lineRule="auto"/>
              <w:ind w:left="0" w:right="0" w:firstLine="0"/>
              <w:jc w:val="left"/>
            </w:pPr>
            <w:r>
              <w:t>3</w:t>
            </w:r>
          </w:p>
        </w:tc>
        <w:tc>
          <w:tcPr>
            <w:tcW w:w="1515" w:type="dxa"/>
          </w:tcPr>
          <w:p w:rsidR="000A52AA" w:rsidRDefault="006A7FF5">
            <w:pPr>
              <w:spacing w:after="59" w:line="259" w:lineRule="auto"/>
              <w:ind w:left="0" w:right="0" w:firstLine="0"/>
              <w:jc w:val="left"/>
            </w:pPr>
            <w:r>
              <w:t>Беседа. Практическая работа</w:t>
            </w:r>
          </w:p>
        </w:tc>
      </w:tr>
      <w:tr w:rsidR="000A52AA" w:rsidTr="000A52AA">
        <w:tc>
          <w:tcPr>
            <w:tcW w:w="534" w:type="dxa"/>
          </w:tcPr>
          <w:p w:rsidR="000A52AA" w:rsidRDefault="000A52AA">
            <w:pPr>
              <w:spacing w:after="59" w:line="259" w:lineRule="auto"/>
              <w:ind w:left="0" w:right="0" w:firstLine="0"/>
              <w:jc w:val="left"/>
            </w:pPr>
            <w:r>
              <w:lastRenderedPageBreak/>
              <w:t>7</w:t>
            </w:r>
          </w:p>
        </w:tc>
        <w:tc>
          <w:tcPr>
            <w:tcW w:w="2551" w:type="dxa"/>
          </w:tcPr>
          <w:p w:rsidR="000A52AA" w:rsidRDefault="000A52AA">
            <w:pPr>
              <w:spacing w:after="59" w:line="259" w:lineRule="auto"/>
              <w:ind w:left="0" w:right="0" w:firstLine="0"/>
              <w:jc w:val="left"/>
            </w:pPr>
            <w:r>
              <w:t>Работа с мнемотаблицами</w:t>
            </w:r>
          </w:p>
        </w:tc>
        <w:tc>
          <w:tcPr>
            <w:tcW w:w="1559" w:type="dxa"/>
          </w:tcPr>
          <w:p w:rsidR="000A52AA" w:rsidRDefault="006A7FF5">
            <w:pPr>
              <w:spacing w:after="59" w:line="259" w:lineRule="auto"/>
              <w:ind w:left="0" w:right="0" w:firstLine="0"/>
              <w:jc w:val="left"/>
            </w:pPr>
            <w:r>
              <w:t>4</w:t>
            </w:r>
          </w:p>
        </w:tc>
        <w:tc>
          <w:tcPr>
            <w:tcW w:w="1276" w:type="dxa"/>
          </w:tcPr>
          <w:p w:rsidR="000A52AA" w:rsidRDefault="006A7FF5">
            <w:pPr>
              <w:spacing w:after="59" w:line="259" w:lineRule="auto"/>
              <w:ind w:left="0" w:right="0" w:firstLine="0"/>
              <w:jc w:val="left"/>
            </w:pPr>
            <w:r>
              <w:t>1</w:t>
            </w:r>
          </w:p>
        </w:tc>
        <w:tc>
          <w:tcPr>
            <w:tcW w:w="1418" w:type="dxa"/>
          </w:tcPr>
          <w:p w:rsidR="000A52AA" w:rsidRDefault="006A7FF5">
            <w:pPr>
              <w:spacing w:after="59" w:line="259" w:lineRule="auto"/>
              <w:ind w:left="0" w:right="0" w:firstLine="0"/>
              <w:jc w:val="left"/>
            </w:pPr>
            <w:r>
              <w:t>3</w:t>
            </w:r>
          </w:p>
        </w:tc>
        <w:tc>
          <w:tcPr>
            <w:tcW w:w="1515" w:type="dxa"/>
          </w:tcPr>
          <w:p w:rsidR="000A52AA" w:rsidRDefault="006A7FF5">
            <w:pPr>
              <w:spacing w:after="59" w:line="259" w:lineRule="auto"/>
              <w:ind w:left="0" w:right="0" w:firstLine="0"/>
              <w:jc w:val="left"/>
            </w:pPr>
            <w:r>
              <w:t>Беседа. Практическая работа</w:t>
            </w:r>
          </w:p>
        </w:tc>
      </w:tr>
      <w:tr w:rsidR="000A52AA" w:rsidTr="000A52AA">
        <w:tc>
          <w:tcPr>
            <w:tcW w:w="534" w:type="dxa"/>
          </w:tcPr>
          <w:p w:rsidR="000A52AA" w:rsidRDefault="000A52AA">
            <w:pPr>
              <w:spacing w:after="59" w:line="259" w:lineRule="auto"/>
              <w:ind w:left="0" w:right="0" w:firstLine="0"/>
              <w:jc w:val="left"/>
            </w:pPr>
            <w:r>
              <w:t>8</w:t>
            </w:r>
          </w:p>
        </w:tc>
        <w:tc>
          <w:tcPr>
            <w:tcW w:w="2551" w:type="dxa"/>
          </w:tcPr>
          <w:p w:rsidR="000A52AA" w:rsidRDefault="000A52AA">
            <w:pPr>
              <w:spacing w:after="59" w:line="259" w:lineRule="auto"/>
              <w:ind w:left="0" w:right="0" w:firstLine="0"/>
              <w:jc w:val="left"/>
            </w:pPr>
            <w:r>
              <w:t>Заучивание стихов</w:t>
            </w:r>
          </w:p>
        </w:tc>
        <w:tc>
          <w:tcPr>
            <w:tcW w:w="1559" w:type="dxa"/>
          </w:tcPr>
          <w:p w:rsidR="000A52AA" w:rsidRDefault="006A7FF5">
            <w:pPr>
              <w:spacing w:after="59" w:line="259" w:lineRule="auto"/>
              <w:ind w:left="0" w:right="0" w:firstLine="0"/>
              <w:jc w:val="left"/>
            </w:pPr>
            <w:r>
              <w:t>4</w:t>
            </w:r>
          </w:p>
        </w:tc>
        <w:tc>
          <w:tcPr>
            <w:tcW w:w="1276" w:type="dxa"/>
          </w:tcPr>
          <w:p w:rsidR="000A52AA" w:rsidRDefault="006A7FF5">
            <w:pPr>
              <w:spacing w:after="59" w:line="259" w:lineRule="auto"/>
              <w:ind w:left="0" w:right="0" w:firstLine="0"/>
              <w:jc w:val="left"/>
            </w:pPr>
            <w:r>
              <w:t>1</w:t>
            </w:r>
          </w:p>
        </w:tc>
        <w:tc>
          <w:tcPr>
            <w:tcW w:w="1418" w:type="dxa"/>
          </w:tcPr>
          <w:p w:rsidR="000A52AA" w:rsidRDefault="006A7FF5">
            <w:pPr>
              <w:spacing w:after="59" w:line="259" w:lineRule="auto"/>
              <w:ind w:left="0" w:right="0" w:firstLine="0"/>
              <w:jc w:val="left"/>
            </w:pPr>
            <w:r>
              <w:t>3</w:t>
            </w:r>
          </w:p>
        </w:tc>
        <w:tc>
          <w:tcPr>
            <w:tcW w:w="1515" w:type="dxa"/>
          </w:tcPr>
          <w:p w:rsidR="000A52AA" w:rsidRDefault="006A7FF5">
            <w:pPr>
              <w:spacing w:after="59" w:line="259" w:lineRule="auto"/>
              <w:ind w:left="0" w:right="0" w:firstLine="0"/>
              <w:jc w:val="left"/>
            </w:pPr>
            <w:r>
              <w:t>Беседа. Практическая работа</w:t>
            </w:r>
          </w:p>
        </w:tc>
      </w:tr>
    </w:tbl>
    <w:p w:rsidR="005E0152" w:rsidRDefault="005E0152">
      <w:pPr>
        <w:spacing w:after="59" w:line="259" w:lineRule="auto"/>
        <w:ind w:left="0" w:right="0" w:firstLine="0"/>
        <w:jc w:val="left"/>
      </w:pPr>
    </w:p>
    <w:p w:rsidR="005E0152" w:rsidRDefault="005E0152">
      <w:pPr>
        <w:spacing w:after="0" w:line="259" w:lineRule="auto"/>
        <w:ind w:left="-36" w:right="-32" w:firstLine="0"/>
        <w:jc w:val="left"/>
      </w:pPr>
    </w:p>
    <w:p w:rsidR="006A7FF5" w:rsidRDefault="006A7FF5" w:rsidP="009D15E7">
      <w:pPr>
        <w:spacing w:after="0" w:line="259" w:lineRule="auto"/>
        <w:ind w:left="0" w:right="4315" w:firstLine="0"/>
        <w:rPr>
          <w:b/>
          <w:sz w:val="28"/>
        </w:rPr>
      </w:pPr>
      <w:r>
        <w:rPr>
          <w:b/>
          <w:sz w:val="28"/>
        </w:rPr>
        <w:t>Содержание программы</w:t>
      </w:r>
    </w:p>
    <w:p w:rsidR="009D15E7" w:rsidRDefault="009D15E7" w:rsidP="009D15E7">
      <w:pPr>
        <w:spacing w:after="0" w:line="259" w:lineRule="auto"/>
        <w:ind w:left="0" w:right="4315" w:firstLine="0"/>
        <w:rPr>
          <w:b/>
          <w:sz w:val="28"/>
        </w:rPr>
      </w:pPr>
    </w:p>
    <w:p w:rsidR="006A7FF5" w:rsidRDefault="006A7FF5" w:rsidP="006A7FF5">
      <w:pPr>
        <w:shd w:val="clear" w:color="auto" w:fill="FFFFFF"/>
        <w:spacing w:after="0" w:line="300" w:lineRule="atLeast"/>
        <w:textAlignment w:val="baseline"/>
        <w:rPr>
          <w:b/>
          <w:color w:val="00000A"/>
          <w:szCs w:val="24"/>
        </w:rPr>
      </w:pPr>
      <w:r w:rsidRPr="00947C3D">
        <w:rPr>
          <w:b/>
          <w:color w:val="00000A"/>
          <w:szCs w:val="24"/>
        </w:rPr>
        <w:t>Теоретическая подготовка.</w:t>
      </w:r>
    </w:p>
    <w:p w:rsidR="006A7FF5" w:rsidRDefault="006A7FF5" w:rsidP="006A7FF5">
      <w:pPr>
        <w:shd w:val="clear" w:color="auto" w:fill="FFFFFF"/>
        <w:spacing w:after="150" w:line="300" w:lineRule="atLeast"/>
        <w:textAlignment w:val="baseline"/>
        <w:rPr>
          <w:color w:val="00000A"/>
          <w:szCs w:val="24"/>
        </w:rPr>
      </w:pPr>
      <w:r w:rsidRPr="00947C3D">
        <w:rPr>
          <w:color w:val="00000A"/>
          <w:szCs w:val="24"/>
        </w:rPr>
        <w:t>Теоретическая подготовка предусматривает обучение основным приёмам мнемотехники.</w:t>
      </w:r>
    </w:p>
    <w:p w:rsidR="006A7FF5" w:rsidRDefault="006A7FF5" w:rsidP="006A7FF5">
      <w:pPr>
        <w:shd w:val="clear" w:color="auto" w:fill="FFFFFF"/>
        <w:spacing w:after="0" w:line="300" w:lineRule="atLeast"/>
        <w:textAlignment w:val="baseline"/>
        <w:rPr>
          <w:b/>
          <w:color w:val="00000A"/>
          <w:szCs w:val="24"/>
        </w:rPr>
      </w:pPr>
      <w:r w:rsidRPr="00947C3D">
        <w:rPr>
          <w:b/>
          <w:color w:val="00000A"/>
          <w:szCs w:val="24"/>
        </w:rPr>
        <w:t>Практическая подготовка.</w:t>
      </w:r>
    </w:p>
    <w:p w:rsidR="006A7FF5" w:rsidRPr="00947C3D" w:rsidRDefault="006A7FF5" w:rsidP="006A7FF5">
      <w:pPr>
        <w:shd w:val="clear" w:color="auto" w:fill="FFFFFF"/>
        <w:spacing w:after="150" w:line="300" w:lineRule="atLeast"/>
        <w:textAlignment w:val="baseline"/>
        <w:rPr>
          <w:color w:val="00000A"/>
          <w:szCs w:val="24"/>
        </w:rPr>
      </w:pPr>
      <w:r w:rsidRPr="00947C3D">
        <w:rPr>
          <w:color w:val="00000A"/>
          <w:szCs w:val="24"/>
        </w:rPr>
        <w:t>Практическая подготовка предусматривает перенесение полученных теоретических знаний в практику: развитие навыков запоминания информации различного рода.</w:t>
      </w:r>
    </w:p>
    <w:p w:rsidR="006A7FF5" w:rsidRDefault="006A7FF5" w:rsidP="006A7FF5">
      <w:pPr>
        <w:shd w:val="clear" w:color="auto" w:fill="FFFFFF"/>
        <w:spacing w:after="0" w:line="300" w:lineRule="atLeast"/>
        <w:textAlignment w:val="baseline"/>
        <w:rPr>
          <w:b/>
          <w:color w:val="00000A"/>
          <w:szCs w:val="24"/>
        </w:rPr>
      </w:pPr>
      <w:r w:rsidRPr="00947C3D">
        <w:rPr>
          <w:b/>
          <w:color w:val="00000A"/>
          <w:szCs w:val="24"/>
        </w:rPr>
        <w:t>Вводное занятие.</w:t>
      </w:r>
    </w:p>
    <w:p w:rsidR="006A7FF5" w:rsidRPr="00947C3D" w:rsidRDefault="006A7FF5" w:rsidP="006A7FF5">
      <w:pPr>
        <w:shd w:val="clear" w:color="auto" w:fill="FFFFFF"/>
        <w:spacing w:after="0" w:line="300" w:lineRule="atLeast"/>
        <w:textAlignment w:val="baseline"/>
        <w:rPr>
          <w:b/>
          <w:color w:val="00000A"/>
          <w:szCs w:val="24"/>
        </w:rPr>
      </w:pPr>
    </w:p>
    <w:p w:rsidR="006A7FF5" w:rsidRDefault="006A7FF5" w:rsidP="009D15E7">
      <w:pPr>
        <w:spacing w:after="150" w:line="300" w:lineRule="atLeast"/>
        <w:ind w:left="0" w:right="30" w:firstLine="0"/>
        <w:textAlignment w:val="baseline"/>
        <w:rPr>
          <w:color w:val="00000A"/>
          <w:szCs w:val="24"/>
        </w:rPr>
      </w:pPr>
      <w:r w:rsidRPr="00947C3D">
        <w:rPr>
          <w:color w:val="00000A"/>
          <w:szCs w:val="24"/>
        </w:rPr>
        <w:t>Знакомство с планом работы кружка. Первичный инструктаж по технике безопасности. Вводное занятие «Что такое память? Особенности человеческого мозга»</w:t>
      </w:r>
    </w:p>
    <w:p w:rsidR="006A7FF5" w:rsidRDefault="006A7FF5" w:rsidP="006A7FF5">
      <w:pPr>
        <w:shd w:val="clear" w:color="auto" w:fill="FFFFFF"/>
        <w:spacing w:after="150" w:line="300" w:lineRule="atLeast"/>
        <w:textAlignment w:val="baseline"/>
        <w:rPr>
          <w:b/>
          <w:color w:val="00000A"/>
          <w:szCs w:val="24"/>
        </w:rPr>
      </w:pPr>
      <w:r w:rsidRPr="00947C3D">
        <w:rPr>
          <w:b/>
          <w:color w:val="00000A"/>
          <w:szCs w:val="24"/>
        </w:rPr>
        <w:t>Наука «Мнемотехника»</w:t>
      </w:r>
    </w:p>
    <w:p w:rsidR="006A7FF5" w:rsidRPr="00947C3D" w:rsidRDefault="006A7FF5" w:rsidP="006A7FF5">
      <w:pPr>
        <w:shd w:val="clear" w:color="auto" w:fill="FFFFFF"/>
        <w:spacing w:before="96" w:after="120" w:line="360" w:lineRule="auto"/>
        <w:ind w:firstLine="360"/>
        <w:rPr>
          <w:color w:val="00000A"/>
          <w:szCs w:val="24"/>
        </w:rPr>
      </w:pPr>
      <w:r w:rsidRPr="00947C3D">
        <w:rPr>
          <w:color w:val="00000A"/>
          <w:szCs w:val="24"/>
        </w:rPr>
        <w:t>Мнемоника, мнемотехника — совокупность специальных приёмов и способов, облегчающих </w:t>
      </w:r>
      <w:hyperlink r:id="rId7" w:tooltip="Запоминание" w:history="1">
        <w:r w:rsidRPr="00947C3D">
          <w:rPr>
            <w:color w:val="00000A"/>
            <w:szCs w:val="24"/>
          </w:rPr>
          <w:t>запоминание</w:t>
        </w:r>
      </w:hyperlink>
      <w:r w:rsidRPr="00947C3D">
        <w:rPr>
          <w:color w:val="00000A"/>
          <w:szCs w:val="24"/>
        </w:rPr>
        <w:t xml:space="preserve"> нужной информации и увеличивающих объём </w:t>
      </w:r>
      <w:hyperlink r:id="rId8" w:tooltip="Память" w:history="1">
        <w:r w:rsidRPr="00947C3D">
          <w:rPr>
            <w:color w:val="00000A"/>
            <w:szCs w:val="24"/>
          </w:rPr>
          <w:t>памяти</w:t>
        </w:r>
      </w:hyperlink>
      <w:r w:rsidRPr="00947C3D">
        <w:rPr>
          <w:color w:val="00000A"/>
          <w:szCs w:val="24"/>
        </w:rPr>
        <w:t> путём образования </w:t>
      </w:r>
      <w:hyperlink r:id="rId9" w:tooltip="Ассоциация (психология)" w:history="1">
        <w:r w:rsidRPr="00947C3D">
          <w:rPr>
            <w:color w:val="00000A"/>
            <w:szCs w:val="24"/>
          </w:rPr>
          <w:t>ассоциаций</w:t>
        </w:r>
      </w:hyperlink>
      <w:r w:rsidRPr="00947C3D">
        <w:rPr>
          <w:color w:val="00000A"/>
          <w:szCs w:val="24"/>
        </w:rPr>
        <w:t>. Замена абстрактных объектов и фактов на понятия и представления, имеющие </w:t>
      </w:r>
      <w:hyperlink r:id="rId10" w:tooltip="Визуализация (страница отсутствует)" w:history="1">
        <w:r w:rsidRPr="00947C3D">
          <w:rPr>
            <w:color w:val="00000A"/>
            <w:szCs w:val="24"/>
          </w:rPr>
          <w:t>визуальное</w:t>
        </w:r>
      </w:hyperlink>
      <w:r w:rsidRPr="00947C3D">
        <w:rPr>
          <w:color w:val="00000A"/>
          <w:szCs w:val="24"/>
        </w:rPr>
        <w:t>, аудиальное или </w:t>
      </w:r>
      <w:hyperlink r:id="rId11" w:tooltip="Кинестетика" w:history="1">
        <w:r w:rsidRPr="00947C3D">
          <w:rPr>
            <w:color w:val="00000A"/>
            <w:szCs w:val="24"/>
          </w:rPr>
          <w:t>кинестетическое</w:t>
        </w:r>
      </w:hyperlink>
      <w:r w:rsidRPr="00947C3D">
        <w:rPr>
          <w:color w:val="00000A"/>
          <w:szCs w:val="24"/>
        </w:rPr>
        <w:t> представление, связывание объектов с уже имеющейся информацией в </w:t>
      </w:r>
      <w:hyperlink r:id="rId12" w:tooltip="Память" w:history="1">
        <w:r w:rsidRPr="00947C3D">
          <w:rPr>
            <w:color w:val="00000A"/>
            <w:szCs w:val="24"/>
          </w:rPr>
          <w:t>памяти</w:t>
        </w:r>
      </w:hyperlink>
      <w:r w:rsidRPr="00947C3D">
        <w:rPr>
          <w:color w:val="00000A"/>
          <w:szCs w:val="24"/>
        </w:rPr>
        <w:t xml:space="preserve"> различных типов для упрощения запоминания.</w:t>
      </w:r>
    </w:p>
    <w:p w:rsidR="006A7FF5" w:rsidRPr="00947C3D" w:rsidRDefault="006A7FF5" w:rsidP="006A7FF5">
      <w:pPr>
        <w:shd w:val="clear" w:color="auto" w:fill="FFFFFF"/>
        <w:spacing w:before="96" w:after="120" w:line="360" w:lineRule="auto"/>
        <w:ind w:firstLine="360"/>
        <w:rPr>
          <w:color w:val="00000A"/>
          <w:szCs w:val="24"/>
        </w:rPr>
      </w:pPr>
      <w:r w:rsidRPr="00947C3D">
        <w:rPr>
          <w:color w:val="00000A"/>
          <w:szCs w:val="24"/>
        </w:rPr>
        <w:t>Также термин «мнемоника» (аналог </w:t>
      </w:r>
      <w:hyperlink r:id="rId13" w:tooltip="Пиктограмма" w:history="1">
        <w:r w:rsidRPr="00947C3D">
          <w:rPr>
            <w:color w:val="00000A"/>
            <w:szCs w:val="24"/>
          </w:rPr>
          <w:t>пиктограммы</w:t>
        </w:r>
      </w:hyperlink>
      <w:r w:rsidRPr="00947C3D">
        <w:rPr>
          <w:color w:val="00000A"/>
          <w:szCs w:val="24"/>
        </w:rPr>
        <w:t>) употребляется как обозначение визуализации (в виде изображения, набора </w:t>
      </w:r>
      <w:hyperlink r:id="rId14" w:tooltip="Символ" w:history="1">
        <w:r w:rsidRPr="00947C3D">
          <w:rPr>
            <w:color w:val="00000A"/>
            <w:szCs w:val="24"/>
          </w:rPr>
          <w:t>символов</w:t>
        </w:r>
      </w:hyperlink>
      <w:r w:rsidRPr="00947C3D">
        <w:rPr>
          <w:color w:val="00000A"/>
          <w:szCs w:val="24"/>
        </w:rPr>
        <w:t> либо предметов) некоего объекта, субъекта либо явления, достаточно полно описывающей его и облегчающей его запоминание.</w:t>
      </w:r>
    </w:p>
    <w:p w:rsidR="006A7FF5" w:rsidRPr="00947C3D" w:rsidRDefault="006A7FF5" w:rsidP="006A7FF5">
      <w:pPr>
        <w:shd w:val="clear" w:color="auto" w:fill="FFFFFF"/>
        <w:spacing w:before="96" w:after="120" w:line="360" w:lineRule="auto"/>
        <w:ind w:firstLine="360"/>
        <w:rPr>
          <w:color w:val="00000A"/>
          <w:szCs w:val="24"/>
        </w:rPr>
      </w:pPr>
      <w:r w:rsidRPr="00947C3D">
        <w:rPr>
          <w:color w:val="00000A"/>
          <w:szCs w:val="24"/>
        </w:rPr>
        <w:t>Слова с неизвестным, абстрактным значением запомнить большинству людей сложно. Если такое слово «</w:t>
      </w:r>
      <w:hyperlink r:id="rId15" w:tooltip="Зубрёжка" w:history="1">
        <w:r w:rsidRPr="00947C3D">
          <w:rPr>
            <w:color w:val="00000A"/>
            <w:szCs w:val="24"/>
          </w:rPr>
          <w:t>зазубрить</w:t>
        </w:r>
      </w:hyperlink>
      <w:r w:rsidRPr="00947C3D">
        <w:rPr>
          <w:color w:val="00000A"/>
          <w:szCs w:val="24"/>
        </w:rPr>
        <w:t>», то оно исчезает из памяти через несколько дней. Для прочного и одновременно лёгкого запоминания следует наполнить слово содержанием  — чем-то, что связано с конкретными яркими зрительными, звуковыми образами, с сильными ощущениями.</w:t>
      </w:r>
    </w:p>
    <w:p w:rsidR="006A7FF5" w:rsidRDefault="006A7FF5" w:rsidP="006A7FF5">
      <w:pPr>
        <w:shd w:val="clear" w:color="auto" w:fill="FFFFFF"/>
        <w:spacing w:before="96" w:after="120" w:line="360" w:lineRule="auto"/>
        <w:ind w:firstLine="360"/>
        <w:rPr>
          <w:color w:val="00000A"/>
          <w:szCs w:val="24"/>
        </w:rPr>
      </w:pPr>
      <w:r w:rsidRPr="00947C3D">
        <w:rPr>
          <w:color w:val="00000A"/>
          <w:szCs w:val="24"/>
        </w:rPr>
        <w:t>Мнемотехника  — система «внутреннего письма», основанная на непосредственной записи в мозг связей между зрительными образами, обозначающими значимые элементы запоминаемой информации. Мнемоническое запоминание состоит из четырёх этапов: кодирование в образы, запоминание (соединение двух образов), запоминание последовательности, закрепление в памяти.</w:t>
      </w:r>
    </w:p>
    <w:p w:rsidR="006A7FF5" w:rsidRDefault="006A7FF5" w:rsidP="006A7FF5">
      <w:pPr>
        <w:shd w:val="clear" w:color="auto" w:fill="FFFFFF"/>
        <w:spacing w:before="96" w:after="120" w:line="360" w:lineRule="auto"/>
        <w:rPr>
          <w:b/>
          <w:color w:val="00000A"/>
          <w:szCs w:val="24"/>
        </w:rPr>
      </w:pPr>
      <w:r w:rsidRPr="002455E5">
        <w:rPr>
          <w:b/>
          <w:color w:val="00000A"/>
          <w:szCs w:val="24"/>
        </w:rPr>
        <w:lastRenderedPageBreak/>
        <w:t>Приёмы запоминания «Ассоциация»</w:t>
      </w:r>
    </w:p>
    <w:p w:rsidR="006A7FF5" w:rsidRDefault="006A7FF5" w:rsidP="006A7FF5">
      <w:pPr>
        <w:ind w:firstLine="567"/>
        <w:rPr>
          <w:color w:val="00000A"/>
          <w:szCs w:val="24"/>
        </w:rPr>
      </w:pPr>
      <w:r>
        <w:rPr>
          <w:color w:val="00000A"/>
          <w:szCs w:val="24"/>
        </w:rPr>
        <w:t>Понятие «</w:t>
      </w:r>
      <w:r w:rsidRPr="00133D0C">
        <w:rPr>
          <w:color w:val="00000A"/>
          <w:szCs w:val="24"/>
        </w:rPr>
        <w:t>ассоциация</w:t>
      </w:r>
      <w:r>
        <w:rPr>
          <w:color w:val="00000A"/>
          <w:szCs w:val="24"/>
        </w:rPr>
        <w:t>»</w:t>
      </w:r>
      <w:r w:rsidRPr="00133D0C">
        <w:rPr>
          <w:color w:val="00000A"/>
          <w:szCs w:val="24"/>
        </w:rPr>
        <w:t xml:space="preserve"> - центральное понятие в мнемотехнике. В большинстве случаев для запоминания создаются связи только между зрительными образами.</w:t>
      </w:r>
      <w:r>
        <w:rPr>
          <w:color w:val="00000A"/>
          <w:szCs w:val="24"/>
        </w:rPr>
        <w:t xml:space="preserve"> </w:t>
      </w:r>
      <w:r w:rsidRPr="00133D0C">
        <w:rPr>
          <w:color w:val="00000A"/>
          <w:szCs w:val="24"/>
        </w:rPr>
        <w:t>В основ</w:t>
      </w:r>
      <w:r>
        <w:rPr>
          <w:color w:val="00000A"/>
          <w:szCs w:val="24"/>
        </w:rPr>
        <w:t xml:space="preserve">ном, в мнемотехнике </w:t>
      </w:r>
      <w:r w:rsidRPr="00133D0C">
        <w:rPr>
          <w:color w:val="00000A"/>
          <w:szCs w:val="24"/>
        </w:rPr>
        <w:t xml:space="preserve"> ассоциации применяются для формирования в памяти большого количества вспомогательных (опорных) образов, с помощью которых осуществляется запоминание и припоминание любой другой информации.</w:t>
      </w:r>
      <w:r>
        <w:rPr>
          <w:color w:val="00000A"/>
          <w:szCs w:val="24"/>
        </w:rPr>
        <w:t xml:space="preserve"> </w:t>
      </w:r>
      <w:r w:rsidRPr="00133D0C">
        <w:rPr>
          <w:color w:val="00000A"/>
          <w:szCs w:val="24"/>
        </w:rPr>
        <w:t xml:space="preserve">Метод выделения отличительного признака. Механизм образования естественных ассоциаций можно использовать сознательно. В частности, с таким методом </w:t>
      </w:r>
      <w:r>
        <w:rPr>
          <w:color w:val="00000A"/>
          <w:szCs w:val="24"/>
        </w:rPr>
        <w:t>м</w:t>
      </w:r>
      <w:r w:rsidRPr="00133D0C">
        <w:rPr>
          <w:color w:val="00000A"/>
          <w:szCs w:val="24"/>
        </w:rPr>
        <w:t>ы познакоми</w:t>
      </w:r>
      <w:r>
        <w:rPr>
          <w:color w:val="00000A"/>
          <w:szCs w:val="24"/>
        </w:rPr>
        <w:t>мся</w:t>
      </w:r>
      <w:r w:rsidRPr="00133D0C">
        <w:rPr>
          <w:color w:val="00000A"/>
          <w:szCs w:val="24"/>
        </w:rPr>
        <w:t xml:space="preserve"> в технике запоминания лиц людей. Метод запоминания лиц очень простой. Необходимо несколько секунд разглядывать фотографию</w:t>
      </w:r>
      <w:r>
        <w:rPr>
          <w:color w:val="00000A"/>
          <w:szCs w:val="24"/>
        </w:rPr>
        <w:t xml:space="preserve"> (или лицо человека)</w:t>
      </w:r>
      <w:r w:rsidRPr="00133D0C">
        <w:rPr>
          <w:color w:val="00000A"/>
          <w:szCs w:val="24"/>
        </w:rPr>
        <w:t>, обращая внимание на выделенный вами ОТЛИЧИТЕЛЬНЫЙ ПРИЗНАК. Никаких специальных действий при эт</w:t>
      </w:r>
      <w:r>
        <w:rPr>
          <w:color w:val="00000A"/>
          <w:szCs w:val="24"/>
        </w:rPr>
        <w:t xml:space="preserve">ом делать не нужно. Так как </w:t>
      </w:r>
      <w:r w:rsidRPr="00133D0C">
        <w:rPr>
          <w:color w:val="00000A"/>
          <w:szCs w:val="24"/>
        </w:rPr>
        <w:t xml:space="preserve"> глаза воспринимают уже соединенные образы - связь между ними фиксируется автоматически. И в дальнейшем, по отличительному признаку мозг воспроизведет образ лица. Вот так все просто. Таким же способом, используя механизм автоматического запоминания воспринимаемых взаимосвязей, можно запоминать последовательность иллюстраций в учебнике.</w:t>
      </w:r>
    </w:p>
    <w:p w:rsidR="006A7FF5" w:rsidRDefault="006A7FF5" w:rsidP="006A7FF5">
      <w:pPr>
        <w:spacing w:after="0" w:line="259" w:lineRule="auto"/>
        <w:ind w:right="4315"/>
        <w:rPr>
          <w:b/>
          <w:sz w:val="28"/>
        </w:rPr>
      </w:pPr>
    </w:p>
    <w:p w:rsidR="005E0152" w:rsidRDefault="00F12F38" w:rsidP="006A7FF5">
      <w:pPr>
        <w:pStyle w:val="1"/>
        <w:ind w:left="0" w:firstLine="0"/>
      </w:pPr>
      <w:r>
        <w:t xml:space="preserve">Январь </w:t>
      </w:r>
    </w:p>
    <w:p w:rsidR="005E0152" w:rsidRDefault="005E0152">
      <w:pPr>
        <w:spacing w:after="0" w:line="259" w:lineRule="auto"/>
        <w:ind w:left="58" w:right="0" w:firstLine="0"/>
        <w:jc w:val="center"/>
      </w:pPr>
    </w:p>
    <w:p w:rsidR="005E0152" w:rsidRDefault="005E0152">
      <w:pPr>
        <w:spacing w:after="0" w:line="259" w:lineRule="auto"/>
        <w:ind w:left="0" w:right="4904" w:firstLine="0"/>
        <w:jc w:val="right"/>
      </w:pPr>
    </w:p>
    <w:p w:rsidR="005E0152" w:rsidRDefault="005E0152" w:rsidP="00804E10">
      <w:pPr>
        <w:spacing w:after="0" w:line="259" w:lineRule="auto"/>
        <w:ind w:left="0" w:right="4616" w:firstLine="0"/>
      </w:pPr>
    </w:p>
    <w:tbl>
      <w:tblPr>
        <w:tblStyle w:val="TableGrid"/>
        <w:tblW w:w="10464" w:type="dxa"/>
        <w:tblInd w:w="-142" w:type="dxa"/>
        <w:tblCellMar>
          <w:top w:w="12" w:type="dxa"/>
          <w:left w:w="110" w:type="dxa"/>
          <w:right w:w="50" w:type="dxa"/>
        </w:tblCellMar>
        <w:tblLook w:val="04A0" w:firstRow="1" w:lastRow="0" w:firstColumn="1" w:lastColumn="0" w:noHBand="0" w:noVBand="1"/>
      </w:tblPr>
      <w:tblGrid>
        <w:gridCol w:w="709"/>
        <w:gridCol w:w="2235"/>
        <w:gridCol w:w="4253"/>
        <w:gridCol w:w="3267"/>
      </w:tblGrid>
      <w:tr w:rsidR="005E0152">
        <w:trPr>
          <w:trHeight w:val="838"/>
        </w:trPr>
        <w:tc>
          <w:tcPr>
            <w:tcW w:w="708" w:type="dxa"/>
            <w:tcBorders>
              <w:top w:val="single" w:sz="4" w:space="0" w:color="000000"/>
              <w:left w:val="single" w:sz="4" w:space="0" w:color="000000"/>
              <w:bottom w:val="single" w:sz="4" w:space="0" w:color="000000"/>
              <w:right w:val="single" w:sz="4" w:space="0" w:color="000000"/>
            </w:tcBorders>
          </w:tcPr>
          <w:p w:rsidR="005E0152" w:rsidRDefault="00F12F38">
            <w:pPr>
              <w:spacing w:after="19" w:line="259" w:lineRule="auto"/>
              <w:ind w:left="123" w:right="0" w:firstLine="0"/>
              <w:jc w:val="left"/>
            </w:pPr>
            <w:r>
              <w:rPr>
                <w:b/>
              </w:rPr>
              <w:t xml:space="preserve">№ </w:t>
            </w:r>
          </w:p>
          <w:p w:rsidR="005E0152" w:rsidRDefault="00F12F38">
            <w:pPr>
              <w:spacing w:after="0" w:line="259" w:lineRule="auto"/>
              <w:ind w:left="72" w:right="0" w:firstLine="0"/>
              <w:jc w:val="left"/>
            </w:pPr>
            <w:r>
              <w:rPr>
                <w:b/>
              </w:rPr>
              <w:t xml:space="preserve">п/п </w:t>
            </w: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4" w:firstLine="0"/>
              <w:jc w:val="center"/>
            </w:pPr>
            <w:r>
              <w:rPr>
                <w:b/>
              </w:rPr>
              <w:t xml:space="preserve">Тема занятия </w:t>
            </w: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9" w:firstLine="0"/>
              <w:jc w:val="center"/>
            </w:pPr>
            <w:r>
              <w:rPr>
                <w:b/>
              </w:rPr>
              <w:t xml:space="preserve">Программное содержание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62" w:firstLine="0"/>
              <w:jc w:val="center"/>
            </w:pPr>
            <w:r>
              <w:rPr>
                <w:b/>
              </w:rPr>
              <w:t xml:space="preserve">Материал для занятий </w:t>
            </w:r>
          </w:p>
        </w:tc>
      </w:tr>
      <w:tr w:rsidR="005E0152">
        <w:trPr>
          <w:trHeight w:val="1541"/>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0" w:right="2" w:firstLine="0"/>
              <w:jc w:val="center"/>
            </w:pPr>
          </w:p>
          <w:p w:rsidR="005E0152" w:rsidRDefault="00F12F38">
            <w:pPr>
              <w:spacing w:after="0" w:line="259" w:lineRule="auto"/>
              <w:ind w:left="0" w:right="62" w:firstLine="0"/>
              <w:jc w:val="center"/>
            </w:pPr>
            <w:r>
              <w:rPr>
                <w:b/>
              </w:rPr>
              <w:t xml:space="preserve">1 </w:t>
            </w:r>
          </w:p>
          <w:p w:rsidR="005E0152" w:rsidRDefault="005E0152">
            <w:pPr>
              <w:spacing w:after="0" w:line="259" w:lineRule="auto"/>
              <w:ind w:left="0" w:right="2" w:firstLine="0"/>
              <w:jc w:val="center"/>
            </w:pP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182" w:right="0" w:firstLine="192"/>
            </w:pPr>
            <w:r>
              <w:rPr>
                <w:b/>
              </w:rPr>
              <w:t xml:space="preserve">«Кто больше придумает слов» </w:t>
            </w: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6" w:line="238" w:lineRule="auto"/>
              <w:ind w:left="0" w:right="796" w:firstLine="0"/>
            </w:pPr>
            <w:r>
              <w:t xml:space="preserve">Продолжать знакомить детей со способами кодирования и декодирования информации. </w:t>
            </w:r>
          </w:p>
          <w:p w:rsidR="005E0152" w:rsidRDefault="00F12F38">
            <w:pPr>
              <w:spacing w:after="0" w:line="259" w:lineRule="auto"/>
              <w:ind w:left="0" w:right="0" w:firstLine="0"/>
              <w:jc w:val="left"/>
            </w:pPr>
            <w:r>
              <w:t xml:space="preserve">Обогащать словарь детей.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Картинки, мнемоквадраты, с символами </w:t>
            </w:r>
          </w:p>
        </w:tc>
      </w:tr>
      <w:tr w:rsidR="005E0152">
        <w:trPr>
          <w:trHeight w:val="166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0" w:right="2" w:firstLine="0"/>
              <w:jc w:val="center"/>
            </w:pPr>
          </w:p>
          <w:p w:rsidR="005E0152" w:rsidRDefault="005E0152">
            <w:pPr>
              <w:spacing w:after="0" w:line="259" w:lineRule="auto"/>
              <w:ind w:left="0" w:right="2" w:firstLine="0"/>
              <w:jc w:val="center"/>
            </w:pPr>
          </w:p>
          <w:p w:rsidR="005E0152" w:rsidRDefault="00F12F38">
            <w:pPr>
              <w:spacing w:after="0" w:line="259" w:lineRule="auto"/>
              <w:ind w:left="0" w:right="62" w:firstLine="0"/>
              <w:jc w:val="center"/>
            </w:pPr>
            <w:r>
              <w:rPr>
                <w:b/>
              </w:rPr>
              <w:t xml:space="preserve">2 </w:t>
            </w: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tcPr>
          <w:p w:rsidR="005E0152" w:rsidRDefault="005E0152">
            <w:pPr>
              <w:spacing w:after="0" w:line="259" w:lineRule="auto"/>
              <w:ind w:left="2" w:right="0" w:firstLine="0"/>
              <w:jc w:val="center"/>
            </w:pPr>
          </w:p>
          <w:p w:rsidR="005E0152" w:rsidRDefault="00F12F38">
            <w:pPr>
              <w:spacing w:after="0" w:line="281" w:lineRule="auto"/>
              <w:ind w:left="0" w:right="0" w:firstLine="0"/>
              <w:jc w:val="center"/>
            </w:pPr>
            <w:r>
              <w:rPr>
                <w:b/>
              </w:rPr>
              <w:t xml:space="preserve">Заучивание стихотворения </w:t>
            </w:r>
          </w:p>
          <w:p w:rsidR="005E0152" w:rsidRDefault="00F12F38">
            <w:pPr>
              <w:spacing w:after="25" w:line="259" w:lineRule="auto"/>
              <w:ind w:left="0" w:right="49" w:firstLine="0"/>
              <w:jc w:val="center"/>
            </w:pPr>
            <w:r>
              <w:rPr>
                <w:b/>
              </w:rPr>
              <w:t xml:space="preserve">А. Усачёв </w:t>
            </w:r>
          </w:p>
          <w:p w:rsidR="005E0152" w:rsidRDefault="00F12F38">
            <w:pPr>
              <w:spacing w:after="0" w:line="259" w:lineRule="auto"/>
              <w:ind w:left="0" w:right="41" w:firstLine="0"/>
              <w:jc w:val="center"/>
            </w:pPr>
            <w:r>
              <w:rPr>
                <w:b/>
              </w:rPr>
              <w:t xml:space="preserve">«Снежинки» </w:t>
            </w:r>
          </w:p>
          <w:p w:rsidR="005E0152" w:rsidRDefault="005E0152">
            <w:pPr>
              <w:spacing w:after="0" w:line="259" w:lineRule="auto"/>
              <w:ind w:left="2" w:right="0" w:firstLine="0"/>
              <w:jc w:val="center"/>
            </w:pP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Продолжать учить детей запоминать стихи с помощью мнемотехники. Воспитывать интерес к художественной литературе.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pPr>
            <w:r>
              <w:t xml:space="preserve">Мнемотаблица к стихотворению </w:t>
            </w:r>
          </w:p>
        </w:tc>
      </w:tr>
      <w:tr w:rsidR="005E0152">
        <w:trPr>
          <w:trHeight w:val="1541"/>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0" w:right="2" w:firstLine="0"/>
              <w:jc w:val="center"/>
            </w:pPr>
          </w:p>
          <w:p w:rsidR="005E0152" w:rsidRDefault="00F12F38">
            <w:pPr>
              <w:spacing w:after="0" w:line="259" w:lineRule="auto"/>
              <w:ind w:left="0" w:right="62" w:firstLine="0"/>
              <w:jc w:val="center"/>
            </w:pPr>
            <w:r>
              <w:rPr>
                <w:b/>
              </w:rPr>
              <w:t xml:space="preserve">3 </w:t>
            </w: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41" w:right="0" w:firstLine="0"/>
              <w:jc w:val="left"/>
            </w:pPr>
            <w:r>
              <w:rPr>
                <w:b/>
              </w:rPr>
              <w:t xml:space="preserve">«Зимняя прогулка» </w:t>
            </w: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7" w:right="227" w:firstLine="0"/>
            </w:pPr>
            <w:r>
              <w:t xml:space="preserve">Упражнять детей в декодировании информации. Развивать у детей связную речь через составление рассказа.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Мнемодорожки с готовыми предложениями </w:t>
            </w:r>
          </w:p>
        </w:tc>
      </w:tr>
      <w:tr w:rsidR="005E0152">
        <w:trPr>
          <w:trHeight w:val="1544"/>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62" w:firstLine="0"/>
              <w:jc w:val="center"/>
            </w:pPr>
            <w:r>
              <w:rPr>
                <w:b/>
              </w:rPr>
              <w:t xml:space="preserve">4 </w:t>
            </w: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39" w:firstLine="0"/>
              <w:jc w:val="center"/>
            </w:pPr>
            <w:r>
              <w:rPr>
                <w:b/>
              </w:rPr>
              <w:t xml:space="preserve">«Что такое снег» </w:t>
            </w:r>
          </w:p>
          <w:p w:rsidR="005E0152" w:rsidRDefault="005E0152">
            <w:pPr>
              <w:spacing w:after="0" w:line="259" w:lineRule="auto"/>
              <w:ind w:left="2" w:right="0" w:firstLine="0"/>
              <w:jc w:val="center"/>
            </w:pP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pPr>
            <w:r>
              <w:t xml:space="preserve">Развивать зрительную память, внимание. Обогащать кругозор детей.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16" w:right="18" w:firstLine="0"/>
              <w:jc w:val="center"/>
            </w:pPr>
            <w:r>
              <w:t xml:space="preserve">Мнемотаблица, заготовки для мнемотаблицы, простые карандаши. </w:t>
            </w:r>
          </w:p>
        </w:tc>
      </w:tr>
      <w:tr w:rsidR="005E0152">
        <w:trPr>
          <w:trHeight w:val="1541"/>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0" w:right="2" w:firstLine="0"/>
              <w:jc w:val="center"/>
            </w:pPr>
          </w:p>
          <w:p w:rsidR="005E0152" w:rsidRDefault="00F12F38">
            <w:pPr>
              <w:spacing w:after="0" w:line="259" w:lineRule="auto"/>
              <w:ind w:left="0" w:right="62" w:firstLine="0"/>
              <w:jc w:val="center"/>
            </w:pPr>
            <w:r>
              <w:rPr>
                <w:b/>
              </w:rPr>
              <w:t xml:space="preserve">5 </w:t>
            </w: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«Найди пару» </w:t>
            </w: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7" w:right="19" w:firstLine="0"/>
            </w:pPr>
            <w:r>
              <w:t xml:space="preserve">Развивать абстрактное и ассоциативное мышление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t xml:space="preserve">Набор парных картинок </w:t>
            </w:r>
          </w:p>
          <w:p w:rsidR="005E0152" w:rsidRDefault="00F12F38">
            <w:pPr>
              <w:spacing w:after="0" w:line="259" w:lineRule="auto"/>
              <w:ind w:left="0" w:right="0" w:firstLine="0"/>
              <w:jc w:val="center"/>
            </w:pPr>
            <w:r>
              <w:t xml:space="preserve">(геометрические фигуры и предметные картинки) </w:t>
            </w:r>
          </w:p>
        </w:tc>
      </w:tr>
      <w:tr w:rsidR="005E0152">
        <w:trPr>
          <w:trHeight w:val="1541"/>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0" w:right="2" w:firstLine="0"/>
              <w:jc w:val="center"/>
            </w:pPr>
          </w:p>
          <w:p w:rsidR="005E0152" w:rsidRDefault="00F12F38">
            <w:pPr>
              <w:spacing w:after="0" w:line="259" w:lineRule="auto"/>
              <w:ind w:left="0" w:right="62" w:firstLine="0"/>
              <w:jc w:val="center"/>
            </w:pPr>
            <w:r>
              <w:rPr>
                <w:b/>
              </w:rPr>
              <w:t xml:space="preserve">6 </w:t>
            </w:r>
          </w:p>
          <w:p w:rsidR="005E0152" w:rsidRDefault="005E0152">
            <w:pPr>
              <w:spacing w:after="0" w:line="259" w:lineRule="auto"/>
              <w:ind w:left="0" w:right="2" w:firstLine="0"/>
              <w:jc w:val="center"/>
            </w:pPr>
          </w:p>
          <w:p w:rsidR="005E0152" w:rsidRDefault="005E0152">
            <w:pPr>
              <w:spacing w:after="0" w:line="259" w:lineRule="auto"/>
              <w:ind w:left="0" w:right="2" w:firstLine="0"/>
              <w:jc w:val="center"/>
            </w:pPr>
          </w:p>
        </w:tc>
        <w:tc>
          <w:tcPr>
            <w:tcW w:w="2235"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 Прочитай – отгадай» </w:t>
            </w:r>
          </w:p>
        </w:tc>
        <w:tc>
          <w:tcPr>
            <w:tcW w:w="4253"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7" w:right="758" w:firstLine="0"/>
            </w:pPr>
            <w:r>
              <w:t xml:space="preserve">Упражнять детей в декодировании информации. Развивать слуховое внимание. </w:t>
            </w:r>
          </w:p>
        </w:tc>
        <w:tc>
          <w:tcPr>
            <w:tcW w:w="3267"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Набор мнемодорожек с готовыми предложениями </w:t>
            </w:r>
          </w:p>
        </w:tc>
      </w:tr>
    </w:tbl>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F12F38" w:rsidP="00804E10">
      <w:pPr>
        <w:spacing w:after="0" w:line="259" w:lineRule="auto"/>
        <w:ind w:right="4534"/>
      </w:pPr>
      <w:r>
        <w:rPr>
          <w:b/>
          <w:sz w:val="28"/>
        </w:rPr>
        <w:t>Февраль</w:t>
      </w:r>
    </w:p>
    <w:p w:rsidR="005E0152" w:rsidRDefault="005E0152">
      <w:pPr>
        <w:spacing w:after="0" w:line="259" w:lineRule="auto"/>
        <w:ind w:left="0" w:right="4904" w:firstLine="0"/>
        <w:jc w:val="right"/>
      </w:pPr>
    </w:p>
    <w:tbl>
      <w:tblPr>
        <w:tblStyle w:val="TableGrid"/>
        <w:tblW w:w="10349" w:type="dxa"/>
        <w:tblInd w:w="-142" w:type="dxa"/>
        <w:tblCellMar>
          <w:top w:w="12" w:type="dxa"/>
          <w:left w:w="110" w:type="dxa"/>
          <w:right w:w="58" w:type="dxa"/>
        </w:tblCellMar>
        <w:tblLook w:val="04A0" w:firstRow="1" w:lastRow="0" w:firstColumn="1" w:lastColumn="0" w:noHBand="0" w:noVBand="1"/>
      </w:tblPr>
      <w:tblGrid>
        <w:gridCol w:w="708"/>
        <w:gridCol w:w="2269"/>
        <w:gridCol w:w="3968"/>
        <w:gridCol w:w="3404"/>
      </w:tblGrid>
      <w:tr w:rsidR="005E0152">
        <w:trPr>
          <w:trHeight w:val="562"/>
        </w:trPr>
        <w:tc>
          <w:tcPr>
            <w:tcW w:w="708" w:type="dxa"/>
            <w:tcBorders>
              <w:top w:val="single" w:sz="4" w:space="0" w:color="000000"/>
              <w:left w:val="single" w:sz="4" w:space="0" w:color="000000"/>
              <w:bottom w:val="single" w:sz="4" w:space="0" w:color="000000"/>
              <w:right w:val="single" w:sz="4" w:space="0" w:color="000000"/>
            </w:tcBorders>
          </w:tcPr>
          <w:p w:rsidR="005E0152" w:rsidRDefault="00F12F38">
            <w:pPr>
              <w:spacing w:after="19" w:line="259" w:lineRule="auto"/>
              <w:ind w:left="123" w:right="0" w:firstLine="0"/>
              <w:jc w:val="left"/>
            </w:pPr>
            <w:r>
              <w:rPr>
                <w:b/>
              </w:rPr>
              <w:t xml:space="preserve">№ </w:t>
            </w:r>
          </w:p>
          <w:p w:rsidR="005E0152" w:rsidRDefault="00F12F38">
            <w:pPr>
              <w:spacing w:after="0" w:line="259" w:lineRule="auto"/>
              <w:ind w:left="72" w:right="0" w:firstLine="0"/>
              <w:jc w:val="left"/>
            </w:pPr>
            <w:r>
              <w:rPr>
                <w:b/>
              </w:rPr>
              <w:t xml:space="preserve">п/п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47" w:firstLine="0"/>
              <w:jc w:val="center"/>
            </w:pPr>
            <w:r>
              <w:rPr>
                <w:b/>
              </w:rPr>
              <w:t xml:space="preserve">Тема занятия </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49" w:firstLine="0"/>
              <w:jc w:val="center"/>
            </w:pPr>
            <w:r>
              <w:rPr>
                <w:b/>
              </w:rPr>
              <w:t xml:space="preserve">Программное содержание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3" w:firstLine="0"/>
              <w:jc w:val="center"/>
            </w:pPr>
            <w:r>
              <w:rPr>
                <w:b/>
              </w:rPr>
              <w:t xml:space="preserve">Материал для занятий </w:t>
            </w:r>
          </w:p>
        </w:tc>
      </w:tr>
      <w:tr w:rsidR="005E0152">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1 </w:t>
            </w:r>
          </w:p>
        </w:tc>
        <w:tc>
          <w:tcPr>
            <w:tcW w:w="2269" w:type="dxa"/>
            <w:tcBorders>
              <w:top w:val="single" w:sz="4" w:space="0" w:color="000000"/>
              <w:left w:val="single" w:sz="4" w:space="0" w:color="000000"/>
              <w:bottom w:val="single" w:sz="4" w:space="0" w:color="000000"/>
              <w:right w:val="single" w:sz="4" w:space="0" w:color="000000"/>
            </w:tcBorders>
          </w:tcPr>
          <w:p w:rsidR="005E0152" w:rsidRDefault="005E0152">
            <w:pPr>
              <w:spacing w:after="25" w:line="259" w:lineRule="auto"/>
              <w:ind w:left="9" w:right="0" w:firstLine="0"/>
              <w:jc w:val="center"/>
            </w:pPr>
          </w:p>
          <w:p w:rsidR="005E0152" w:rsidRDefault="00F12F38">
            <w:pPr>
              <w:spacing w:after="0" w:line="259" w:lineRule="auto"/>
              <w:ind w:left="0" w:right="50" w:firstLine="0"/>
              <w:jc w:val="center"/>
            </w:pPr>
            <w:r>
              <w:rPr>
                <w:b/>
              </w:rPr>
              <w:t xml:space="preserve">«Найди пару» </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pPr>
            <w:r>
              <w:t xml:space="preserve">Развивать логическое мышление. Формировать умение устанавливать причинно – следственные связи.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Карточки для игры «Найди пару» </w:t>
            </w:r>
          </w:p>
        </w:tc>
      </w:tr>
      <w:tr w:rsidR="005E0152">
        <w:trPr>
          <w:trHeight w:val="1429"/>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2 </w:t>
            </w:r>
          </w:p>
        </w:tc>
        <w:tc>
          <w:tcPr>
            <w:tcW w:w="2269" w:type="dxa"/>
            <w:tcBorders>
              <w:top w:val="single" w:sz="4" w:space="0" w:color="000000"/>
              <w:left w:val="single" w:sz="4" w:space="0" w:color="000000"/>
              <w:bottom w:val="single" w:sz="4" w:space="0" w:color="000000"/>
              <w:right w:val="single" w:sz="4" w:space="0" w:color="000000"/>
            </w:tcBorders>
          </w:tcPr>
          <w:p w:rsidR="005E0152" w:rsidRDefault="005E0152">
            <w:pPr>
              <w:spacing w:after="0" w:line="259" w:lineRule="auto"/>
              <w:ind w:left="9" w:right="0" w:firstLine="0"/>
              <w:jc w:val="center"/>
            </w:pPr>
          </w:p>
          <w:p w:rsidR="005E0152" w:rsidRDefault="00F12F38">
            <w:pPr>
              <w:spacing w:after="0" w:line="259" w:lineRule="auto"/>
              <w:ind w:left="0" w:right="0" w:firstLine="0"/>
              <w:jc w:val="center"/>
            </w:pPr>
            <w:r>
              <w:rPr>
                <w:b/>
              </w:rPr>
              <w:t xml:space="preserve">«Подскажи словечко» </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Упражнять детей в умении декодировать информацию, развивать воображение, мышление.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4" w:line="239" w:lineRule="auto"/>
              <w:ind w:left="0" w:right="0" w:firstLine="0"/>
              <w:jc w:val="center"/>
            </w:pPr>
            <w:r>
              <w:t xml:space="preserve">Мнемоквадраты с предметными картинками и </w:t>
            </w:r>
          </w:p>
          <w:p w:rsidR="005E0152" w:rsidRDefault="00F12F38">
            <w:pPr>
              <w:spacing w:after="0" w:line="259" w:lineRule="auto"/>
              <w:ind w:left="0" w:right="52" w:firstLine="0"/>
              <w:jc w:val="center"/>
            </w:pPr>
            <w:r>
              <w:t xml:space="preserve">символами </w:t>
            </w:r>
          </w:p>
        </w:tc>
      </w:tr>
      <w:tr w:rsidR="005E0152">
        <w:trPr>
          <w:trHeight w:val="166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3 </w:t>
            </w:r>
          </w:p>
        </w:tc>
        <w:tc>
          <w:tcPr>
            <w:tcW w:w="2269" w:type="dxa"/>
            <w:tcBorders>
              <w:top w:val="single" w:sz="4" w:space="0" w:color="000000"/>
              <w:left w:val="single" w:sz="4" w:space="0" w:color="000000"/>
              <w:bottom w:val="single" w:sz="4" w:space="0" w:color="000000"/>
              <w:right w:val="single" w:sz="4" w:space="0" w:color="000000"/>
            </w:tcBorders>
          </w:tcPr>
          <w:p w:rsidR="005E0152" w:rsidRDefault="005E0152">
            <w:pPr>
              <w:spacing w:after="0" w:line="259" w:lineRule="auto"/>
              <w:ind w:left="9" w:right="0" w:firstLine="0"/>
              <w:jc w:val="center"/>
            </w:pPr>
          </w:p>
          <w:p w:rsidR="005E0152" w:rsidRDefault="00F12F38">
            <w:pPr>
              <w:spacing w:after="0" w:line="281" w:lineRule="auto"/>
              <w:ind w:left="0" w:right="0" w:firstLine="0"/>
              <w:jc w:val="center"/>
            </w:pPr>
            <w:r>
              <w:rPr>
                <w:b/>
              </w:rPr>
              <w:t xml:space="preserve">Заучивание стихотворения </w:t>
            </w:r>
          </w:p>
          <w:p w:rsidR="005E0152" w:rsidRDefault="00F12F38">
            <w:pPr>
              <w:spacing w:after="26" w:line="259" w:lineRule="auto"/>
              <w:ind w:left="0" w:right="52" w:firstLine="0"/>
              <w:jc w:val="center"/>
            </w:pPr>
            <w:r>
              <w:rPr>
                <w:b/>
              </w:rPr>
              <w:t xml:space="preserve">В. Берестов  </w:t>
            </w:r>
          </w:p>
          <w:p w:rsidR="005E0152" w:rsidRDefault="00F12F38">
            <w:pPr>
              <w:spacing w:after="0" w:line="259" w:lineRule="auto"/>
              <w:ind w:left="12" w:right="0" w:firstLine="0"/>
              <w:jc w:val="left"/>
            </w:pPr>
            <w:r>
              <w:rPr>
                <w:b/>
              </w:rPr>
              <w:t xml:space="preserve">«Серёжа и гвозди» </w:t>
            </w:r>
          </w:p>
          <w:p w:rsidR="005E0152" w:rsidRDefault="005E0152">
            <w:pPr>
              <w:spacing w:after="0" w:line="259" w:lineRule="auto"/>
              <w:ind w:left="9" w:right="0" w:firstLine="0"/>
              <w:jc w:val="center"/>
            </w:pP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28" w:firstLine="0"/>
              <w:jc w:val="left"/>
            </w:pPr>
            <w:r>
              <w:t xml:space="preserve">Продолжать учить детей запоминать стихи с помощью мнемотехники. Воспитывать интерес к художественной литературе.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78" w:lineRule="auto"/>
              <w:ind w:left="0" w:right="0" w:firstLine="0"/>
              <w:jc w:val="center"/>
            </w:pPr>
            <w:r>
              <w:t xml:space="preserve">Мнемотаблица к стихотворению </w:t>
            </w:r>
          </w:p>
          <w:p w:rsidR="005E0152" w:rsidRDefault="005E0152">
            <w:pPr>
              <w:spacing w:after="0" w:line="259" w:lineRule="auto"/>
              <w:ind w:left="12" w:right="0" w:firstLine="0"/>
              <w:jc w:val="center"/>
            </w:pPr>
          </w:p>
        </w:tc>
      </w:tr>
      <w:tr w:rsidR="005E0152">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4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9" w:right="0" w:firstLine="0"/>
              <w:jc w:val="center"/>
            </w:pPr>
          </w:p>
          <w:p w:rsidR="005E0152" w:rsidRDefault="00F12F38">
            <w:pPr>
              <w:spacing w:after="0" w:line="280" w:lineRule="auto"/>
              <w:ind w:left="0" w:right="0" w:firstLine="0"/>
              <w:jc w:val="center"/>
            </w:pPr>
            <w:r>
              <w:rPr>
                <w:b/>
              </w:rPr>
              <w:t xml:space="preserve">«Поставь по порядку» </w:t>
            </w:r>
          </w:p>
          <w:p w:rsidR="005E0152" w:rsidRDefault="005E0152">
            <w:pPr>
              <w:spacing w:after="0" w:line="259" w:lineRule="auto"/>
              <w:ind w:left="9" w:right="0" w:firstLine="0"/>
              <w:jc w:val="center"/>
            </w:pPr>
          </w:p>
        </w:tc>
        <w:tc>
          <w:tcPr>
            <w:tcW w:w="3968"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38" w:lineRule="auto"/>
              <w:ind w:left="0" w:right="211" w:firstLine="0"/>
            </w:pPr>
            <w:r>
              <w:t xml:space="preserve">Продолжать учить детей «читать» готовые предложения и составлять из них небольшой рассказ. </w:t>
            </w:r>
          </w:p>
          <w:p w:rsidR="005E0152" w:rsidRDefault="00F12F38">
            <w:pPr>
              <w:spacing w:after="22" w:line="259" w:lineRule="auto"/>
              <w:ind w:left="0" w:right="0" w:firstLine="0"/>
            </w:pPr>
            <w:r>
              <w:t xml:space="preserve">Развивать мышление, связную речь. </w:t>
            </w:r>
          </w:p>
          <w:p w:rsidR="005E0152" w:rsidRDefault="00F12F38">
            <w:pPr>
              <w:spacing w:after="0" w:line="259" w:lineRule="auto"/>
              <w:ind w:left="0" w:right="0" w:firstLine="0"/>
              <w:jc w:val="left"/>
            </w:pPr>
            <w:r>
              <w:t xml:space="preserve">Учить детей работать в парах.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Мнемодорожки с готовыми предложениями. </w:t>
            </w:r>
          </w:p>
        </w:tc>
      </w:tr>
      <w:tr w:rsidR="005E0152">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5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38" w:right="0" w:firstLine="0"/>
              <w:jc w:val="left"/>
            </w:pPr>
            <w:r>
              <w:rPr>
                <w:b/>
              </w:rPr>
              <w:t>«Мы разведчики»</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pPr>
            <w:r>
              <w:t xml:space="preserve">Развивать зрительную память, внимание, мелкую моторику руки.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Мнемотаблица, простые карандаши, заготовка мнемотаблицы.  </w:t>
            </w:r>
          </w:p>
        </w:tc>
      </w:tr>
      <w:tr w:rsidR="005E0152">
        <w:trPr>
          <w:trHeight w:val="1429"/>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lastRenderedPageBreak/>
              <w:t xml:space="preserve">6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5E0152">
            <w:pPr>
              <w:spacing w:after="0" w:line="259" w:lineRule="auto"/>
              <w:ind w:left="9" w:right="0" w:firstLine="0"/>
              <w:jc w:val="center"/>
            </w:pPr>
          </w:p>
          <w:p w:rsidR="005E0152" w:rsidRDefault="00F12F38">
            <w:pPr>
              <w:spacing w:after="17" w:line="259" w:lineRule="auto"/>
              <w:ind w:left="60" w:right="0" w:firstLine="0"/>
              <w:jc w:val="left"/>
            </w:pPr>
            <w:r>
              <w:rPr>
                <w:b/>
              </w:rPr>
              <w:t>«Шифровальщик</w:t>
            </w:r>
          </w:p>
          <w:p w:rsidR="005E0152" w:rsidRDefault="00F12F38">
            <w:pPr>
              <w:spacing w:after="0" w:line="259" w:lineRule="auto"/>
              <w:ind w:left="0" w:right="51" w:firstLine="0"/>
              <w:jc w:val="center"/>
            </w:pPr>
            <w:r>
              <w:rPr>
                <w:b/>
              </w:rPr>
              <w:t xml:space="preserve">и» </w:t>
            </w:r>
          </w:p>
          <w:p w:rsidR="005E0152" w:rsidRDefault="005E0152">
            <w:pPr>
              <w:spacing w:after="0" w:line="259" w:lineRule="auto"/>
              <w:ind w:left="9" w:right="0" w:firstLine="0"/>
              <w:jc w:val="center"/>
            </w:pP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Развивать у детей слуховую память, внимание, мышление.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0" w:firstLine="0"/>
              <w:jc w:val="center"/>
            </w:pPr>
            <w:r>
              <w:t xml:space="preserve">Игра «Шифровальщики» </w:t>
            </w:r>
          </w:p>
          <w:p w:rsidR="005E0152" w:rsidRDefault="005E0152">
            <w:pPr>
              <w:spacing w:after="0" w:line="259" w:lineRule="auto"/>
              <w:ind w:left="12" w:right="0" w:firstLine="0"/>
              <w:jc w:val="center"/>
            </w:pPr>
          </w:p>
        </w:tc>
      </w:tr>
      <w:tr w:rsidR="005E0152">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7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«Так бывает или нет» </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pPr>
            <w:r>
              <w:t xml:space="preserve">Развивать у детей слуховое внимание, логическое мышление.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Карточки с предложениями – небылицами. </w:t>
            </w:r>
          </w:p>
        </w:tc>
      </w:tr>
      <w:tr w:rsidR="005E0152">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5" w:firstLine="0"/>
              <w:jc w:val="center"/>
            </w:pPr>
            <w:r>
              <w:rPr>
                <w:b/>
              </w:rPr>
              <w:t xml:space="preserve">8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1" w:firstLine="0"/>
              <w:jc w:val="center"/>
            </w:pPr>
            <w:r>
              <w:rPr>
                <w:b/>
              </w:rPr>
              <w:t xml:space="preserve">«Как мы </w:t>
            </w:r>
          </w:p>
          <w:p w:rsidR="005E0152" w:rsidRDefault="00F12F38">
            <w:pPr>
              <w:spacing w:after="0" w:line="259" w:lineRule="auto"/>
              <w:ind w:left="0" w:right="0" w:firstLine="0"/>
              <w:jc w:val="center"/>
            </w:pPr>
            <w:r>
              <w:rPr>
                <w:b/>
              </w:rPr>
              <w:t xml:space="preserve">Незнайке помогали» </w:t>
            </w:r>
          </w:p>
        </w:tc>
        <w:tc>
          <w:tcPr>
            <w:tcW w:w="396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250" w:firstLine="0"/>
            </w:pPr>
            <w:r>
              <w:t xml:space="preserve">Развивать зрительную память, внимание, мелкую моторику руки. Закреплять знание дней недели </w:t>
            </w:r>
          </w:p>
        </w:tc>
        <w:tc>
          <w:tcPr>
            <w:tcW w:w="3404"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Мнемотаблица, простые карандаши, заготовка мнемотаблицы.  </w:t>
            </w:r>
          </w:p>
        </w:tc>
      </w:tr>
    </w:tbl>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5E0152">
      <w:pPr>
        <w:spacing w:after="0" w:line="259" w:lineRule="auto"/>
        <w:ind w:left="0" w:right="0" w:firstLine="0"/>
        <w:jc w:val="left"/>
      </w:pPr>
    </w:p>
    <w:p w:rsidR="005E0152" w:rsidRDefault="00F12F38">
      <w:pPr>
        <w:pStyle w:val="1"/>
        <w:ind w:left="4621"/>
      </w:pPr>
      <w:r>
        <w:t>Март</w:t>
      </w:r>
    </w:p>
    <w:p w:rsidR="005E0152" w:rsidRDefault="005E0152">
      <w:pPr>
        <w:spacing w:after="0" w:line="259" w:lineRule="auto"/>
        <w:ind w:left="58" w:right="0" w:firstLine="0"/>
        <w:jc w:val="center"/>
      </w:pPr>
    </w:p>
    <w:tbl>
      <w:tblPr>
        <w:tblStyle w:val="TableGrid"/>
        <w:tblW w:w="10349" w:type="dxa"/>
        <w:tblInd w:w="-142" w:type="dxa"/>
        <w:tblCellMar>
          <w:top w:w="54" w:type="dxa"/>
          <w:left w:w="110" w:type="dxa"/>
          <w:right w:w="24" w:type="dxa"/>
        </w:tblCellMar>
        <w:tblLook w:val="04A0" w:firstRow="1" w:lastRow="0" w:firstColumn="1" w:lastColumn="0" w:noHBand="0" w:noVBand="1"/>
      </w:tblPr>
      <w:tblGrid>
        <w:gridCol w:w="708"/>
        <w:gridCol w:w="2269"/>
        <w:gridCol w:w="3970"/>
        <w:gridCol w:w="3402"/>
      </w:tblGrid>
      <w:tr w:rsidR="005E0152">
        <w:trPr>
          <w:trHeight w:val="686"/>
        </w:trPr>
        <w:tc>
          <w:tcPr>
            <w:tcW w:w="708" w:type="dxa"/>
            <w:tcBorders>
              <w:top w:val="single" w:sz="4" w:space="0" w:color="000000"/>
              <w:left w:val="single" w:sz="4" w:space="0" w:color="000000"/>
              <w:bottom w:val="single" w:sz="4" w:space="0" w:color="000000"/>
              <w:right w:val="single" w:sz="4" w:space="0" w:color="000000"/>
            </w:tcBorders>
          </w:tcPr>
          <w:p w:rsidR="005E0152" w:rsidRDefault="00F12F38">
            <w:pPr>
              <w:spacing w:after="19" w:line="259" w:lineRule="auto"/>
              <w:ind w:left="123" w:right="0" w:firstLine="0"/>
              <w:jc w:val="left"/>
            </w:pPr>
            <w:r>
              <w:rPr>
                <w:b/>
              </w:rPr>
              <w:t xml:space="preserve">№ </w:t>
            </w:r>
          </w:p>
          <w:p w:rsidR="005E0152" w:rsidRDefault="00F12F38">
            <w:pPr>
              <w:spacing w:after="0" w:line="259" w:lineRule="auto"/>
              <w:ind w:left="72" w:right="0" w:firstLine="0"/>
              <w:jc w:val="left"/>
            </w:pPr>
            <w:r>
              <w:rPr>
                <w:b/>
              </w:rPr>
              <w:t xml:space="preserve">п/п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1" w:firstLine="0"/>
              <w:jc w:val="center"/>
            </w:pPr>
            <w:r>
              <w:rPr>
                <w:b/>
              </w:rPr>
              <w:t xml:space="preserve">Тема занятия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5" w:firstLine="0"/>
              <w:jc w:val="center"/>
            </w:pPr>
            <w:r>
              <w:rPr>
                <w:b/>
              </w:rPr>
              <w:t xml:space="preserve">Программное содержание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9" w:firstLine="0"/>
              <w:jc w:val="center"/>
            </w:pPr>
            <w:r>
              <w:rPr>
                <w:b/>
              </w:rPr>
              <w:t xml:space="preserve">Материал для занятий </w:t>
            </w:r>
          </w:p>
        </w:tc>
      </w:tr>
      <w:tr w:rsidR="005E0152">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1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5" w:firstLine="0"/>
              <w:jc w:val="center"/>
            </w:pPr>
            <w:r>
              <w:rPr>
                <w:b/>
              </w:rPr>
              <w:t xml:space="preserve">«Письмо весне»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Учить детей кодированию информации. Развивать воображение, мышление, зрительную память.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6" w:line="238" w:lineRule="auto"/>
              <w:ind w:left="0" w:right="0" w:firstLine="0"/>
              <w:jc w:val="center"/>
            </w:pPr>
            <w:r>
              <w:t xml:space="preserve">Мнемотаблица «Письмо весне», заготовка для </w:t>
            </w:r>
          </w:p>
          <w:p w:rsidR="005E0152" w:rsidRDefault="00F12F38">
            <w:pPr>
              <w:spacing w:after="0" w:line="259" w:lineRule="auto"/>
              <w:ind w:left="0" w:right="0" w:firstLine="0"/>
              <w:jc w:val="center"/>
            </w:pPr>
            <w:r>
              <w:t xml:space="preserve">мнемотаблицыпростые карандаши.  </w:t>
            </w:r>
          </w:p>
        </w:tc>
      </w:tr>
      <w:tr w:rsidR="005E0152">
        <w:trPr>
          <w:trHeight w:val="1429"/>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2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3" w:firstLine="0"/>
              <w:jc w:val="center"/>
            </w:pPr>
            <w:r>
              <w:rPr>
                <w:b/>
              </w:rPr>
              <w:t xml:space="preserve">«Мамин день»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5" w:line="239" w:lineRule="auto"/>
              <w:ind w:left="0" w:right="0" w:firstLine="0"/>
              <w:jc w:val="left"/>
            </w:pPr>
            <w:r>
              <w:t xml:space="preserve">Развивать у детей слуховую память, мышление, комбинаторные </w:t>
            </w:r>
          </w:p>
          <w:p w:rsidR="005E0152" w:rsidRDefault="00F12F38">
            <w:pPr>
              <w:spacing w:after="0" w:line="259" w:lineRule="auto"/>
              <w:ind w:left="0" w:right="0" w:firstLine="0"/>
              <w:jc w:val="left"/>
            </w:pPr>
            <w:r>
              <w:t xml:space="preserve">способности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384" w:right="410" w:firstLine="0"/>
              <w:jc w:val="center"/>
            </w:pPr>
            <w:r>
              <w:t xml:space="preserve">Рабочие листы Цветные карандаши </w:t>
            </w:r>
          </w:p>
        </w:tc>
      </w:tr>
      <w:tr w:rsidR="005E0152">
        <w:trPr>
          <w:trHeight w:val="1390"/>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3 </w:t>
            </w:r>
          </w:p>
        </w:tc>
        <w:tc>
          <w:tcPr>
            <w:tcW w:w="2269"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79" w:lineRule="auto"/>
              <w:ind w:left="0" w:right="0" w:firstLine="0"/>
              <w:jc w:val="center"/>
            </w:pPr>
            <w:r>
              <w:rPr>
                <w:b/>
              </w:rPr>
              <w:t xml:space="preserve">Заучивание стихотворения  </w:t>
            </w:r>
          </w:p>
          <w:p w:rsidR="005E0152" w:rsidRDefault="00F12F38">
            <w:pPr>
              <w:spacing w:after="0" w:line="259" w:lineRule="auto"/>
              <w:ind w:left="0" w:right="84" w:firstLine="0"/>
              <w:jc w:val="center"/>
            </w:pPr>
            <w:r>
              <w:rPr>
                <w:b/>
              </w:rPr>
              <w:t xml:space="preserve">Э. Успенский </w:t>
            </w:r>
          </w:p>
          <w:p w:rsidR="005E0152" w:rsidRDefault="00F12F38">
            <w:pPr>
              <w:spacing w:after="0" w:line="259" w:lineRule="auto"/>
              <w:ind w:left="0" w:right="0" w:firstLine="0"/>
              <w:jc w:val="center"/>
            </w:pPr>
            <w:r>
              <w:rPr>
                <w:b/>
              </w:rPr>
              <w:t xml:space="preserve">«Загадка про конфеты» </w:t>
            </w:r>
          </w:p>
        </w:tc>
        <w:tc>
          <w:tcPr>
            <w:tcW w:w="3970"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59" w:lineRule="auto"/>
              <w:ind w:left="0" w:right="64" w:firstLine="0"/>
              <w:jc w:val="left"/>
            </w:pPr>
            <w:r>
              <w:t xml:space="preserve">Продолжать учить детей запоминать стихи с помощью мнемотехники. Воспитывать интерес к художественной литературе.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78" w:lineRule="auto"/>
              <w:ind w:left="0" w:right="0" w:firstLine="0"/>
              <w:jc w:val="center"/>
            </w:pPr>
            <w:r>
              <w:t xml:space="preserve">Мнемотаблица к стихотворению </w:t>
            </w:r>
          </w:p>
          <w:p w:rsidR="005E0152" w:rsidRDefault="005E0152">
            <w:pPr>
              <w:spacing w:after="0" w:line="259" w:lineRule="auto"/>
              <w:ind w:left="0" w:right="24" w:firstLine="0"/>
              <w:jc w:val="center"/>
            </w:pPr>
          </w:p>
        </w:tc>
      </w:tr>
      <w:tr w:rsidR="005E0152">
        <w:trPr>
          <w:trHeight w:val="1390"/>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4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«Составь предложение» </w:t>
            </w:r>
          </w:p>
        </w:tc>
        <w:tc>
          <w:tcPr>
            <w:tcW w:w="3970"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59" w:lineRule="auto"/>
              <w:ind w:left="0" w:right="76" w:firstLine="0"/>
              <w:jc w:val="left"/>
            </w:pPr>
            <w:r>
              <w:t xml:space="preserve">Учить детей составлять предложения из мнемоквадратов, упражнять в декодировании информации. Развивать мышление и воображение.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79" w:right="0" w:firstLine="0"/>
              <w:jc w:val="left"/>
            </w:pPr>
            <w:r>
              <w:t xml:space="preserve">Мнемоквадраты с символами </w:t>
            </w:r>
          </w:p>
        </w:tc>
      </w:tr>
      <w:tr w:rsidR="005E0152">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lastRenderedPageBreak/>
              <w:t xml:space="preserve">5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0" w:firstLine="0"/>
              <w:jc w:val="center"/>
            </w:pPr>
            <w:r>
              <w:rPr>
                <w:b/>
              </w:rPr>
              <w:t xml:space="preserve">«Март»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30" w:firstLine="0"/>
              <w:jc w:val="left"/>
            </w:pPr>
            <w:r>
              <w:t xml:space="preserve">Развивать у детей зрительную память, внимание. Развивать мелкую моторику рук.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Мнемотаблица, простые карандаши, заготовки для мнемотаблицы</w:t>
            </w:r>
          </w:p>
        </w:tc>
      </w:tr>
      <w:tr w:rsidR="005E0152">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6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24" w:right="50" w:firstLine="0"/>
              <w:jc w:val="center"/>
            </w:pPr>
            <w:r>
              <w:rPr>
                <w:b/>
              </w:rPr>
              <w:t xml:space="preserve">«Отгадай загадки»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Упражнять детей в декодировании информации. Развивать логическое мышление и воображение.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90" w:firstLine="0"/>
              <w:jc w:val="center"/>
            </w:pPr>
            <w:r>
              <w:t xml:space="preserve">Мнемодорожки с загадками </w:t>
            </w:r>
          </w:p>
        </w:tc>
      </w:tr>
      <w:tr w:rsidR="005E0152">
        <w:trPr>
          <w:trHeight w:val="1315"/>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7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34" w:right="0" w:firstLine="0"/>
              <w:jc w:val="left"/>
            </w:pPr>
            <w:r>
              <w:rPr>
                <w:b/>
              </w:rPr>
              <w:t xml:space="preserve">«Загадай загадку»  </w:t>
            </w:r>
          </w:p>
          <w:p w:rsidR="005E0152" w:rsidRDefault="005E0152">
            <w:pPr>
              <w:spacing w:after="0" w:line="259" w:lineRule="auto"/>
              <w:ind w:left="0" w:right="25" w:firstLine="0"/>
              <w:jc w:val="center"/>
            </w:pP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1" w:firstLine="0"/>
              <w:jc w:val="left"/>
            </w:pPr>
            <w:r>
              <w:t xml:space="preserve">Продолжать учить детей кодировать информацию. развивать воображение, логическое мышление.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8" w:lineRule="auto"/>
              <w:ind w:left="0" w:right="0" w:firstLine="0"/>
              <w:jc w:val="center"/>
            </w:pPr>
            <w:r>
              <w:t xml:space="preserve">Заготовки мнемодорожек, простые карандаши, набор предметных картинок. </w:t>
            </w:r>
          </w:p>
          <w:p w:rsidR="005E0152" w:rsidRDefault="005E0152">
            <w:pPr>
              <w:spacing w:after="0" w:line="259" w:lineRule="auto"/>
              <w:ind w:left="0" w:right="24" w:firstLine="0"/>
              <w:jc w:val="center"/>
            </w:pPr>
          </w:p>
        </w:tc>
      </w:tr>
      <w:tr w:rsidR="005E0152">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88" w:firstLine="0"/>
              <w:jc w:val="center"/>
            </w:pPr>
            <w:r>
              <w:rPr>
                <w:b/>
              </w:rPr>
              <w:t xml:space="preserve">8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5" w:right="0" w:firstLine="0"/>
            </w:pPr>
            <w:r>
              <w:rPr>
                <w:b/>
              </w:rPr>
              <w:t xml:space="preserve">«Маша и медведь»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7" w:line="238" w:lineRule="auto"/>
              <w:ind w:left="0" w:right="0" w:firstLine="0"/>
              <w:jc w:val="left"/>
            </w:pPr>
            <w:r>
              <w:t xml:space="preserve">Развивать у детей зрительную память, внимание умение декодировать информацию. </w:t>
            </w:r>
          </w:p>
          <w:p w:rsidR="005E0152" w:rsidRDefault="00F12F38">
            <w:pPr>
              <w:spacing w:after="0" w:line="259" w:lineRule="auto"/>
              <w:ind w:left="0" w:right="0" w:firstLine="0"/>
              <w:jc w:val="left"/>
            </w:pPr>
            <w:r>
              <w:t xml:space="preserve">Развивать мелкую моторику рук.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21"/>
              <w:jc w:val="center"/>
            </w:pPr>
            <w:r>
              <w:t>Мнемотаблица «Маша и медведь», простые карандаши, заготовки для мнемотаблицы</w:t>
            </w:r>
          </w:p>
        </w:tc>
      </w:tr>
    </w:tbl>
    <w:p w:rsidR="005E0152" w:rsidRDefault="005E0152">
      <w:pPr>
        <w:spacing w:after="0" w:line="259" w:lineRule="auto"/>
        <w:ind w:left="58" w:right="0" w:firstLine="0"/>
        <w:jc w:val="center"/>
      </w:pPr>
    </w:p>
    <w:p w:rsidR="005E0152" w:rsidRDefault="005E0152">
      <w:pPr>
        <w:spacing w:after="0" w:line="259" w:lineRule="auto"/>
        <w:ind w:left="58" w:right="0" w:firstLine="0"/>
        <w:jc w:val="center"/>
      </w:pPr>
    </w:p>
    <w:p w:rsidR="005E0152" w:rsidRDefault="005E0152">
      <w:pPr>
        <w:spacing w:after="0" w:line="259" w:lineRule="auto"/>
        <w:ind w:left="58" w:right="0" w:firstLine="0"/>
        <w:jc w:val="center"/>
      </w:pPr>
    </w:p>
    <w:p w:rsidR="005E0152" w:rsidRDefault="005E0152">
      <w:pPr>
        <w:spacing w:after="0" w:line="259" w:lineRule="auto"/>
        <w:ind w:left="58" w:right="0" w:firstLine="0"/>
        <w:jc w:val="center"/>
      </w:pPr>
    </w:p>
    <w:p w:rsidR="005E0152" w:rsidRDefault="005E0152">
      <w:pPr>
        <w:spacing w:after="0" w:line="259" w:lineRule="auto"/>
        <w:ind w:left="58" w:right="0" w:firstLine="0"/>
        <w:jc w:val="center"/>
      </w:pPr>
    </w:p>
    <w:p w:rsidR="005E0152" w:rsidRDefault="005E0152">
      <w:pPr>
        <w:spacing w:after="0" w:line="259" w:lineRule="auto"/>
        <w:ind w:left="58" w:right="0" w:firstLine="0"/>
        <w:jc w:val="center"/>
      </w:pPr>
    </w:p>
    <w:p w:rsidR="005E0152" w:rsidRDefault="00F12F38">
      <w:pPr>
        <w:pStyle w:val="1"/>
        <w:ind w:left="4496"/>
      </w:pPr>
      <w:r>
        <w:t>Апрель</w:t>
      </w:r>
    </w:p>
    <w:tbl>
      <w:tblPr>
        <w:tblStyle w:val="TableGrid"/>
        <w:tblW w:w="10349" w:type="dxa"/>
        <w:tblInd w:w="-142" w:type="dxa"/>
        <w:tblCellMar>
          <w:top w:w="54" w:type="dxa"/>
          <w:left w:w="110" w:type="dxa"/>
          <w:right w:w="55" w:type="dxa"/>
        </w:tblCellMar>
        <w:tblLook w:val="04A0" w:firstRow="1" w:lastRow="0" w:firstColumn="1" w:lastColumn="0" w:noHBand="0" w:noVBand="1"/>
      </w:tblPr>
      <w:tblGrid>
        <w:gridCol w:w="708"/>
        <w:gridCol w:w="2269"/>
        <w:gridCol w:w="3970"/>
        <w:gridCol w:w="3402"/>
      </w:tblGrid>
      <w:tr w:rsidR="005E0152" w:rsidTr="00804E10">
        <w:trPr>
          <w:trHeight w:val="562"/>
        </w:trPr>
        <w:tc>
          <w:tcPr>
            <w:tcW w:w="708" w:type="dxa"/>
            <w:tcBorders>
              <w:top w:val="single" w:sz="4" w:space="0" w:color="000000"/>
              <w:left w:val="single" w:sz="4" w:space="0" w:color="000000"/>
              <w:bottom w:val="single" w:sz="4" w:space="0" w:color="000000"/>
              <w:right w:val="single" w:sz="4" w:space="0" w:color="000000"/>
            </w:tcBorders>
          </w:tcPr>
          <w:p w:rsidR="005E0152" w:rsidRDefault="00F12F38">
            <w:pPr>
              <w:spacing w:after="19" w:line="259" w:lineRule="auto"/>
              <w:ind w:left="123" w:right="0" w:firstLine="0"/>
              <w:jc w:val="left"/>
            </w:pPr>
            <w:r>
              <w:rPr>
                <w:b/>
              </w:rPr>
              <w:t xml:space="preserve">№ </w:t>
            </w:r>
          </w:p>
          <w:p w:rsidR="005E0152" w:rsidRDefault="00F12F38">
            <w:pPr>
              <w:spacing w:after="0" w:line="259" w:lineRule="auto"/>
              <w:ind w:left="72" w:right="0" w:firstLine="0"/>
              <w:jc w:val="left"/>
            </w:pPr>
            <w:r>
              <w:rPr>
                <w:b/>
              </w:rPr>
              <w:t xml:space="preserve">п/п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49" w:firstLine="0"/>
              <w:jc w:val="center"/>
            </w:pPr>
            <w:r>
              <w:rPr>
                <w:b/>
              </w:rPr>
              <w:t xml:space="preserve">Тема занятия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4" w:firstLine="0"/>
              <w:jc w:val="center"/>
            </w:pPr>
            <w:r>
              <w:rPr>
                <w:b/>
              </w:rPr>
              <w:t xml:space="preserve">Программное содержание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Материал для занятий </w:t>
            </w:r>
          </w:p>
        </w:tc>
      </w:tr>
      <w:tr w:rsidR="005E0152" w:rsidTr="00804E10">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1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«Логические цепочки»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Развивать у детей логическое мышление, умение устанавливать причинно – следственные связи. Учить работать самостоятельно.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21" w:right="15" w:firstLine="0"/>
              <w:jc w:val="center"/>
            </w:pPr>
            <w:r>
              <w:t xml:space="preserve">Наборы предметных картинок для составления логических цепочек (по количеству детей). </w:t>
            </w:r>
          </w:p>
        </w:tc>
      </w:tr>
      <w:tr w:rsidR="005E0152" w:rsidTr="00804E10">
        <w:trPr>
          <w:trHeight w:val="1429"/>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2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«Составь предложение»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46" w:line="239" w:lineRule="auto"/>
              <w:ind w:left="0" w:right="0" w:firstLine="0"/>
              <w:jc w:val="left"/>
            </w:pPr>
            <w:r>
              <w:t xml:space="preserve">Учить детей составлять предложения из мнемоквадратов. </w:t>
            </w:r>
          </w:p>
          <w:p w:rsidR="005E0152" w:rsidRDefault="00F12F38">
            <w:pPr>
              <w:spacing w:after="0" w:line="259" w:lineRule="auto"/>
              <w:ind w:left="0" w:right="0" w:firstLine="0"/>
            </w:pPr>
            <w:r>
              <w:t xml:space="preserve">Развивать связную речь, мышление. </w:t>
            </w:r>
          </w:p>
        </w:tc>
        <w:tc>
          <w:tcPr>
            <w:tcW w:w="3402"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59" w:lineRule="auto"/>
              <w:ind w:left="0" w:right="0" w:firstLine="0"/>
              <w:jc w:val="center"/>
            </w:pPr>
            <w:r>
              <w:t>Наборы мнемоквадратов с готовыми символами.</w:t>
            </w:r>
          </w:p>
        </w:tc>
      </w:tr>
      <w:tr w:rsidR="005E0152" w:rsidTr="00804E10">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3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81" w:lineRule="auto"/>
              <w:ind w:left="106" w:right="99" w:firstLine="0"/>
              <w:jc w:val="center"/>
            </w:pPr>
            <w:r>
              <w:rPr>
                <w:b/>
              </w:rPr>
              <w:t xml:space="preserve">Заучивание стихотворения В. Степанов </w:t>
            </w:r>
          </w:p>
          <w:p w:rsidR="005E0152" w:rsidRDefault="00F12F38">
            <w:pPr>
              <w:spacing w:after="0" w:line="259" w:lineRule="auto"/>
              <w:ind w:left="0" w:right="52" w:firstLine="0"/>
              <w:jc w:val="center"/>
            </w:pPr>
            <w:r>
              <w:rPr>
                <w:b/>
              </w:rPr>
              <w:t xml:space="preserve">«Космонавт» </w:t>
            </w:r>
          </w:p>
        </w:tc>
        <w:tc>
          <w:tcPr>
            <w:tcW w:w="3970"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59" w:lineRule="auto"/>
              <w:ind w:left="0" w:right="32" w:firstLine="0"/>
              <w:jc w:val="left"/>
            </w:pPr>
            <w:r>
              <w:t xml:space="preserve">Продолжать учить детей запоминать стихи с помощью мнемотехники. Воспитывать интерес к художественной литературе.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Мнемотаблица к стихотворению </w:t>
            </w:r>
          </w:p>
        </w:tc>
      </w:tr>
      <w:tr w:rsidR="005E0152" w:rsidTr="00804E10">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lastRenderedPageBreak/>
              <w:t xml:space="preserve">4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«Как Незнайка на луну летал»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Развивать зрительную память, внимание, мелкую моторику рук. Закреплять знания детей о времени года весна.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264" w:right="286" w:firstLine="0"/>
              <w:jc w:val="center"/>
            </w:pPr>
            <w:r>
              <w:t xml:space="preserve">Мнемотаблица, заготовки мнемотаблицы, простые карандаши. </w:t>
            </w:r>
          </w:p>
        </w:tc>
      </w:tr>
      <w:tr w:rsidR="005E0152" w:rsidTr="00804E10">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5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rPr>
                <w:b/>
              </w:rPr>
              <w:t xml:space="preserve">«Какой картинки не хватает»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left"/>
            </w:pPr>
            <w:r>
              <w:t xml:space="preserve">Развивать у детей логическое мышление, внимание.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3" w:firstLine="0"/>
              <w:jc w:val="center"/>
            </w:pPr>
            <w:r>
              <w:t xml:space="preserve">Рабочий лист см. Е. </w:t>
            </w:r>
          </w:p>
          <w:p w:rsidR="005E0152" w:rsidRDefault="00F12F38">
            <w:pPr>
              <w:spacing w:after="0" w:line="259" w:lineRule="auto"/>
              <w:ind w:left="0" w:right="52" w:firstLine="0"/>
              <w:jc w:val="center"/>
            </w:pPr>
            <w:r>
              <w:t xml:space="preserve">Дмитриева </w:t>
            </w:r>
          </w:p>
          <w:p w:rsidR="005E0152" w:rsidRDefault="00F12F38">
            <w:pPr>
              <w:spacing w:after="0" w:line="259" w:lineRule="auto"/>
              <w:ind w:left="0" w:right="0" w:firstLine="0"/>
              <w:jc w:val="center"/>
            </w:pPr>
            <w:r>
              <w:t xml:space="preserve">«Интеллектуальное развитие детей» стр. 93 </w:t>
            </w:r>
          </w:p>
        </w:tc>
      </w:tr>
      <w:tr w:rsidR="005E0152" w:rsidTr="00804E10">
        <w:trPr>
          <w:trHeight w:val="1426"/>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6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right="0" w:firstLine="0"/>
            </w:pPr>
            <w:r>
              <w:rPr>
                <w:b/>
              </w:rPr>
              <w:t xml:space="preserve">«Придумай слово»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10" w:firstLine="0"/>
              <w:jc w:val="left"/>
            </w:pPr>
            <w:r>
              <w:t xml:space="preserve">Закреплять умение детей кодировать информацию, развивать воображение, логическое мышление.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Набор предметных картинок; простые карандаши, заготовки мнемоквадратов</w:t>
            </w:r>
          </w:p>
        </w:tc>
      </w:tr>
      <w:tr w:rsidR="005E0152" w:rsidTr="00804E10">
        <w:trPr>
          <w:trHeight w:val="1942"/>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7 </w:t>
            </w:r>
          </w:p>
        </w:tc>
        <w:tc>
          <w:tcPr>
            <w:tcW w:w="2269"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59" w:lineRule="auto"/>
              <w:ind w:left="0" w:right="0" w:firstLine="0"/>
              <w:jc w:val="center"/>
            </w:pPr>
            <w:r>
              <w:rPr>
                <w:b/>
              </w:rPr>
              <w:t xml:space="preserve">«Поставь по порядку» </w:t>
            </w:r>
          </w:p>
        </w:tc>
        <w:tc>
          <w:tcPr>
            <w:tcW w:w="3970" w:type="dxa"/>
            <w:tcBorders>
              <w:top w:val="single" w:sz="4" w:space="0" w:color="000000"/>
              <w:left w:val="single" w:sz="4" w:space="0" w:color="000000"/>
              <w:bottom w:val="single" w:sz="4" w:space="0" w:color="000000"/>
              <w:right w:val="single" w:sz="4" w:space="0" w:color="000000"/>
            </w:tcBorders>
          </w:tcPr>
          <w:p w:rsidR="005E0152" w:rsidRDefault="00F12F38">
            <w:pPr>
              <w:spacing w:after="0" w:line="238" w:lineRule="auto"/>
              <w:ind w:left="0" w:right="76" w:firstLine="0"/>
            </w:pPr>
            <w:r>
              <w:t xml:space="preserve">Закреплять у детей умение «читать» готовые предложения и составлять из них небольшой рассказ. </w:t>
            </w:r>
          </w:p>
          <w:p w:rsidR="005E0152" w:rsidRDefault="00F12F38">
            <w:pPr>
              <w:spacing w:after="0" w:line="259" w:lineRule="auto"/>
              <w:ind w:left="0" w:right="99" w:firstLine="0"/>
              <w:jc w:val="left"/>
            </w:pPr>
            <w:r>
              <w:t xml:space="preserve">Развивать мышление, связную речь. Детей. Воспитывать навык взаимодействии со сверстниками.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jc w:val="center"/>
            </w:pPr>
            <w:r>
              <w:t xml:space="preserve">Мнемодорожки с готовыми предложениями. </w:t>
            </w:r>
          </w:p>
        </w:tc>
      </w:tr>
      <w:tr w:rsidR="005E0152" w:rsidTr="00804E10">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7" w:firstLine="0"/>
              <w:jc w:val="center"/>
            </w:pPr>
            <w:r>
              <w:rPr>
                <w:b/>
              </w:rPr>
              <w:t xml:space="preserve">8 </w:t>
            </w:r>
          </w:p>
        </w:tc>
        <w:tc>
          <w:tcPr>
            <w:tcW w:w="2269"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49" w:firstLine="0"/>
              <w:jc w:val="center"/>
            </w:pPr>
            <w:r>
              <w:rPr>
                <w:b/>
              </w:rPr>
              <w:t xml:space="preserve">«Кот и бабочка» </w:t>
            </w:r>
          </w:p>
        </w:tc>
        <w:tc>
          <w:tcPr>
            <w:tcW w:w="3970"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0" w:firstLine="0"/>
            </w:pPr>
            <w:r>
              <w:t xml:space="preserve">Развивать зрительную память, внимание, мелкую моторику рук. </w:t>
            </w:r>
          </w:p>
        </w:tc>
        <w:tc>
          <w:tcPr>
            <w:tcW w:w="3402" w:type="dxa"/>
            <w:tcBorders>
              <w:top w:val="single" w:sz="4" w:space="0" w:color="000000"/>
              <w:left w:val="single" w:sz="4" w:space="0" w:color="000000"/>
              <w:bottom w:val="single" w:sz="4" w:space="0" w:color="000000"/>
              <w:right w:val="single" w:sz="4" w:space="0" w:color="000000"/>
            </w:tcBorders>
            <w:vAlign w:val="center"/>
          </w:tcPr>
          <w:p w:rsidR="005E0152" w:rsidRDefault="00F12F38">
            <w:pPr>
              <w:spacing w:after="0" w:line="259" w:lineRule="auto"/>
              <w:ind w:left="0" w:right="50" w:firstLine="0"/>
              <w:jc w:val="center"/>
            </w:pPr>
            <w:r>
              <w:t>Мнемотаблица</w:t>
            </w:r>
          </w:p>
          <w:p w:rsidR="005E0152" w:rsidRDefault="00F12F38">
            <w:pPr>
              <w:spacing w:after="0" w:line="259" w:lineRule="auto"/>
              <w:ind w:left="0" w:right="0" w:firstLine="0"/>
              <w:jc w:val="center"/>
            </w:pPr>
            <w:r>
              <w:t xml:space="preserve">«Кот и бабочка», заготовки мнемотаблицы, простые карандаши. </w:t>
            </w:r>
          </w:p>
        </w:tc>
      </w:tr>
      <w:tr w:rsidR="00804E10" w:rsidTr="00804E10">
        <w:trPr>
          <w:trHeight w:val="1428"/>
        </w:trPr>
        <w:tc>
          <w:tcPr>
            <w:tcW w:w="708" w:type="dxa"/>
            <w:tcBorders>
              <w:top w:val="single" w:sz="4" w:space="0" w:color="000000"/>
              <w:left w:val="single" w:sz="4" w:space="0" w:color="000000"/>
              <w:bottom w:val="single" w:sz="4" w:space="0" w:color="000000"/>
              <w:right w:val="single" w:sz="4" w:space="0" w:color="000000"/>
            </w:tcBorders>
            <w:vAlign w:val="center"/>
          </w:tcPr>
          <w:p w:rsidR="00804E10" w:rsidRDefault="00804E10">
            <w:pPr>
              <w:spacing w:after="0" w:line="259" w:lineRule="auto"/>
              <w:ind w:left="0" w:right="57" w:firstLine="0"/>
              <w:jc w:val="center"/>
              <w:rPr>
                <w:b/>
              </w:rPr>
            </w:pPr>
          </w:p>
        </w:tc>
        <w:tc>
          <w:tcPr>
            <w:tcW w:w="2269" w:type="dxa"/>
            <w:tcBorders>
              <w:top w:val="single" w:sz="4" w:space="0" w:color="000000"/>
              <w:left w:val="single" w:sz="4" w:space="0" w:color="000000"/>
              <w:bottom w:val="single" w:sz="4" w:space="0" w:color="000000"/>
              <w:right w:val="single" w:sz="4" w:space="0" w:color="000000"/>
            </w:tcBorders>
            <w:vAlign w:val="center"/>
          </w:tcPr>
          <w:p w:rsidR="00804E10" w:rsidRDefault="00804E10">
            <w:pPr>
              <w:spacing w:after="0" w:line="259" w:lineRule="auto"/>
              <w:ind w:left="0" w:right="49" w:firstLine="0"/>
              <w:jc w:val="center"/>
              <w:rPr>
                <w:b/>
              </w:rPr>
            </w:pPr>
            <w:r>
              <w:rPr>
                <w:b/>
              </w:rPr>
              <w:t>«Конкурс чтецов»</w:t>
            </w:r>
          </w:p>
        </w:tc>
        <w:tc>
          <w:tcPr>
            <w:tcW w:w="3970" w:type="dxa"/>
            <w:tcBorders>
              <w:top w:val="single" w:sz="4" w:space="0" w:color="000000"/>
              <w:left w:val="single" w:sz="4" w:space="0" w:color="000000"/>
              <w:bottom w:val="single" w:sz="4" w:space="0" w:color="000000"/>
              <w:right w:val="single" w:sz="4" w:space="0" w:color="000000"/>
            </w:tcBorders>
            <w:vAlign w:val="center"/>
          </w:tcPr>
          <w:p w:rsidR="00804E10" w:rsidRDefault="00804E10">
            <w:pPr>
              <w:spacing w:after="0" w:line="259" w:lineRule="auto"/>
              <w:ind w:left="0" w:right="0" w:firstLine="0"/>
            </w:pPr>
            <w:r>
              <w:t xml:space="preserve">Вспомнить с детьми все стихотворения, выученные за учебный год.  </w:t>
            </w:r>
          </w:p>
        </w:tc>
        <w:tc>
          <w:tcPr>
            <w:tcW w:w="3402" w:type="dxa"/>
            <w:tcBorders>
              <w:top w:val="single" w:sz="4" w:space="0" w:color="000000"/>
              <w:left w:val="single" w:sz="4" w:space="0" w:color="000000"/>
              <w:bottom w:val="single" w:sz="4" w:space="0" w:color="000000"/>
              <w:right w:val="single" w:sz="4" w:space="0" w:color="000000"/>
            </w:tcBorders>
            <w:vAlign w:val="center"/>
          </w:tcPr>
          <w:p w:rsidR="00804E10" w:rsidRDefault="00804E10">
            <w:pPr>
              <w:spacing w:after="0" w:line="259" w:lineRule="auto"/>
              <w:ind w:left="0" w:right="50" w:firstLine="0"/>
              <w:jc w:val="center"/>
            </w:pPr>
            <w:r>
              <w:t>Мнемотаблицы стихов, призы для детей.</w:t>
            </w:r>
          </w:p>
        </w:tc>
      </w:tr>
      <w:tr w:rsidR="005E0152" w:rsidTr="00804E10">
        <w:trPr>
          <w:trHeight w:val="281"/>
        </w:trPr>
        <w:tc>
          <w:tcPr>
            <w:tcW w:w="10349" w:type="dxa"/>
            <w:gridSpan w:val="4"/>
            <w:tcBorders>
              <w:top w:val="single" w:sz="4" w:space="0" w:color="000000"/>
              <w:left w:val="nil"/>
              <w:bottom w:val="nil"/>
              <w:right w:val="nil"/>
            </w:tcBorders>
            <w:shd w:val="clear" w:color="auto" w:fill="FFFFFF"/>
          </w:tcPr>
          <w:p w:rsidR="005E0152" w:rsidRDefault="005E0152">
            <w:pPr>
              <w:spacing w:after="160" w:line="259" w:lineRule="auto"/>
              <w:ind w:left="0" w:right="0" w:firstLine="0"/>
              <w:jc w:val="left"/>
            </w:pPr>
          </w:p>
        </w:tc>
      </w:tr>
    </w:tbl>
    <w:p w:rsidR="005E0152" w:rsidRDefault="005E0152">
      <w:pPr>
        <w:spacing w:after="21" w:line="259" w:lineRule="auto"/>
        <w:ind w:left="58" w:right="0" w:firstLine="0"/>
        <w:jc w:val="center"/>
      </w:pPr>
    </w:p>
    <w:p w:rsidR="005E0152" w:rsidRDefault="005E0152">
      <w:pPr>
        <w:spacing w:after="67" w:line="259" w:lineRule="auto"/>
        <w:ind w:left="58" w:right="0" w:firstLine="0"/>
        <w:jc w:val="center"/>
      </w:pPr>
    </w:p>
    <w:p w:rsidR="005E0152" w:rsidRDefault="00F12F38" w:rsidP="00804E10">
      <w:pPr>
        <w:spacing w:after="110" w:line="259" w:lineRule="auto"/>
        <w:ind w:right="6"/>
        <w:rPr>
          <w:b/>
        </w:rPr>
      </w:pPr>
      <w:r>
        <w:rPr>
          <w:b/>
        </w:rPr>
        <w:t>III. ОРГАНИЗАЦИОННЫЙ РАЗДЕЛ</w:t>
      </w:r>
    </w:p>
    <w:p w:rsidR="00804E10" w:rsidRDefault="00804E10" w:rsidP="00804E10">
      <w:pPr>
        <w:rPr>
          <w:color w:val="00000A"/>
          <w:szCs w:val="24"/>
        </w:rPr>
      </w:pPr>
      <w:r w:rsidRPr="006F656D">
        <w:rPr>
          <w:color w:val="00000A"/>
          <w:szCs w:val="24"/>
        </w:rPr>
        <w:t xml:space="preserve">По организации образовательного процесса используются </w:t>
      </w:r>
      <w:r>
        <w:rPr>
          <w:color w:val="00000A"/>
          <w:szCs w:val="24"/>
        </w:rPr>
        <w:t xml:space="preserve">как </w:t>
      </w:r>
      <w:r w:rsidRPr="006F656D">
        <w:rPr>
          <w:color w:val="00000A"/>
          <w:szCs w:val="24"/>
        </w:rPr>
        <w:t>традиционные формы занятий</w:t>
      </w:r>
      <w:r>
        <w:rPr>
          <w:color w:val="00000A"/>
          <w:szCs w:val="24"/>
        </w:rPr>
        <w:t>,</w:t>
      </w:r>
      <w:r w:rsidRPr="006F656D">
        <w:rPr>
          <w:color w:val="00000A"/>
          <w:szCs w:val="24"/>
        </w:rPr>
        <w:t xml:space="preserve"> так и нетрадиционные.</w:t>
      </w:r>
      <w:r>
        <w:rPr>
          <w:color w:val="00000A"/>
          <w:szCs w:val="24"/>
        </w:rPr>
        <w:t xml:space="preserve"> </w:t>
      </w:r>
      <w:r w:rsidRPr="006F656D">
        <w:rPr>
          <w:color w:val="00000A"/>
          <w:szCs w:val="24"/>
        </w:rPr>
        <w:t>Их структура:</w:t>
      </w:r>
    </w:p>
    <w:p w:rsidR="00804E10" w:rsidRPr="006F656D" w:rsidRDefault="00804E10" w:rsidP="00804E10">
      <w:pPr>
        <w:rPr>
          <w:color w:val="00000A"/>
          <w:szCs w:val="24"/>
        </w:rPr>
      </w:pPr>
      <w:r>
        <w:rPr>
          <w:color w:val="00000A"/>
          <w:szCs w:val="24"/>
        </w:rPr>
        <w:t xml:space="preserve">                        </w:t>
      </w:r>
      <w:r w:rsidRPr="006F656D">
        <w:rPr>
          <w:color w:val="00000A"/>
          <w:szCs w:val="24"/>
        </w:rPr>
        <w:t xml:space="preserve"> 1. вводная часть</w:t>
      </w:r>
    </w:p>
    <w:p w:rsidR="00804E10" w:rsidRPr="006F656D" w:rsidRDefault="00804E10" w:rsidP="00804E10">
      <w:pPr>
        <w:rPr>
          <w:color w:val="00000A"/>
          <w:szCs w:val="24"/>
        </w:rPr>
      </w:pPr>
      <w:r w:rsidRPr="006F656D">
        <w:rPr>
          <w:color w:val="00000A"/>
          <w:szCs w:val="24"/>
        </w:rPr>
        <w:t xml:space="preserve">                         2. повторение пройденного</w:t>
      </w:r>
    </w:p>
    <w:p w:rsidR="00804E10" w:rsidRPr="006F656D" w:rsidRDefault="00804E10" w:rsidP="00804E10">
      <w:pPr>
        <w:rPr>
          <w:color w:val="00000A"/>
          <w:szCs w:val="24"/>
        </w:rPr>
      </w:pPr>
      <w:r w:rsidRPr="006F656D">
        <w:rPr>
          <w:color w:val="00000A"/>
          <w:szCs w:val="24"/>
        </w:rPr>
        <w:t xml:space="preserve">                         3. основная часть, ознакомление с новым материалом</w:t>
      </w:r>
    </w:p>
    <w:p w:rsidR="00804E10" w:rsidRPr="006F656D" w:rsidRDefault="00804E10" w:rsidP="00804E10">
      <w:pPr>
        <w:rPr>
          <w:color w:val="00000A"/>
          <w:szCs w:val="24"/>
        </w:rPr>
      </w:pPr>
      <w:r w:rsidRPr="006F656D">
        <w:rPr>
          <w:color w:val="00000A"/>
          <w:szCs w:val="24"/>
        </w:rPr>
        <w:t xml:space="preserve">                         4. подведение итогового занятия с участием детей.</w:t>
      </w:r>
    </w:p>
    <w:p w:rsidR="00804E10" w:rsidRPr="006F656D" w:rsidRDefault="00804E10" w:rsidP="00804E10">
      <w:pPr>
        <w:rPr>
          <w:color w:val="00000A"/>
          <w:szCs w:val="24"/>
        </w:rPr>
      </w:pPr>
      <w:r w:rsidRPr="006F656D">
        <w:rPr>
          <w:color w:val="00000A"/>
          <w:szCs w:val="24"/>
        </w:rPr>
        <w:t>На занятиях активно используются следующие методы активизации обучения детей</w:t>
      </w:r>
    </w:p>
    <w:p w:rsidR="00804E10" w:rsidRPr="006F656D" w:rsidRDefault="00804E10" w:rsidP="00804E10">
      <w:pPr>
        <w:rPr>
          <w:color w:val="00000A"/>
          <w:szCs w:val="24"/>
        </w:rPr>
      </w:pPr>
      <w:r w:rsidRPr="006F656D">
        <w:rPr>
          <w:color w:val="00000A"/>
          <w:szCs w:val="24"/>
        </w:rPr>
        <w:t xml:space="preserve">                         - наблюдения</w:t>
      </w:r>
    </w:p>
    <w:p w:rsidR="00804E10" w:rsidRPr="006F656D" w:rsidRDefault="00804E10" w:rsidP="00804E10">
      <w:pPr>
        <w:rPr>
          <w:color w:val="00000A"/>
          <w:szCs w:val="24"/>
        </w:rPr>
      </w:pPr>
      <w:r w:rsidRPr="006F656D">
        <w:rPr>
          <w:color w:val="00000A"/>
          <w:szCs w:val="24"/>
        </w:rPr>
        <w:t xml:space="preserve">                         - сравнения</w:t>
      </w:r>
    </w:p>
    <w:p w:rsidR="00804E10" w:rsidRPr="006F656D" w:rsidRDefault="00804E10" w:rsidP="00804E10">
      <w:pPr>
        <w:rPr>
          <w:color w:val="00000A"/>
          <w:szCs w:val="24"/>
        </w:rPr>
      </w:pPr>
      <w:r w:rsidRPr="006F656D">
        <w:rPr>
          <w:color w:val="00000A"/>
          <w:szCs w:val="24"/>
        </w:rPr>
        <w:lastRenderedPageBreak/>
        <w:t xml:space="preserve">                         - приёмы образного сравнения</w:t>
      </w:r>
    </w:p>
    <w:p w:rsidR="00804E10" w:rsidRPr="006F656D" w:rsidRDefault="00804E10" w:rsidP="00804E10">
      <w:pPr>
        <w:rPr>
          <w:color w:val="00000A"/>
          <w:szCs w:val="24"/>
        </w:rPr>
      </w:pPr>
      <w:r w:rsidRPr="006F656D">
        <w:rPr>
          <w:color w:val="00000A"/>
          <w:szCs w:val="24"/>
        </w:rPr>
        <w:t xml:space="preserve">                         - методы ассоциации и др.</w:t>
      </w:r>
    </w:p>
    <w:p w:rsidR="00804E10" w:rsidRDefault="00804E10" w:rsidP="00804E10">
      <w:pPr>
        <w:rPr>
          <w:color w:val="00000A"/>
          <w:szCs w:val="24"/>
        </w:rPr>
      </w:pPr>
      <w:r w:rsidRPr="006F656D">
        <w:rPr>
          <w:color w:val="00000A"/>
          <w:szCs w:val="24"/>
        </w:rPr>
        <w:t>В ходе организации занятия используются наглядные по</w:t>
      </w:r>
      <w:r>
        <w:rPr>
          <w:color w:val="00000A"/>
          <w:szCs w:val="24"/>
        </w:rPr>
        <w:t xml:space="preserve">собия, дидактические игры, </w:t>
      </w:r>
      <w:r w:rsidRPr="006F656D">
        <w:rPr>
          <w:color w:val="00000A"/>
          <w:szCs w:val="24"/>
        </w:rPr>
        <w:t>эскизы</w:t>
      </w:r>
      <w:r>
        <w:rPr>
          <w:color w:val="00000A"/>
          <w:szCs w:val="24"/>
        </w:rPr>
        <w:t xml:space="preserve"> и т.д.</w:t>
      </w:r>
    </w:p>
    <w:p w:rsidR="00804E10" w:rsidRDefault="00804E10" w:rsidP="00804E10">
      <w:pPr>
        <w:rPr>
          <w:color w:val="00000A"/>
          <w:szCs w:val="24"/>
        </w:rPr>
      </w:pPr>
    </w:p>
    <w:p w:rsidR="005E0152" w:rsidRDefault="00F12F38" w:rsidP="009D15E7">
      <w:pPr>
        <w:pStyle w:val="2"/>
        <w:ind w:left="0" w:firstLine="0"/>
      </w:pPr>
      <w:r>
        <w:t xml:space="preserve">3.1. Организационно-педагогические условия реализации программы </w:t>
      </w:r>
    </w:p>
    <w:p w:rsidR="005E0152" w:rsidRDefault="009D15E7">
      <w:pPr>
        <w:spacing w:after="413"/>
        <w:ind w:left="-5" w:right="0"/>
      </w:pPr>
      <w:r>
        <w:t>Программа рассчитана на 4 месяца</w:t>
      </w:r>
      <w:r w:rsidR="00F12F38">
        <w:t>обучения и предусматривает разные возрастные уровни. Предназначен</w:t>
      </w:r>
      <w:r>
        <w:t>а данная программа для детей 7-8</w:t>
      </w:r>
      <w:r w:rsidR="00F12F38">
        <w:t xml:space="preserve"> лет. Занятия проводятся 2 раза в неделю в подгрупповой форме по 8-10 детей.  Продолжительность з</w:t>
      </w:r>
      <w:r>
        <w:t>анятий: 40</w:t>
      </w:r>
      <w:r w:rsidR="00F12F38">
        <w:t xml:space="preserve"> минут</w:t>
      </w:r>
    </w:p>
    <w:p w:rsidR="00804E10" w:rsidRDefault="00F12F38">
      <w:pPr>
        <w:spacing w:after="12" w:line="307" w:lineRule="auto"/>
        <w:ind w:left="-5" w:right="-11"/>
        <w:jc w:val="left"/>
      </w:pPr>
      <w:r>
        <w:rPr>
          <w:b/>
        </w:rPr>
        <w:t xml:space="preserve">3.2. </w:t>
      </w:r>
      <w:r>
        <w:rPr>
          <w:b/>
          <w:sz w:val="28"/>
        </w:rPr>
        <w:t>Материально - техническое и методическое обеспечение программы</w:t>
      </w:r>
      <w:r>
        <w:t xml:space="preserve">  </w:t>
      </w:r>
    </w:p>
    <w:p w:rsidR="005E0152" w:rsidRDefault="00F12F38">
      <w:pPr>
        <w:spacing w:after="12" w:line="307" w:lineRule="auto"/>
        <w:ind w:left="-5" w:right="-11"/>
        <w:jc w:val="left"/>
      </w:pPr>
      <w:r>
        <w:t xml:space="preserve">        Материально - техническое и методическое оснащение программы (предметное содержание) соответствует требованиям техники безопасности, санитарно-гигиеническим нормам (СанПиН </w:t>
      </w:r>
      <w:r>
        <w:rPr>
          <w:color w:val="22272F"/>
        </w:rPr>
        <w:t>2.4.1.3049-13 от 15 мая 2013 г.</w:t>
      </w:r>
      <w:r>
        <w:t xml:space="preserve">), физиологии детей. </w:t>
      </w:r>
    </w:p>
    <w:p w:rsidR="005E0152" w:rsidRDefault="00F12F38">
      <w:pPr>
        <w:spacing w:after="60" w:line="259" w:lineRule="auto"/>
        <w:ind w:left="-5" w:right="0"/>
        <w:jc w:val="left"/>
      </w:pPr>
      <w:r>
        <w:t xml:space="preserve">        К </w:t>
      </w:r>
      <w:r>
        <w:rPr>
          <w:b/>
          <w:i/>
        </w:rPr>
        <w:t>предметному содержанию относятся</w:t>
      </w:r>
      <w:r>
        <w:t xml:space="preserve">:  </w:t>
      </w:r>
    </w:p>
    <w:p w:rsidR="00804E10" w:rsidRPr="00804E10" w:rsidRDefault="00804E10" w:rsidP="00804E10">
      <w:pPr>
        <w:pStyle w:val="a5"/>
        <w:numPr>
          <w:ilvl w:val="2"/>
          <w:numId w:val="13"/>
        </w:numPr>
        <w:jc w:val="left"/>
        <w:rPr>
          <w:color w:val="00000A"/>
          <w:szCs w:val="24"/>
        </w:rPr>
      </w:pPr>
      <w:r w:rsidRPr="00804E10">
        <w:rPr>
          <w:color w:val="00000A"/>
          <w:szCs w:val="24"/>
        </w:rPr>
        <w:t>-  ноутбук с программным обеспечением</w:t>
      </w:r>
    </w:p>
    <w:p w:rsidR="00804E10" w:rsidRPr="00804E10" w:rsidRDefault="00804E10" w:rsidP="00804E10">
      <w:pPr>
        <w:pStyle w:val="a5"/>
        <w:numPr>
          <w:ilvl w:val="2"/>
          <w:numId w:val="13"/>
        </w:numPr>
        <w:jc w:val="left"/>
        <w:rPr>
          <w:color w:val="00000A"/>
          <w:szCs w:val="24"/>
        </w:rPr>
      </w:pPr>
      <w:r w:rsidRPr="00804E10">
        <w:rPr>
          <w:color w:val="00000A"/>
          <w:szCs w:val="24"/>
        </w:rPr>
        <w:t xml:space="preserve">-  проектор, экран </w:t>
      </w:r>
    </w:p>
    <w:p w:rsidR="00804E10" w:rsidRPr="00804E10" w:rsidRDefault="00804E10" w:rsidP="00804E10">
      <w:pPr>
        <w:pStyle w:val="a5"/>
        <w:numPr>
          <w:ilvl w:val="2"/>
          <w:numId w:val="13"/>
        </w:numPr>
        <w:jc w:val="left"/>
        <w:rPr>
          <w:color w:val="00000A"/>
          <w:szCs w:val="24"/>
        </w:rPr>
      </w:pPr>
      <w:r w:rsidRPr="00804E10">
        <w:rPr>
          <w:color w:val="00000A"/>
          <w:szCs w:val="24"/>
        </w:rPr>
        <w:t>- цветные карандаши, фломастеры</w:t>
      </w:r>
    </w:p>
    <w:p w:rsidR="00804E10" w:rsidRPr="00804E10" w:rsidRDefault="00804E10" w:rsidP="00804E10">
      <w:pPr>
        <w:pStyle w:val="a5"/>
        <w:numPr>
          <w:ilvl w:val="2"/>
          <w:numId w:val="13"/>
        </w:numPr>
        <w:jc w:val="left"/>
        <w:rPr>
          <w:color w:val="00000A"/>
          <w:szCs w:val="24"/>
        </w:rPr>
      </w:pPr>
      <w:r w:rsidRPr="00804E10">
        <w:rPr>
          <w:color w:val="00000A"/>
          <w:szCs w:val="24"/>
        </w:rPr>
        <w:t>- ручки, маркеры цветные</w:t>
      </w:r>
    </w:p>
    <w:p w:rsidR="00804E10" w:rsidRPr="00804E10" w:rsidRDefault="00804E10" w:rsidP="00804E10">
      <w:pPr>
        <w:pStyle w:val="a5"/>
        <w:numPr>
          <w:ilvl w:val="2"/>
          <w:numId w:val="13"/>
        </w:numPr>
        <w:spacing w:after="0" w:line="270" w:lineRule="atLeast"/>
        <w:jc w:val="left"/>
        <w:rPr>
          <w:color w:val="00000A"/>
          <w:szCs w:val="24"/>
        </w:rPr>
      </w:pPr>
      <w:r w:rsidRPr="00804E10">
        <w:rPr>
          <w:color w:val="00000A"/>
          <w:szCs w:val="24"/>
        </w:rPr>
        <w:t>- бумага для рисования</w:t>
      </w:r>
    </w:p>
    <w:p w:rsidR="005E0152" w:rsidRDefault="00F12F38" w:rsidP="00804E10">
      <w:pPr>
        <w:pStyle w:val="a5"/>
        <w:numPr>
          <w:ilvl w:val="0"/>
          <w:numId w:val="12"/>
        </w:numPr>
        <w:spacing w:after="72"/>
        <w:ind w:right="0"/>
        <w:jc w:val="left"/>
      </w:pPr>
      <w:r>
        <w:t xml:space="preserve">предметы и познавательные материалы, которые ребенок использует на занятиях; </w:t>
      </w:r>
    </w:p>
    <w:p w:rsidR="005E0152" w:rsidRDefault="00F12F38" w:rsidP="00804E10">
      <w:pPr>
        <w:numPr>
          <w:ilvl w:val="0"/>
          <w:numId w:val="12"/>
        </w:numPr>
        <w:spacing w:after="22" w:line="259" w:lineRule="auto"/>
        <w:contextualSpacing/>
        <w:jc w:val="left"/>
      </w:pPr>
      <w:r>
        <w:t>Учебно-методические пособия, используемые взрослым в процессе обучения детей</w:t>
      </w:r>
    </w:p>
    <w:p w:rsidR="005E0152" w:rsidRDefault="00F12F38" w:rsidP="00804E10">
      <w:pPr>
        <w:pStyle w:val="a5"/>
        <w:numPr>
          <w:ilvl w:val="0"/>
          <w:numId w:val="12"/>
        </w:numPr>
        <w:spacing w:after="73"/>
        <w:ind w:right="0"/>
        <w:jc w:val="left"/>
      </w:pPr>
      <w:r>
        <w:t xml:space="preserve">(наглядные пособия, мнемотаблицы, дидактические материалы) </w:t>
      </w:r>
    </w:p>
    <w:p w:rsidR="005E0152" w:rsidRDefault="00F12F38" w:rsidP="00804E10">
      <w:pPr>
        <w:numPr>
          <w:ilvl w:val="0"/>
          <w:numId w:val="12"/>
        </w:numPr>
        <w:spacing w:after="0"/>
        <w:contextualSpacing/>
        <w:jc w:val="left"/>
      </w:pPr>
      <w:r>
        <w:t>Демонстрационный и раздаточный материал, развивающие игры.</w:t>
      </w:r>
    </w:p>
    <w:p w:rsidR="005E0152" w:rsidRDefault="00F12F38" w:rsidP="00804E10">
      <w:pPr>
        <w:pStyle w:val="a5"/>
        <w:numPr>
          <w:ilvl w:val="0"/>
          <w:numId w:val="12"/>
        </w:numPr>
        <w:spacing w:after="417"/>
        <w:ind w:right="0"/>
        <w:jc w:val="left"/>
      </w:pPr>
      <w:r>
        <w:t xml:space="preserve">Предметное содержание </w:t>
      </w:r>
      <w:r w:rsidRPr="00804E10">
        <w:rPr>
          <w:b/>
          <w:i/>
        </w:rPr>
        <w:t>определенным образом организовано в пространстве</w:t>
      </w:r>
      <w:r>
        <w:t>, что обеспечивает его активное использование детьми</w:t>
      </w:r>
      <w:r w:rsidRPr="00804E10">
        <w:rPr>
          <w:rFonts w:ascii="Calibri" w:eastAsia="Calibri" w:hAnsi="Calibri" w:cs="Calibri"/>
        </w:rPr>
        <w:t xml:space="preserve">.  </w:t>
      </w:r>
    </w:p>
    <w:p w:rsidR="005E0152" w:rsidRDefault="00F12F38">
      <w:pPr>
        <w:pStyle w:val="1"/>
        <w:spacing w:after="33"/>
        <w:ind w:left="-5"/>
      </w:pPr>
      <w:r>
        <w:t>IV. Список литературы</w:t>
      </w:r>
    </w:p>
    <w:p w:rsidR="005E0152" w:rsidRDefault="00F12F38">
      <w:pPr>
        <w:numPr>
          <w:ilvl w:val="0"/>
          <w:numId w:val="8"/>
        </w:numPr>
        <w:ind w:right="0" w:hanging="360"/>
      </w:pPr>
      <w:r>
        <w:t>Л.Ф. Тихомирова «Познавательные способности детей 5 -7 лет»</w:t>
      </w:r>
    </w:p>
    <w:p w:rsidR="005E0152" w:rsidRDefault="00F12F38">
      <w:pPr>
        <w:numPr>
          <w:ilvl w:val="0"/>
          <w:numId w:val="8"/>
        </w:numPr>
        <w:ind w:right="0" w:hanging="360"/>
      </w:pPr>
      <w:r>
        <w:t>В. Дмитриева «Развитие интеллекта ребёнка»</w:t>
      </w:r>
    </w:p>
    <w:p w:rsidR="005E0152" w:rsidRDefault="00F12F38">
      <w:pPr>
        <w:numPr>
          <w:ilvl w:val="0"/>
          <w:numId w:val="8"/>
        </w:numPr>
        <w:ind w:right="0" w:hanging="360"/>
      </w:pPr>
      <w:r>
        <w:t>И.В. Бодрова «Мнемотехника для детей»</w:t>
      </w:r>
    </w:p>
    <w:p w:rsidR="005E0152" w:rsidRDefault="00F12F38">
      <w:pPr>
        <w:numPr>
          <w:ilvl w:val="0"/>
          <w:numId w:val="8"/>
        </w:numPr>
        <w:ind w:right="0" w:hanging="360"/>
      </w:pPr>
      <w:r>
        <w:t xml:space="preserve">Е.Д. </w:t>
      </w:r>
      <w:r>
        <w:tab/>
        <w:t xml:space="preserve">Сафронова </w:t>
      </w:r>
      <w:r>
        <w:tab/>
        <w:t xml:space="preserve">Методическое </w:t>
      </w:r>
      <w:r>
        <w:tab/>
        <w:t xml:space="preserve">пособие </w:t>
      </w:r>
      <w:r>
        <w:tab/>
        <w:t xml:space="preserve">к </w:t>
      </w:r>
      <w:r>
        <w:tab/>
        <w:t xml:space="preserve">курсу </w:t>
      </w:r>
      <w:r>
        <w:tab/>
        <w:t xml:space="preserve">«Интеллектуальное </w:t>
      </w:r>
      <w:r>
        <w:tab/>
        <w:t>развитие дошкольников. Обучение на основе интеллектуального тренинга»</w:t>
      </w:r>
    </w:p>
    <w:p w:rsidR="005E0152" w:rsidRDefault="00F12F38">
      <w:pPr>
        <w:numPr>
          <w:ilvl w:val="0"/>
          <w:numId w:val="8"/>
        </w:numPr>
        <w:ind w:right="0" w:hanging="360"/>
      </w:pPr>
      <w:r>
        <w:t>Т.В Большова. Учимся по сказке. Развитие мышления дошкольников с помощью мнемотехники.</w:t>
      </w:r>
    </w:p>
    <w:p w:rsidR="005E0152" w:rsidRDefault="00F12F38">
      <w:pPr>
        <w:numPr>
          <w:ilvl w:val="0"/>
          <w:numId w:val="8"/>
        </w:numPr>
        <w:ind w:right="0" w:hanging="360"/>
      </w:pPr>
      <w:r>
        <w:t>Г.А. Чепурной «Мнемотехника: технология эффективного усвоения информации в условиях современного образования»</w:t>
      </w:r>
    </w:p>
    <w:p w:rsidR="005E0152" w:rsidRDefault="00F12F38">
      <w:pPr>
        <w:numPr>
          <w:ilvl w:val="0"/>
          <w:numId w:val="8"/>
        </w:numPr>
        <w:ind w:right="0" w:hanging="360"/>
      </w:pPr>
      <w:r>
        <w:t>З.А. Михайлова «Игровые занимательные задачи для дошкольников»;</w:t>
      </w:r>
    </w:p>
    <w:sectPr w:rsidR="005E0152" w:rsidSect="00C85944">
      <w:footerReference w:type="even" r:id="rId16"/>
      <w:footerReference w:type="default" r:id="rId17"/>
      <w:footerReference w:type="first" r:id="rId18"/>
      <w:pgSz w:w="11906" w:h="16838"/>
      <w:pgMar w:top="1128" w:right="847" w:bottom="912" w:left="1133" w:header="720" w:footer="9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D60" w:rsidRDefault="00621D60">
      <w:pPr>
        <w:spacing w:after="0" w:line="240" w:lineRule="auto"/>
      </w:pPr>
      <w:r>
        <w:separator/>
      </w:r>
    </w:p>
  </w:endnote>
  <w:endnote w:type="continuationSeparator" w:id="0">
    <w:p w:rsidR="00621D60" w:rsidRDefault="00621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30" w:rsidRDefault="0069377B">
    <w:pPr>
      <w:spacing w:after="0" w:line="259" w:lineRule="auto"/>
      <w:ind w:left="0" w:right="1" w:firstLine="0"/>
      <w:jc w:val="center"/>
    </w:pPr>
    <w:r>
      <w:fldChar w:fldCharType="begin"/>
    </w:r>
    <w:r w:rsidR="00147D30">
      <w:instrText xml:space="preserve"> PAGE   \* MERGEFORMAT </w:instrText>
    </w:r>
    <w:r>
      <w:fldChar w:fldCharType="separate"/>
    </w:r>
    <w:r w:rsidR="00147D30">
      <w:rPr>
        <w:rFonts w:ascii="Calibri" w:eastAsia="Calibri" w:hAnsi="Calibri" w:cs="Calibri"/>
        <w:sz w:val="22"/>
      </w:rPr>
      <w:t>2</w:t>
    </w:r>
    <w:r>
      <w:rPr>
        <w:rFonts w:ascii="Calibri" w:eastAsia="Calibri" w:hAnsi="Calibri" w:cs="Calibri"/>
        <w:sz w:val="22"/>
      </w:rPr>
      <w:fldChar w:fldCharType="end"/>
    </w:r>
  </w:p>
  <w:p w:rsidR="00147D30" w:rsidRDefault="00147D30">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30" w:rsidRDefault="0069377B">
    <w:pPr>
      <w:spacing w:after="0" w:line="259" w:lineRule="auto"/>
      <w:ind w:left="0" w:right="1" w:firstLine="0"/>
      <w:jc w:val="center"/>
    </w:pPr>
    <w:r>
      <w:fldChar w:fldCharType="begin"/>
    </w:r>
    <w:r w:rsidR="00147D30">
      <w:instrText xml:space="preserve"> PAGE   \* MERGEFORMAT </w:instrText>
    </w:r>
    <w:r>
      <w:fldChar w:fldCharType="separate"/>
    </w:r>
    <w:r w:rsidR="006B28C5" w:rsidRPr="006B28C5">
      <w:rPr>
        <w:rFonts w:ascii="Calibri" w:eastAsia="Calibri" w:hAnsi="Calibri" w:cs="Calibri"/>
        <w:noProof/>
        <w:sz w:val="22"/>
      </w:rPr>
      <w:t>1</w:t>
    </w:r>
    <w:r>
      <w:rPr>
        <w:rFonts w:ascii="Calibri" w:eastAsia="Calibri" w:hAnsi="Calibri" w:cs="Calibri"/>
        <w:sz w:val="22"/>
      </w:rPr>
      <w:fldChar w:fldCharType="end"/>
    </w:r>
  </w:p>
  <w:p w:rsidR="00147D30" w:rsidRDefault="00147D30">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D30" w:rsidRDefault="0069377B">
    <w:pPr>
      <w:spacing w:after="0" w:line="259" w:lineRule="auto"/>
      <w:ind w:left="0" w:right="1" w:firstLine="0"/>
      <w:jc w:val="center"/>
    </w:pPr>
    <w:r>
      <w:fldChar w:fldCharType="begin"/>
    </w:r>
    <w:r w:rsidR="00147D30">
      <w:instrText xml:space="preserve"> PAGE   \* MERGEFORMAT </w:instrText>
    </w:r>
    <w:r>
      <w:fldChar w:fldCharType="separate"/>
    </w:r>
    <w:r w:rsidR="00147D30">
      <w:rPr>
        <w:rFonts w:ascii="Calibri" w:eastAsia="Calibri" w:hAnsi="Calibri" w:cs="Calibri"/>
        <w:sz w:val="22"/>
      </w:rPr>
      <w:t>2</w:t>
    </w:r>
    <w:r>
      <w:rPr>
        <w:rFonts w:ascii="Calibri" w:eastAsia="Calibri" w:hAnsi="Calibri" w:cs="Calibri"/>
        <w:sz w:val="22"/>
      </w:rPr>
      <w:fldChar w:fldCharType="end"/>
    </w:r>
  </w:p>
  <w:p w:rsidR="00147D30" w:rsidRDefault="00147D30">
    <w:pPr>
      <w:spacing w:after="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D60" w:rsidRDefault="00621D60">
      <w:pPr>
        <w:spacing w:after="0" w:line="240" w:lineRule="auto"/>
      </w:pPr>
      <w:r>
        <w:separator/>
      </w:r>
    </w:p>
  </w:footnote>
  <w:footnote w:type="continuationSeparator" w:id="0">
    <w:p w:rsidR="00621D60" w:rsidRDefault="00621D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55C2F"/>
    <w:multiLevelType w:val="hybridMultilevel"/>
    <w:tmpl w:val="6E368B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474035"/>
    <w:multiLevelType w:val="hybridMultilevel"/>
    <w:tmpl w:val="FFFFFFFF"/>
    <w:lvl w:ilvl="0" w:tplc="03E000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4F53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C00D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2E817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A6C5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23A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C00A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CC8B3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0836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DB6482"/>
    <w:multiLevelType w:val="hybridMultilevel"/>
    <w:tmpl w:val="FFFFFFFF"/>
    <w:lvl w:ilvl="0" w:tplc="301CF59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C10EAF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8EAA0A6">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D6115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08F46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92E361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1CC9A04">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66A394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4ACF2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C37139"/>
    <w:multiLevelType w:val="hybridMultilevel"/>
    <w:tmpl w:val="FFFFFFFF"/>
    <w:lvl w:ilvl="0" w:tplc="DC2063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1E452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E6208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2661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BE450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62BBF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E4611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4E018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649FC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2253DB"/>
    <w:multiLevelType w:val="hybridMultilevel"/>
    <w:tmpl w:val="C764D232"/>
    <w:lvl w:ilvl="0" w:tplc="5894A172">
      <w:start w:val="1"/>
      <w:numFmt w:val="decimal"/>
      <w:lvlText w:val="%1."/>
      <w:lvlJc w:val="left"/>
      <w:pPr>
        <w:ind w:left="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78A8C0">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A3D0C">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080522">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89E6E">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3C94E0">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D256">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C4BA1A">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5A90E2">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2B11DB"/>
    <w:multiLevelType w:val="multilevel"/>
    <w:tmpl w:val="4B74F5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CF36BC"/>
    <w:multiLevelType w:val="hybridMultilevel"/>
    <w:tmpl w:val="CFA471E4"/>
    <w:lvl w:ilvl="0" w:tplc="5930F6E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B3A21D0"/>
    <w:multiLevelType w:val="hybridMultilevel"/>
    <w:tmpl w:val="FFFFFFFF"/>
    <w:lvl w:ilvl="0" w:tplc="D32CD2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E0D9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62BB5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9EF5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D22AF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8CD9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3224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90F89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E6FB2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6C31A7"/>
    <w:multiLevelType w:val="hybridMultilevel"/>
    <w:tmpl w:val="FFFFFFFF"/>
    <w:lvl w:ilvl="0" w:tplc="3DCACB96">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6C6DD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1C278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2E07A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F2EE5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E39E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E229F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F0C91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A6ACE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251A46"/>
    <w:multiLevelType w:val="hybridMultilevel"/>
    <w:tmpl w:val="5AE43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C557853"/>
    <w:multiLevelType w:val="hybridMultilevel"/>
    <w:tmpl w:val="FFFFFFFF"/>
    <w:lvl w:ilvl="0" w:tplc="CFB4C250">
      <w:start w:val="1"/>
      <w:numFmt w:val="bullet"/>
      <w:lvlText w:val="•"/>
      <w:lvlJc w:val="left"/>
      <w:pPr>
        <w:ind w:left="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C7F9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EC2F8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18DA4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760B9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50476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424A6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9C31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04DB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72D3DB0"/>
    <w:multiLevelType w:val="hybridMultilevel"/>
    <w:tmpl w:val="966E9F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044D70"/>
    <w:multiLevelType w:val="multilevel"/>
    <w:tmpl w:val="0E72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B21A7C"/>
    <w:multiLevelType w:val="hybridMultilevel"/>
    <w:tmpl w:val="FFFFFFFF"/>
    <w:lvl w:ilvl="0" w:tplc="96CA3E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1C361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E42F2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20CAD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78C2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E8AB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E8814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70B3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6828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0"/>
  </w:num>
  <w:num w:numId="3">
    <w:abstractNumId w:val="4"/>
  </w:num>
  <w:num w:numId="4">
    <w:abstractNumId w:val="7"/>
  </w:num>
  <w:num w:numId="5">
    <w:abstractNumId w:val="2"/>
  </w:num>
  <w:num w:numId="6">
    <w:abstractNumId w:val="13"/>
  </w:num>
  <w:num w:numId="7">
    <w:abstractNumId w:val="8"/>
  </w:num>
  <w:num w:numId="8">
    <w:abstractNumId w:val="1"/>
  </w:num>
  <w:num w:numId="9">
    <w:abstractNumId w:val="5"/>
  </w:num>
  <w:num w:numId="10">
    <w:abstractNumId w:val="0"/>
  </w:num>
  <w:num w:numId="11">
    <w:abstractNumId w:val="6"/>
  </w:num>
  <w:num w:numId="12">
    <w:abstractNumId w:val="11"/>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0152"/>
    <w:rsid w:val="000A52AA"/>
    <w:rsid w:val="00147D30"/>
    <w:rsid w:val="00212558"/>
    <w:rsid w:val="003E578D"/>
    <w:rsid w:val="005E0152"/>
    <w:rsid w:val="00621D60"/>
    <w:rsid w:val="00682669"/>
    <w:rsid w:val="0069377B"/>
    <w:rsid w:val="006A7FF5"/>
    <w:rsid w:val="006B28C5"/>
    <w:rsid w:val="00804E10"/>
    <w:rsid w:val="009D15E7"/>
    <w:rsid w:val="00A24522"/>
    <w:rsid w:val="00A507F3"/>
    <w:rsid w:val="00B262CB"/>
    <w:rsid w:val="00B463B3"/>
    <w:rsid w:val="00C85944"/>
    <w:rsid w:val="00F12F38"/>
    <w:rsid w:val="00F71F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C60C6-8B93-48D1-85F5-93123153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944"/>
    <w:pPr>
      <w:spacing w:after="49" w:line="270" w:lineRule="auto"/>
      <w:ind w:left="10" w:right="4"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C85944"/>
    <w:pPr>
      <w:keepNext/>
      <w:keepLines/>
      <w:spacing w:after="0"/>
      <w:ind w:left="1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C85944"/>
    <w:pPr>
      <w:keepNext/>
      <w:keepLines/>
      <w:spacing w:after="0"/>
      <w:ind w:left="10"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85944"/>
    <w:rPr>
      <w:rFonts w:ascii="Times New Roman" w:eastAsia="Times New Roman" w:hAnsi="Times New Roman" w:cs="Times New Roman"/>
      <w:b/>
      <w:color w:val="000000"/>
      <w:sz w:val="28"/>
    </w:rPr>
  </w:style>
  <w:style w:type="character" w:customStyle="1" w:styleId="20">
    <w:name w:val="Заголовок 2 Знак"/>
    <w:link w:val="2"/>
    <w:rsid w:val="00C85944"/>
    <w:rPr>
      <w:rFonts w:ascii="Times New Roman" w:eastAsia="Times New Roman" w:hAnsi="Times New Roman" w:cs="Times New Roman"/>
      <w:b/>
      <w:color w:val="000000"/>
      <w:sz w:val="28"/>
    </w:rPr>
  </w:style>
  <w:style w:type="table" w:customStyle="1" w:styleId="TableGrid">
    <w:name w:val="TableGrid"/>
    <w:rsid w:val="00C85944"/>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147D3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7D30"/>
    <w:rPr>
      <w:rFonts w:ascii="Tahoma" w:eastAsia="Times New Roman" w:hAnsi="Tahoma" w:cs="Tahoma"/>
      <w:color w:val="000000"/>
      <w:sz w:val="16"/>
      <w:szCs w:val="16"/>
    </w:rPr>
  </w:style>
  <w:style w:type="paragraph" w:styleId="a5">
    <w:name w:val="List Paragraph"/>
    <w:basedOn w:val="a"/>
    <w:uiPriority w:val="34"/>
    <w:qFormat/>
    <w:rsid w:val="00B463B3"/>
    <w:pPr>
      <w:ind w:left="720"/>
      <w:contextualSpacing/>
    </w:pPr>
  </w:style>
  <w:style w:type="table" w:styleId="a6">
    <w:name w:val="Table Grid"/>
    <w:basedOn w:val="a1"/>
    <w:uiPriority w:val="59"/>
    <w:rsid w:val="003E57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w:basedOn w:val="a"/>
    <w:link w:val="a8"/>
    <w:rsid w:val="00F71F2C"/>
    <w:pPr>
      <w:spacing w:after="0" w:line="240" w:lineRule="auto"/>
      <w:ind w:left="0" w:right="0" w:firstLine="0"/>
      <w:jc w:val="center"/>
    </w:pPr>
    <w:rPr>
      <w:color w:val="auto"/>
      <w:sz w:val="36"/>
      <w:szCs w:val="24"/>
    </w:rPr>
  </w:style>
  <w:style w:type="character" w:customStyle="1" w:styleId="a8">
    <w:name w:val="Основной текст Знак"/>
    <w:basedOn w:val="a0"/>
    <w:link w:val="a7"/>
    <w:rsid w:val="00F71F2C"/>
    <w:rPr>
      <w:rFonts w:ascii="Times New Roman" w:eastAsia="Times New Roman" w:hAnsi="Times New Roman" w:cs="Times New Roman"/>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ru.wikipedia.org/wiki/%D0%9F%D0%B0%D0%BC%D1%8F%D1%82%D1%8C" TargetMode="External"/><Relationship Id="rId13" Type="http://schemas.openxmlformats.org/officeDocument/2006/relationships/hyperlink" Target="http://ru.wikipedia.org/wiki/%D0%9F%D0%B8%D0%BA%D1%82%D0%BE%D0%B3%D1%80%D0%B0%D0%BC%D0%BC%D0%B0"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ru.wikipedia.org/wiki/%D0%97%D0%B0%D0%BF%D0%BE%D0%BC%D0%B8%D0%BD%D0%B0%D0%BD%D0%B8%D0%B5" TargetMode="External"/><Relationship Id="rId12" Type="http://schemas.openxmlformats.org/officeDocument/2006/relationships/hyperlink" Target="http://ru.wikipedia.org/wiki/%D0%9F%D0%B0%D0%BC%D1%8F%D1%82%D1%8C"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9A%D0%B8%D0%BD%D0%B5%D1%81%D1%82%D0%B5%D1%82%D0%B8%D0%BA%D0%B0" TargetMode="External"/><Relationship Id="rId5" Type="http://schemas.openxmlformats.org/officeDocument/2006/relationships/footnotes" Target="footnotes.xml"/><Relationship Id="rId15" Type="http://schemas.openxmlformats.org/officeDocument/2006/relationships/hyperlink" Target="http://ru.wikipedia.org/wiki/%D0%97%D1%83%D0%B1%D1%80%D1%91%D0%B6%D0%BA%D0%B0" TargetMode="External"/><Relationship Id="rId10" Type="http://schemas.openxmlformats.org/officeDocument/2006/relationships/hyperlink" Target="http://ru.wikipedia.org/w/index.php?title=%D0%92%D0%B8%D0%B7%D1%83%D0%B0%D0%BB%D0%B8%D0%B7%D0%B0%D1%86%D0%B8%D1%8F&amp;action=edit&amp;redlink=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90%D1%81%D1%81%D0%BE%D1%86%D0%B8%D0%B0%D1%86%D0%B8%D1%8F_(%D0%BF%D1%81%D0%B8%D1%85%D0%BE%D0%BB%D0%BE%D0%B3%D0%B8%D1%8F)" TargetMode="External"/><Relationship Id="rId14" Type="http://schemas.openxmlformats.org/officeDocument/2006/relationships/hyperlink" Target="http://ru.wikipedia.org/wiki/%D0%A1%D0%B8%D0%BC%D0%B2%D0%BE%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3696</Words>
  <Characters>21073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123</cp:lastModifiedBy>
  <cp:revision>5</cp:revision>
  <dcterms:created xsi:type="dcterms:W3CDTF">2021-10-08T03:43:00Z</dcterms:created>
  <dcterms:modified xsi:type="dcterms:W3CDTF">2024-10-23T09:14:00Z</dcterms:modified>
</cp:coreProperties>
</file>