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17" w:rsidRDefault="004F6D17" w:rsidP="00505A4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Доклад</w:t>
      </w:r>
    </w:p>
    <w:p w:rsidR="004F6D17" w:rsidRDefault="004F6D17" w:rsidP="00505A4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«</w:t>
      </w:r>
      <w:r>
        <w:rPr>
          <w:rFonts w:ascii="Cambria" w:hAnsi="Cambria" w:cs="Tahoma"/>
          <w:b/>
          <w:bCs/>
          <w:i/>
          <w:iCs/>
          <w:color w:val="000000"/>
          <w:sz w:val="27"/>
          <w:szCs w:val="27"/>
        </w:rPr>
        <w:t xml:space="preserve">Роль родителей в профилактике </w:t>
      </w:r>
      <w:proofErr w:type="spellStart"/>
      <w:r>
        <w:rPr>
          <w:rFonts w:ascii="Cambria" w:hAnsi="Cambria" w:cs="Tahoma"/>
          <w:b/>
          <w:bCs/>
          <w:i/>
          <w:iCs/>
          <w:color w:val="000000"/>
          <w:sz w:val="27"/>
          <w:szCs w:val="27"/>
        </w:rPr>
        <w:t>дорожно</w:t>
      </w:r>
      <w:proofErr w:type="spellEnd"/>
      <w:r>
        <w:rPr>
          <w:rFonts w:ascii="Cambria" w:hAnsi="Cambria" w:cs="Tahoma"/>
          <w:b/>
          <w:bCs/>
          <w:i/>
          <w:iCs/>
          <w:color w:val="000000"/>
          <w:sz w:val="27"/>
          <w:szCs w:val="27"/>
        </w:rPr>
        <w:t xml:space="preserve"> – транспортного травматизма»</w:t>
      </w:r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05A4D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color w:val="000000"/>
          <w:sz w:val="27"/>
          <w:szCs w:val="27"/>
        </w:rPr>
        <w:t>Мы все живем сегодня в век скоростей, в век научно – технического прогресса. По современным дорогам мчатся быстроходные автомобили, в воздухе летят сверхзвуковые лайнеры и космические корабли, по морям и океанам плывут быстроходные суда. Все вокруг торопятся, спешат…</w:t>
      </w:r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color w:val="000000"/>
          <w:sz w:val="27"/>
          <w:szCs w:val="27"/>
        </w:rPr>
        <w:t>Одна секунда. Много это или мало? Для пешехода одна секунда – пустяк, шаг шагнуть. А для водителя секунда – вещь весьма серьезная. За 1 секунду машина, идущая со скоростью 60 км/ч</w:t>
      </w:r>
      <w:proofErr w:type="gramStart"/>
      <w:r>
        <w:rPr>
          <w:rFonts w:ascii="Cambria" w:hAnsi="Cambria" w:cs="Tahoma"/>
          <w:color w:val="000000"/>
          <w:sz w:val="27"/>
          <w:szCs w:val="27"/>
        </w:rPr>
        <w:t xml:space="preserve"> ,</w:t>
      </w:r>
      <w:proofErr w:type="gramEnd"/>
      <w:r>
        <w:rPr>
          <w:rFonts w:ascii="Cambria" w:hAnsi="Cambria" w:cs="Tahoma"/>
          <w:color w:val="000000"/>
          <w:sz w:val="27"/>
          <w:szCs w:val="27"/>
        </w:rPr>
        <w:t xml:space="preserve"> проезжает больше 16 м, а со скоростью 80 км/ч – 22 м. как порой бывает: машина совсем близко, а мы перебегаем дорогу. Нам и невдомек, что водитель не успеет вовремя остановиться. Автомобиль движется юзом даже тогда, когда нажаты тормоза. А на ледяной дороге машина остановится только через 400метров! Помните об этом.</w:t>
      </w:r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color w:val="000000"/>
          <w:sz w:val="27"/>
          <w:szCs w:val="27"/>
        </w:rPr>
        <w:t>Сына, дочери нет дома и у матери болит душа; всё ли благополучно? Не напрасно говорят, что взрослые в ответе за всё, что делают дети. Это, безусловно, касается и поведения детей на улицах.</w:t>
      </w:r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color w:val="000000"/>
          <w:sz w:val="27"/>
          <w:szCs w:val="27"/>
        </w:rPr>
        <w:t xml:space="preserve">Существенное место в работе по профилактике </w:t>
      </w:r>
      <w:proofErr w:type="gramStart"/>
      <w:r>
        <w:rPr>
          <w:rFonts w:ascii="Cambria" w:hAnsi="Cambria" w:cs="Tahoma"/>
          <w:color w:val="000000"/>
          <w:sz w:val="27"/>
          <w:szCs w:val="27"/>
        </w:rPr>
        <w:t>детского</w:t>
      </w:r>
      <w:proofErr w:type="gramEnd"/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Cambria" w:hAnsi="Cambria" w:cs="Tahoma"/>
          <w:color w:val="000000"/>
          <w:sz w:val="27"/>
          <w:szCs w:val="27"/>
        </w:rPr>
        <w:t>дорожн</w:t>
      </w:r>
      <w:proofErr w:type="gramStart"/>
      <w:r>
        <w:rPr>
          <w:rFonts w:ascii="Cambria" w:hAnsi="Cambria" w:cs="Tahoma"/>
          <w:color w:val="000000"/>
          <w:sz w:val="27"/>
          <w:szCs w:val="27"/>
        </w:rPr>
        <w:t>о</w:t>
      </w:r>
      <w:proofErr w:type="spellEnd"/>
      <w:r>
        <w:rPr>
          <w:rFonts w:ascii="Cambria" w:hAnsi="Cambria" w:cs="Tahoma"/>
          <w:color w:val="000000"/>
          <w:sz w:val="27"/>
          <w:szCs w:val="27"/>
        </w:rPr>
        <w:t>-</w:t>
      </w:r>
      <w:proofErr w:type="gramEnd"/>
      <w:r>
        <w:rPr>
          <w:rFonts w:ascii="Cambria" w:hAnsi="Cambria" w:cs="Tahoma"/>
          <w:color w:val="000000"/>
          <w:sz w:val="27"/>
          <w:szCs w:val="27"/>
        </w:rPr>
        <w:t xml:space="preserve"> транспортного травматизма занимают родители. Надёжное поведение обеспечивают только привычки, а их нельзя создавать словами, предостережениями типа «будь осторожен», или «обходи трамвай спереди». А только систематическая повседневная тренировка движений, наблюдения, с постоянным личным примером родителей. Целесообразно создавать у детей четыре вида навыков.</w:t>
      </w:r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color w:val="000000"/>
          <w:sz w:val="27"/>
          <w:szCs w:val="27"/>
        </w:rPr>
        <w:t>Первый – навыки наблюдения. Пусть, например, родители ра</w:t>
      </w:r>
      <w:proofErr w:type="gramStart"/>
      <w:r>
        <w:rPr>
          <w:rFonts w:ascii="Cambria" w:hAnsi="Cambria" w:cs="Tahoma"/>
          <w:color w:val="000000"/>
          <w:sz w:val="27"/>
          <w:szCs w:val="27"/>
        </w:rPr>
        <w:t>з-</w:t>
      </w:r>
      <w:proofErr w:type="gramEnd"/>
      <w:r>
        <w:rPr>
          <w:rFonts w:ascii="Cambria" w:hAnsi="Cambria" w:cs="Tahoma"/>
          <w:color w:val="000000"/>
          <w:sz w:val="27"/>
          <w:szCs w:val="27"/>
        </w:rPr>
        <w:t xml:space="preserve"> другой покажут ребёнку, как переходить через дорогу и расскажут ребёнку один два случая, когда пешеходы не замечали приближающую - машину и попадали под неё. Тогда в будущем ребёнок будет наблюдать внимательнее.</w:t>
      </w:r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color w:val="000000"/>
          <w:sz w:val="27"/>
          <w:szCs w:val="27"/>
        </w:rPr>
        <w:t xml:space="preserve">Второй - «навыки сопротивления» волнению или спешке. Когда ребёнок спешит или взволнован, больше всего вероятность, что он забудет обо всём на свете и будет действовать по привычке </w:t>
      </w:r>
      <w:proofErr w:type="gramStart"/>
      <w:r>
        <w:rPr>
          <w:rFonts w:ascii="Cambria" w:hAnsi="Cambria" w:cs="Tahoma"/>
          <w:color w:val="000000"/>
          <w:sz w:val="27"/>
          <w:szCs w:val="27"/>
        </w:rPr>
        <w:t xml:space="preserve">( </w:t>
      </w:r>
      <w:proofErr w:type="gramEnd"/>
      <w:r>
        <w:rPr>
          <w:rFonts w:ascii="Cambria" w:hAnsi="Cambria" w:cs="Tahoma"/>
          <w:color w:val="000000"/>
          <w:sz w:val="27"/>
          <w:szCs w:val="27"/>
        </w:rPr>
        <w:t xml:space="preserve">а привычки, напомним, сформировались в бытовой среде!) Поэтому, ступая на проезжую часть улицы, спешку или волнение надо оставить на тротуаре. При переходе – </w:t>
      </w:r>
      <w:r>
        <w:rPr>
          <w:rFonts w:ascii="Cambria" w:hAnsi="Cambria" w:cs="Tahoma"/>
          <w:color w:val="000000"/>
          <w:sz w:val="27"/>
          <w:szCs w:val="27"/>
        </w:rPr>
        <w:lastRenderedPageBreak/>
        <w:t>полное спокойствие, ни какой спешки. Этот навык надо тренировать у ребёнка на личном примере родителей.</w:t>
      </w:r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color w:val="000000"/>
          <w:sz w:val="27"/>
          <w:szCs w:val="27"/>
        </w:rPr>
        <w:t>Третий - навыки «переключения на улицу» Если бордюрный камень тротуара - граница, за которой бытовые навыки не пригодны, надо научить ребёнка замечать эту границу, замедлять движение, останавливаться, выдерживать хотя бы небольшую паузу для психологического переключения, в связи с переходом в опасную зону.</w:t>
      </w:r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color w:val="000000"/>
          <w:sz w:val="27"/>
          <w:szCs w:val="27"/>
        </w:rPr>
        <w:t>Четвёртый - навыки «переключения на самоконтроль»</w:t>
      </w:r>
      <w:proofErr w:type="gramStart"/>
      <w:r>
        <w:rPr>
          <w:rFonts w:ascii="Cambria" w:hAnsi="Cambria" w:cs="Tahoma"/>
          <w:color w:val="000000"/>
          <w:sz w:val="27"/>
          <w:szCs w:val="27"/>
        </w:rPr>
        <w:t xml:space="preserve"> .</w:t>
      </w:r>
      <w:proofErr w:type="gramEnd"/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color w:val="000000"/>
          <w:sz w:val="27"/>
          <w:szCs w:val="27"/>
        </w:rPr>
        <w:t>Ребёнок в быту привык двигаться «автоматически» на основе привычек; вижу - действую. Мысли в это время могут быть совершенно не связаны с движением. На улице такое полное доверие навыкам недопустимо. Ребёнок имеет ряд прочных навыков, использование которых на проезжей части улицы смертельно опасно! Значит, на проезжей части нужно следить за собой, участвовать в движении, в оценке обстановки не только глазами, но и мыслями. Не отвлекаться те 10-15 секунд, которые требуются для перехода улицы, на постороннее</w:t>
      </w:r>
      <w:r>
        <w:rPr>
          <w:rFonts w:ascii="Cambria" w:hAnsi="Cambria" w:cs="Tahoma"/>
          <w:b/>
          <w:bCs/>
          <w:color w:val="000000"/>
          <w:sz w:val="27"/>
          <w:szCs w:val="27"/>
        </w:rPr>
        <w:t>!</w:t>
      </w:r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color w:val="000000"/>
          <w:sz w:val="27"/>
          <w:szCs w:val="27"/>
        </w:rPr>
        <w:t>Внимание к проблеме предупреждения детского дорожно-транспортного травматизма возрастает с каждым годом. И это не случайно. Только последовательное обучение детей правилам поведения и ориентации на улице поможет решить эту проблему.</w:t>
      </w:r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color w:val="000000"/>
          <w:sz w:val="27"/>
          <w:szCs w:val="27"/>
        </w:rPr>
        <w:t xml:space="preserve">Дошкольный возраст наиболее благоприятен для формирования устойчивых навыков и привычек. </w:t>
      </w:r>
      <w:proofErr w:type="gramStart"/>
      <w:r>
        <w:rPr>
          <w:rFonts w:ascii="Cambria" w:hAnsi="Cambria" w:cs="Tahoma"/>
          <w:color w:val="000000"/>
          <w:sz w:val="27"/>
          <w:szCs w:val="27"/>
        </w:rPr>
        <w:t>А</w:t>
      </w:r>
      <w:proofErr w:type="gramEnd"/>
      <w:r>
        <w:rPr>
          <w:rFonts w:ascii="Cambria" w:hAnsi="Cambria" w:cs="Tahoma"/>
          <w:color w:val="000000"/>
          <w:sz w:val="27"/>
          <w:szCs w:val="27"/>
        </w:rPr>
        <w:t xml:space="preserve"> как известно, безопасность пешехода зависит от соблюдения им правил поведения на улице. В сложной ситуации, при появлении опасности взрослого человека иногда выручает инстинкт самосохранения, ловкость, быстрота реакции. К сожалению, малыши этим качеством обладают не в полной мере и, оказавшись в критической ситуации, не могут принять правильное решение, тем </w:t>
      </w:r>
      <w:proofErr w:type="gramStart"/>
      <w:r>
        <w:rPr>
          <w:rFonts w:ascii="Cambria" w:hAnsi="Cambria" w:cs="Tahoma"/>
          <w:color w:val="000000"/>
          <w:sz w:val="27"/>
          <w:szCs w:val="27"/>
        </w:rPr>
        <w:t>более</w:t>
      </w:r>
      <w:proofErr w:type="gramEnd"/>
      <w:r>
        <w:rPr>
          <w:rFonts w:ascii="Cambria" w:hAnsi="Cambria" w:cs="Tahoma"/>
          <w:color w:val="000000"/>
          <w:sz w:val="27"/>
          <w:szCs w:val="27"/>
        </w:rPr>
        <w:t xml:space="preserve"> если они не знают правила уличного движения. Выработать привычку правильно вести себя на улице, умение ориентироваться в различной обстановке, воспитать в ребенке грамотного пешехода - ответственная задача каждого детского сада, школы и каждой семьи.</w:t>
      </w:r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b/>
          <w:bCs/>
          <w:i/>
          <w:iCs/>
          <w:color w:val="000000"/>
          <w:sz w:val="27"/>
          <w:szCs w:val="27"/>
        </w:rPr>
        <w:t>Вывод</w:t>
      </w:r>
    </w:p>
    <w:p w:rsidR="004F6D17" w:rsidRDefault="004F6D17" w:rsidP="00505A4D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Cambria" w:hAnsi="Cambria" w:cs="Tahoma"/>
          <w:color w:val="000000"/>
          <w:sz w:val="27"/>
          <w:szCs w:val="27"/>
        </w:rPr>
        <w:t>Несомненно</w:t>
      </w:r>
      <w:proofErr w:type="gramEnd"/>
      <w:r>
        <w:rPr>
          <w:rFonts w:ascii="Cambria" w:hAnsi="Cambria" w:cs="Tahoma"/>
          <w:color w:val="000000"/>
          <w:sz w:val="27"/>
          <w:szCs w:val="27"/>
        </w:rPr>
        <w:t xml:space="preserve"> большая роль в деле привития дошкольникам уважения к правилам дорожного движения и их выполнения отводится родителям. Где, как не в семье, формируется у ребенка сознательное отношение по всему, что его окружает. И даже, если мы, воспитатели, каждодневно будем внушать ребенку правила поведения на улицах, а родители, т. е. самые близкие люди, авторитет которых для него непререкаем, постоянно нарушают эти правила,- можно с </w:t>
      </w:r>
      <w:r>
        <w:rPr>
          <w:rFonts w:ascii="Cambria" w:hAnsi="Cambria" w:cs="Tahoma"/>
          <w:color w:val="000000"/>
          <w:sz w:val="27"/>
          <w:szCs w:val="27"/>
        </w:rPr>
        <w:lastRenderedPageBreak/>
        <w:t>уверенностью сказать, что положительных результатов мы не получим.</w:t>
      </w:r>
    </w:p>
    <w:p w:rsidR="004F6D17" w:rsidRDefault="004F6D17" w:rsidP="00505A4D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color w:val="0D0D0D"/>
          <w:sz w:val="27"/>
          <w:szCs w:val="27"/>
        </w:rPr>
        <w:t>Дорогие родители! Помогите вашему ребёнку сохранить жизнь и здоровье на дороге.</w:t>
      </w:r>
    </w:p>
    <w:p w:rsidR="004F6D17" w:rsidRDefault="004F6D17" w:rsidP="00505A4D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color w:val="0D0D0D"/>
          <w:sz w:val="27"/>
          <w:szCs w:val="27"/>
        </w:rPr>
        <w:t xml:space="preserve">Травматизм на дорогах – это проблема, которая беспокоит людей всех стран мира. Плата очень дорогая и ничем неоправданная. Попадание ребёнка в </w:t>
      </w:r>
      <w:proofErr w:type="spellStart"/>
      <w:r>
        <w:rPr>
          <w:rFonts w:ascii="Cambria" w:hAnsi="Cambria" w:cs="Tahoma"/>
          <w:color w:val="0D0D0D"/>
          <w:sz w:val="27"/>
          <w:szCs w:val="27"/>
        </w:rPr>
        <w:t>дорожно</w:t>
      </w:r>
      <w:proofErr w:type="spellEnd"/>
      <w:r>
        <w:rPr>
          <w:rFonts w:ascii="Cambria" w:hAnsi="Cambria" w:cs="Tahoma"/>
          <w:color w:val="0D0D0D"/>
          <w:sz w:val="27"/>
          <w:szCs w:val="27"/>
        </w:rPr>
        <w:t xml:space="preserve"> </w:t>
      </w:r>
      <w:proofErr w:type="gramStart"/>
      <w:r>
        <w:rPr>
          <w:rFonts w:ascii="Cambria" w:hAnsi="Cambria" w:cs="Tahoma"/>
          <w:color w:val="0D0D0D"/>
          <w:sz w:val="27"/>
          <w:szCs w:val="27"/>
        </w:rPr>
        <w:t>–т</w:t>
      </w:r>
      <w:proofErr w:type="gramEnd"/>
      <w:r>
        <w:rPr>
          <w:rFonts w:ascii="Cambria" w:hAnsi="Cambria" w:cs="Tahoma"/>
          <w:color w:val="0D0D0D"/>
          <w:sz w:val="27"/>
          <w:szCs w:val="27"/>
        </w:rPr>
        <w:t>ранспортное происшествие – это трагедия: если даже ребенок остался жив и не получил дорожной травмы: ведь то морально – психологическое потрясение, которое он испытал при этом, травмирует его на всю жизнь.</w:t>
      </w:r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4F6D17" w:rsidRDefault="004F6D17" w:rsidP="00505A4D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0EA9" w:rsidRDefault="00670EA9" w:rsidP="00505A4D">
      <w:pPr>
        <w:jc w:val="both"/>
      </w:pPr>
    </w:p>
    <w:sectPr w:rsidR="00670EA9" w:rsidSect="00505A4D">
      <w:pgSz w:w="11906" w:h="16838"/>
      <w:pgMar w:top="1134" w:right="850" w:bottom="1134" w:left="1701" w:header="708" w:footer="708" w:gutter="0"/>
      <w:pgBorders w:offsetFrom="page">
        <w:top w:val="thinThickThinLargeGap" w:sz="24" w:space="24" w:color="8DB3E2" w:themeColor="text2" w:themeTint="66"/>
        <w:left w:val="thinThickThinLargeGap" w:sz="24" w:space="24" w:color="8DB3E2" w:themeColor="text2" w:themeTint="66"/>
        <w:bottom w:val="thinThickThinLargeGap" w:sz="24" w:space="24" w:color="8DB3E2" w:themeColor="text2" w:themeTint="66"/>
        <w:right w:val="thinThickThinLargeGap" w:sz="24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95BB2"/>
    <w:multiLevelType w:val="multilevel"/>
    <w:tmpl w:val="7AC0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D17"/>
    <w:rsid w:val="004F6D17"/>
    <w:rsid w:val="00505A4D"/>
    <w:rsid w:val="00670EA9"/>
    <w:rsid w:val="0081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2017-08-08T13:33:00Z</dcterms:created>
  <dcterms:modified xsi:type="dcterms:W3CDTF">2017-08-08T15:30:00Z</dcterms:modified>
</cp:coreProperties>
</file>