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30" w:rsidRPr="00D55495" w:rsidRDefault="00663530" w:rsidP="00663530">
      <w:pPr>
        <w:rPr>
          <w:rFonts w:ascii="Times New Roman" w:hAnsi="Times New Roman" w:cs="Times New Roman"/>
          <w:sz w:val="24"/>
          <w:szCs w:val="24"/>
        </w:rPr>
      </w:pPr>
    </w:p>
    <w:p w:rsidR="00663530" w:rsidRPr="00D55495" w:rsidRDefault="00663530" w:rsidP="00663530">
      <w:pPr>
        <w:ind w:left="8789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663530" w:rsidRDefault="00663530" w:rsidP="00663530">
      <w:pPr>
        <w:ind w:left="8789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 локальному нормативному акту «Положение о порядке обеспечения учебниками и учебными пособиями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5549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D55495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основная </w:t>
      </w:r>
      <w:r>
        <w:rPr>
          <w:rFonts w:ascii="Times New Roman" w:hAnsi="Times New Roman" w:cs="Times New Roman"/>
          <w:sz w:val="24"/>
          <w:szCs w:val="24"/>
        </w:rPr>
        <w:t>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Гайниямак</w:t>
      </w:r>
      <w:proofErr w:type="spellEnd"/>
    </w:p>
    <w:p w:rsidR="00663530" w:rsidRPr="00D55495" w:rsidRDefault="00663530" w:rsidP="00663530">
      <w:pPr>
        <w:ind w:left="8789"/>
        <w:jc w:val="both"/>
        <w:rPr>
          <w:rFonts w:ascii="Times New Roman" w:hAnsi="Times New Roman" w:cs="Times New Roman"/>
          <w:sz w:val="24"/>
          <w:szCs w:val="24"/>
        </w:rPr>
      </w:pPr>
    </w:p>
    <w:p w:rsidR="00663530" w:rsidRDefault="00663530" w:rsidP="00663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ЦИКЛОГРАММА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ДЕЯТЕЛЬНОСТИ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БЮДЖЕТНОГО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ОБЩЕОБРАЗОВАТЕЛЬНОГО УЧРЕЖДЕНИЯ </w:t>
      </w:r>
    </w:p>
    <w:p w:rsidR="00663530" w:rsidRPr="00D55495" w:rsidRDefault="00663530" w:rsidP="00663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</w:t>
      </w:r>
      <w:r>
        <w:rPr>
          <w:rFonts w:ascii="Times New Roman" w:hAnsi="Times New Roman" w:cs="Times New Roman"/>
          <w:b/>
          <w:bCs/>
          <w:sz w:val="24"/>
          <w:szCs w:val="24"/>
        </w:rPr>
        <w:t>ОВАТЕЛЬНАЯ ШКОЛА  с. ГАЙНИЯМАК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ВОПРОСАМ ОБЕСПЕЧЕНИЯ </w:t>
      </w:r>
      <w:proofErr w:type="gramStart"/>
      <w:r w:rsidRPr="00D5549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 УЧЕБНИКАМИ И УЧЕБНЫМИ ПОСОБИЯМИ </w:t>
      </w:r>
    </w:p>
    <w:p w:rsidR="00663530" w:rsidRPr="00D55495" w:rsidRDefault="00663530" w:rsidP="006635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4"/>
        <w:gridCol w:w="2835"/>
      </w:tblGrid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необходимое количество учебников,  обеспечивающих реализацию учебного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преемственности по вертикали (преемст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обучения с 1 по 9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класс) и горизонтали (целостность учебн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комплекта: программа,  учебник,  методическое пособие, дидактические и раздаточные материалы) в соответствии с образовательной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, количеством обучающихся и формирует потребность в учебной литературе по своему предмету;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аёт данные руководителю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март-апрель,</w:t>
            </w:r>
          </w:p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Делает дополнительную заявку на недостающие учебники и учебные пособия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D554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Следит за состоянием  учебников и учебных пособий по своему предмету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соответствие используемых учебников и учебных пособий федеральным государственным образовательным стандартам, рабочим программам, федеральному перечню учебных изданий, 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март-апрель,</w:t>
            </w:r>
          </w:p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проходит курсовую переподготовку в соответствии с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заявленным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обучающихся, которые нуждаются в обеспечении учебниками и учебными пособиями из фонда учебной литературы библиотеки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и содействует обеспечению этих учащихся бесплатными учебниками из фонда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выдаче и приеме учебников из фонда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май,  июнь, август,  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Проверяет наличие комплекта учебников и учебных пособий у каждого обучающегося класса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триместр,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прихода новых учащихся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Информирует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елей (законных представителей)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обучающихся:</w:t>
            </w:r>
          </w:p>
          <w:p w:rsidR="00663530" w:rsidRPr="00D55495" w:rsidRDefault="00663530" w:rsidP="00663530">
            <w:pPr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 перечне необходимых учебников и учебных пособий,  входящих в комплект  учебной литературы данного класса на предстоящий учебный год;</w:t>
            </w:r>
          </w:p>
          <w:p w:rsidR="00663530" w:rsidRPr="00D55495" w:rsidRDefault="00663530" w:rsidP="00663530">
            <w:pPr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 числе учебников,  имеющихся в фонде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3530" w:rsidRPr="00D55495" w:rsidRDefault="00663530" w:rsidP="00663530">
            <w:pPr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обеспечения учебниками и учебными пособиями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предстоящем учебном году;</w:t>
            </w:r>
          </w:p>
          <w:p w:rsidR="00663530" w:rsidRPr="00D55495" w:rsidRDefault="00663530" w:rsidP="00663530">
            <w:pPr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 правилами пользования учебниками из фонда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Организует  ликвидацию задолженности по учебникам учащимися класса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май, июнь, 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проводит работу с родителями (законными представителями)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приобретению учебного рабочего инструментария: рабочих тетрадей, прописей, раздаточного дидактического материала, учебников-практикумов, хрестоматий, тетрадей на печатной основе, учебных пособий по факультативам, спецкурсам (карты, атласы, рабочие тетради, практикумы, прописи, тесты и другие) в личную собственность за счет средств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  <w:proofErr w:type="gramEnd"/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март-май, 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прихода новых учащихся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Проводит мероприятия по сохранности учебников и учебных пособий и воспитанию бережного отношения в книге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методического объединения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Изучение на заседании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дического объединения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приказа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Н РФ об утверждении федерального перечня учебников на следующий учебный год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Обрабатывает заявки учителей предметников на потребность в учебной литературе по предмету и проводит согласование представленных в заявках перечней учебников и учебных пособий на соответствие:</w:t>
            </w:r>
          </w:p>
          <w:p w:rsidR="00663530" w:rsidRPr="00D55495" w:rsidRDefault="00663530" w:rsidP="0066353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учебно-методическому обеспечению из одной предметно-методической линии (дидактической системы для начальной школы);</w:t>
            </w:r>
          </w:p>
          <w:p w:rsidR="00663530" w:rsidRPr="00D55495" w:rsidRDefault="00663530" w:rsidP="0066353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требованиям федерального государственного образовательного стандарта;</w:t>
            </w:r>
          </w:p>
          <w:p w:rsidR="00663530" w:rsidRPr="00D55495" w:rsidRDefault="00663530" w:rsidP="0066353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федеральному перечню учебников;</w:t>
            </w:r>
          </w:p>
          <w:p w:rsidR="00663530" w:rsidRPr="00D55495" w:rsidRDefault="00663530" w:rsidP="0066353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программам, реализуемым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перечень учебников для каждого конкретного класса по своей предметной области и доводит его до сведения ответственного за организацию учебно-методического обеспечения 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 соответствии с образовательными программами, реализуемыми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минимальный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дидактических материалов для обучающихся (рабочие тетради, контурные карты и т.д.), приобретаемых за счет средств родителей (законных представителей) и (или) за счет средств от иной приносящей доход деятельности </w:t>
            </w:r>
            <w:proofErr w:type="gramEnd"/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Заведующий библиотекой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анализ состояния библиотечного фонда учебной литературы в соответствии с ежегодной потребностью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и с реализуемыми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программами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декабрь,  январь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учебниках и учебных пособиях в соответствии с Федеральным перечнем, образовательными программами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количеством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совместно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учебно-методического обеспечения 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сводный заказ  на учебники и учебные пособия и представляет его на утверждение 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Организует прием учебной литературы,  обеспечивает учет и хранение,  своевременно списывает физически и морально устаревшие учебники, организует сдачу макулатуры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Готовит отчет об обеспеченности учебниками и учебными пособиями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педагогических и руководящих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 в фонде учебной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для утверждения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учебников и учебных пособий, принимаемых взамен утерянных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разработке нормативно-правовой базы по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книгообеспечению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подготовку к приему от обучающихся учебников и учебных пособий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Проводит смотр-конкурс на  лучшее состояние учебной книги 1-4 класс, 5-9 класс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массовую выдачу учебников 1-9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массовый прием учебников 1-9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процедуру приема взамен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утерянных</w:t>
            </w:r>
            <w:proofErr w:type="gramEnd"/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Информирует педагогический коллектив о вновь поступивших учебниках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организацию учебно-методического обеспечения образовательного процесса </w:t>
            </w:r>
            <w:r w:rsidRPr="000E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и представляет на утверждение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обучающихся льготных категорий для первоочередного обеспечения учебниками из фондов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август, </w:t>
            </w:r>
          </w:p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прихода новых учащихся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Формирует список учебников и учебных пособий для организации 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предстоящий учебный год и представляет его на рассмотрение педагогического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обучающихся и их родителей (законных представителей) о перечне учебников и учебных пособий, входящих в комплект для обучения в данном классе в предстоящем учебном году, о наличии их в библиотеке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Обеспечивает оформление стенда на период летних каникул  для  обучающихся и их родителей (законных представителей) со списками учебников и дидактическими материалами и порядком обеспечения учебниками обучающихся в предстоящем учебном году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 01 июня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Списка учебников для использования в образовательном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айниямак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на предстоящий  учебный год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до окончания учебного года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уровень обеспечения учебниками и учебными пособиями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, в том числе льготной категории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за обеспечением учителями  преемственности по вертикали (пр</w:t>
            </w:r>
            <w:r w:rsidR="00B67691">
              <w:rPr>
                <w:rFonts w:ascii="Times New Roman" w:hAnsi="Times New Roman" w:cs="Times New Roman"/>
                <w:sz w:val="24"/>
                <w:szCs w:val="24"/>
              </w:rPr>
              <w:t>еемственность обучения с 1 по 9</w:t>
            </w:r>
            <w:bookmarkStart w:id="0" w:name="_GoBack"/>
            <w:bookmarkEnd w:id="0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класс) и горизонтали (целостность учебн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комплекта: программа,   учебник,   методическое пособие,   дидактические и раздаточные материалы) в соответствии с реализуемыми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программами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обеспеченность учебниками и учебными пособиями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D554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август,  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Проводит работу по составлению перечня учебников,    планируемых на следующий учебный год для реализации образовательной программы ОУ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с педагогическим коллективом по изучению и анализу  федерального перечня учебных изданий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контролирует соответствие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реализуемого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УМК школы стандартам,    учебным 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ам,    Федеральному п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еречню учебных изданий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сводную заявку на повышение квалификации учителей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новым УМК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заявкам учителей и руководителей МО и кафедр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обсуждение на  педагогическом совете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вопрос по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книгообеспечению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март, апрель,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6635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  <w:r w:rsidRPr="000E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Отвечает за  комплектование и сохранность фонда учебной литературы в целом 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Ежегодно утверждает Список учебников и учебных пособий на предстоящий учебный год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Утверждает нормативн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правовую базу по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книгообеспечению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прогноз потребности учебников на следующий год,   в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. прогноз финансовой потребности с учетом многоканального финансирования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Защищает  перед органом управления образованием потребность в учебной литературе,   приобретенной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бюджета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октябрь,  ноябрь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пути привлечения дополнительных средств на покупку учебников. Определяет лицо,   ответственное  за организацию учебно-методического обеспечения 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 и контролирует порядок обеспечения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литературой,   в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. льготную им категорию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январь,  сентябрь</w:t>
            </w:r>
          </w:p>
        </w:tc>
      </w:tr>
      <w:tr w:rsidR="00663530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11874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деятельность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обучающихся учебной литературой,   определяет меры поощрения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663530" w:rsidRPr="00D55495" w:rsidRDefault="00663530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663530" w:rsidRPr="00D55495" w:rsidRDefault="00663530" w:rsidP="0066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49D" w:rsidRDefault="00BB449D"/>
    <w:sectPr w:rsidR="00BB449D" w:rsidSect="006635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306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3E0B7D63"/>
    <w:multiLevelType w:val="multilevel"/>
    <w:tmpl w:val="FFFFFFFF"/>
    <w:lvl w:ilvl="0">
      <w:start w:val="1"/>
      <w:numFmt w:val="bullet"/>
      <w:lvlText w:val="●"/>
      <w:lvlJc w:val="left"/>
      <w:pPr>
        <w:ind w:left="60" w:firstLine="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00" w:firstLine="15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220" w:firstLine="22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940" w:firstLine="29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60" w:firstLine="36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80" w:firstLine="43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00" w:firstLine="51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820" w:firstLine="58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540" w:firstLine="6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>
    <w:nsid w:val="467E25D9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30"/>
    <w:rsid w:val="00663530"/>
    <w:rsid w:val="00B67691"/>
    <w:rsid w:val="00B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30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30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рима</cp:lastModifiedBy>
  <cp:revision>1</cp:revision>
  <dcterms:created xsi:type="dcterms:W3CDTF">2017-10-19T09:46:00Z</dcterms:created>
  <dcterms:modified xsi:type="dcterms:W3CDTF">2017-10-19T09:57:00Z</dcterms:modified>
</cp:coreProperties>
</file>