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375" w:rsidRPr="00F16375" w:rsidRDefault="00F16375" w:rsidP="00F16375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F16375">
        <w:rPr>
          <w:rFonts w:ascii="Trebuchet MS" w:eastAsia="Times New Roman" w:hAnsi="Trebuchet MS" w:cs="Times New Roman"/>
          <w:color w:val="F07C2F"/>
          <w:sz w:val="32"/>
          <w:szCs w:val="32"/>
          <w:lang w:eastAsia="ru-RU"/>
        </w:rPr>
        <w:t>Самомассаж кистей и пальцев рук.</w:t>
      </w:r>
    </w:p>
    <w:p w:rsidR="00F16375" w:rsidRPr="00F16375" w:rsidRDefault="00F16375" w:rsidP="00F16375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F16375">
        <w:rPr>
          <w:rFonts w:ascii="Trebuchet MS" w:eastAsia="Times New Roman" w:hAnsi="Trebuchet MS" w:cs="Times New Roman"/>
          <w:color w:val="F07C2F"/>
          <w:sz w:val="32"/>
          <w:szCs w:val="32"/>
          <w:lang w:eastAsia="ru-RU"/>
        </w:rPr>
        <w:t xml:space="preserve">Этот массажный комплекс был разработан В.Б. Галкиной, Н.Ю. </w:t>
      </w:r>
      <w:proofErr w:type="spellStart"/>
      <w:r w:rsidRPr="00F16375">
        <w:rPr>
          <w:rFonts w:ascii="Trebuchet MS" w:eastAsia="Times New Roman" w:hAnsi="Trebuchet MS" w:cs="Times New Roman"/>
          <w:color w:val="F07C2F"/>
          <w:sz w:val="32"/>
          <w:szCs w:val="32"/>
          <w:lang w:eastAsia="ru-RU"/>
        </w:rPr>
        <w:t>Хомутовой</w:t>
      </w:r>
      <w:proofErr w:type="spellEnd"/>
      <w:r w:rsidRPr="00F16375">
        <w:rPr>
          <w:rFonts w:ascii="Trebuchet MS" w:eastAsia="Times New Roman" w:hAnsi="Trebuchet MS" w:cs="Times New Roman"/>
          <w:color w:val="F07C2F"/>
          <w:sz w:val="32"/>
          <w:szCs w:val="32"/>
          <w:lang w:eastAsia="ru-RU"/>
        </w:rPr>
        <w:t xml:space="preserve"> на основе ре</w:t>
      </w:r>
      <w:r w:rsidRPr="00F16375">
        <w:rPr>
          <w:rFonts w:ascii="Trebuchet MS" w:eastAsia="Times New Roman" w:hAnsi="Trebuchet MS" w:cs="Times New Roman"/>
          <w:color w:val="F07C2F"/>
          <w:sz w:val="32"/>
          <w:szCs w:val="32"/>
          <w:lang w:eastAsia="ru-RU"/>
        </w:rPr>
        <w:softHyphen/>
        <w:t>комендаций А.А. Бирюкова. Он состоит из трех типов упражне</w:t>
      </w:r>
      <w:r w:rsidRPr="00F16375">
        <w:rPr>
          <w:rFonts w:ascii="Trebuchet MS" w:eastAsia="Times New Roman" w:hAnsi="Trebuchet MS" w:cs="Times New Roman"/>
          <w:color w:val="F07C2F"/>
          <w:sz w:val="32"/>
          <w:szCs w:val="32"/>
          <w:lang w:eastAsia="ru-RU"/>
        </w:rPr>
        <w:softHyphen/>
        <w:t>ний.</w:t>
      </w:r>
    </w:p>
    <w:p w:rsidR="00F16375" w:rsidRPr="00F16375" w:rsidRDefault="00F16375" w:rsidP="00F163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F16375">
        <w:rPr>
          <w:rFonts w:ascii="Trebuchet MS" w:eastAsia="Times New Roman" w:hAnsi="Trebuchet MS" w:cs="Times New Roman"/>
          <w:color w:val="F07C2F"/>
          <w:sz w:val="32"/>
          <w:szCs w:val="32"/>
          <w:lang w:eastAsia="ru-RU"/>
        </w:rPr>
        <w:t>Самомассаж тыльной стороны кистей рук.</w:t>
      </w:r>
    </w:p>
    <w:p w:rsidR="00F16375" w:rsidRPr="00F16375" w:rsidRDefault="00F16375" w:rsidP="00F163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F16375">
        <w:rPr>
          <w:rFonts w:ascii="Trebuchet MS" w:eastAsia="Times New Roman" w:hAnsi="Trebuchet MS" w:cs="Times New Roman"/>
          <w:color w:val="F07C2F"/>
          <w:sz w:val="32"/>
          <w:szCs w:val="32"/>
          <w:lang w:eastAsia="ru-RU"/>
        </w:rPr>
        <w:t>Самомассаж ладоней.</w:t>
      </w:r>
    </w:p>
    <w:p w:rsidR="00F16375" w:rsidRPr="00F16375" w:rsidRDefault="00F16375" w:rsidP="00F163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F16375">
        <w:rPr>
          <w:rFonts w:ascii="Trebuchet MS" w:eastAsia="Times New Roman" w:hAnsi="Trebuchet MS" w:cs="Times New Roman"/>
          <w:color w:val="F07C2F"/>
          <w:sz w:val="32"/>
          <w:szCs w:val="32"/>
          <w:lang w:eastAsia="ru-RU"/>
        </w:rPr>
        <w:t>Самомассаж пальцев рук.</w:t>
      </w:r>
    </w:p>
    <w:p w:rsidR="00F16375" w:rsidRPr="00F16375" w:rsidRDefault="00F16375" w:rsidP="00F16375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F16375">
        <w:rPr>
          <w:rFonts w:ascii="Trebuchet MS" w:eastAsia="Times New Roman" w:hAnsi="Trebuchet MS" w:cs="Times New Roman"/>
          <w:color w:val="F07C2F"/>
          <w:sz w:val="32"/>
          <w:szCs w:val="32"/>
          <w:lang w:eastAsia="ru-RU"/>
        </w:rPr>
        <w:t>     Упражнения для суставов пальцев с элементами сопротивления.</w:t>
      </w:r>
    </w:p>
    <w:p w:rsidR="00F16375" w:rsidRPr="00F16375" w:rsidRDefault="00F16375" w:rsidP="00F16375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F16375">
        <w:rPr>
          <w:rFonts w:ascii="Trebuchet MS" w:eastAsia="Times New Roman" w:hAnsi="Trebuchet MS" w:cs="Times New Roman"/>
          <w:color w:val="F07C2F"/>
          <w:sz w:val="32"/>
          <w:szCs w:val="32"/>
          <w:lang w:eastAsia="ru-RU"/>
        </w:rPr>
        <w:t>Комплекс упражнений для су</w:t>
      </w:r>
      <w:r w:rsidRPr="00F16375">
        <w:rPr>
          <w:rFonts w:ascii="Trebuchet MS" w:eastAsia="Times New Roman" w:hAnsi="Trebuchet MS" w:cs="Times New Roman"/>
          <w:color w:val="F07C2F"/>
          <w:sz w:val="32"/>
          <w:szCs w:val="32"/>
          <w:lang w:eastAsia="ru-RU"/>
        </w:rPr>
        <w:softHyphen/>
        <w:t>ставов пальцев с элементами со</w:t>
      </w:r>
      <w:r w:rsidRPr="00F16375">
        <w:rPr>
          <w:rFonts w:ascii="Trebuchet MS" w:eastAsia="Times New Roman" w:hAnsi="Trebuchet MS" w:cs="Times New Roman"/>
          <w:color w:val="F07C2F"/>
          <w:sz w:val="32"/>
          <w:szCs w:val="32"/>
          <w:lang w:eastAsia="ru-RU"/>
        </w:rPr>
        <w:softHyphen/>
        <w:t>противления сопровождается стихотворным текстом и хорошо дополняет пальчиковую гимна</w:t>
      </w:r>
      <w:r w:rsidRPr="00F16375">
        <w:rPr>
          <w:rFonts w:ascii="Trebuchet MS" w:eastAsia="Times New Roman" w:hAnsi="Trebuchet MS" w:cs="Times New Roman"/>
          <w:color w:val="F07C2F"/>
          <w:sz w:val="32"/>
          <w:szCs w:val="32"/>
          <w:lang w:eastAsia="ru-RU"/>
        </w:rPr>
        <w:softHyphen/>
        <w:t>стику, проводимую на логопеди</w:t>
      </w:r>
      <w:r w:rsidRPr="00F16375">
        <w:rPr>
          <w:rFonts w:ascii="Trebuchet MS" w:eastAsia="Times New Roman" w:hAnsi="Trebuchet MS" w:cs="Times New Roman"/>
          <w:color w:val="F07C2F"/>
          <w:sz w:val="32"/>
          <w:szCs w:val="32"/>
          <w:lang w:eastAsia="ru-RU"/>
        </w:rPr>
        <w:softHyphen/>
        <w:t>ческих занятиях. Уже давно до</w:t>
      </w:r>
      <w:r w:rsidRPr="00F16375">
        <w:rPr>
          <w:rFonts w:ascii="Trebuchet MS" w:eastAsia="Times New Roman" w:hAnsi="Trebuchet MS" w:cs="Times New Roman"/>
          <w:color w:val="F07C2F"/>
          <w:sz w:val="32"/>
          <w:szCs w:val="32"/>
          <w:lang w:eastAsia="ru-RU"/>
        </w:rPr>
        <w:softHyphen/>
        <w:t xml:space="preserve">казано, что чем быстрее и точнее ребенок выполняет движения пальцами, чем тоньше, </w:t>
      </w:r>
      <w:proofErr w:type="spellStart"/>
      <w:r w:rsidRPr="00F16375">
        <w:rPr>
          <w:rFonts w:ascii="Trebuchet MS" w:eastAsia="Times New Roman" w:hAnsi="Trebuchet MS" w:cs="Times New Roman"/>
          <w:color w:val="F07C2F"/>
          <w:sz w:val="32"/>
          <w:szCs w:val="32"/>
          <w:lang w:eastAsia="ru-RU"/>
        </w:rPr>
        <w:t>диффе</w:t>
      </w:r>
      <w:r w:rsidRPr="00F16375">
        <w:rPr>
          <w:rFonts w:ascii="Trebuchet MS" w:eastAsia="Times New Roman" w:hAnsi="Trebuchet MS" w:cs="Times New Roman"/>
          <w:color w:val="F07C2F"/>
          <w:sz w:val="32"/>
          <w:szCs w:val="32"/>
          <w:lang w:eastAsia="ru-RU"/>
        </w:rPr>
        <w:softHyphen/>
        <w:t>ренцированнее</w:t>
      </w:r>
      <w:proofErr w:type="spellEnd"/>
      <w:r w:rsidRPr="00F16375">
        <w:rPr>
          <w:rFonts w:ascii="Trebuchet MS" w:eastAsia="Times New Roman" w:hAnsi="Trebuchet MS" w:cs="Times New Roman"/>
          <w:color w:val="F07C2F"/>
          <w:sz w:val="32"/>
          <w:szCs w:val="32"/>
          <w:lang w:eastAsia="ru-RU"/>
        </w:rPr>
        <w:t xml:space="preserve"> работа мышц ки</w:t>
      </w:r>
      <w:r w:rsidRPr="00F16375">
        <w:rPr>
          <w:rFonts w:ascii="Trebuchet MS" w:eastAsia="Times New Roman" w:hAnsi="Trebuchet MS" w:cs="Times New Roman"/>
          <w:color w:val="F07C2F"/>
          <w:sz w:val="32"/>
          <w:szCs w:val="32"/>
          <w:lang w:eastAsia="ru-RU"/>
        </w:rPr>
        <w:softHyphen/>
        <w:t>стей рук, тем быстрее и лучше развивается речь, а следователь</w:t>
      </w:r>
      <w:r w:rsidRPr="00F16375">
        <w:rPr>
          <w:rFonts w:ascii="Trebuchet MS" w:eastAsia="Times New Roman" w:hAnsi="Trebuchet MS" w:cs="Times New Roman"/>
          <w:color w:val="F07C2F"/>
          <w:sz w:val="32"/>
          <w:szCs w:val="32"/>
          <w:lang w:eastAsia="ru-RU"/>
        </w:rPr>
        <w:softHyphen/>
        <w:t>но и мышление.</w:t>
      </w:r>
    </w:p>
    <w:p w:rsidR="00F16375" w:rsidRPr="00F16375" w:rsidRDefault="00F16375" w:rsidP="00F16375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t>                   Каждое упражнение выполня</w:t>
      </w: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softHyphen/>
        <w:t>ется по 5 раз.</w:t>
      </w:r>
    </w:p>
    <w:p w:rsidR="00F16375" w:rsidRPr="00F16375" w:rsidRDefault="00F16375" w:rsidP="00F16375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t>* Руку сжать в кулак. Резко раз</w:t>
      </w: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softHyphen/>
        <w:t>жать.</w:t>
      </w:r>
    </w:p>
    <w:p w:rsidR="00F16375" w:rsidRPr="00F16375" w:rsidRDefault="00F16375" w:rsidP="00F16375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t>               Крепко пальчики сожмем. После резко разожмем.</w:t>
      </w:r>
    </w:p>
    <w:p w:rsidR="00F16375" w:rsidRPr="00F16375" w:rsidRDefault="00F16375" w:rsidP="00F16375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t>* Сложить ладони вместе. Локти на высоте плеч, пальцы обеих рук соприкасаются. Раздвинуть ладони так, чтобы подушечки пальцев остались сомкнутыми, одновременно приподнять лок</w:t>
      </w: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softHyphen/>
        <w:t>ти. Потрясти руками и повто</w:t>
      </w: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softHyphen/>
        <w:t>рить упражнение снова.</w:t>
      </w:r>
    </w:p>
    <w:p w:rsidR="00F16375" w:rsidRPr="00F16375" w:rsidRDefault="00F16375" w:rsidP="00F16375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t>Потерялись мы в лесу,</w:t>
      </w:r>
    </w:p>
    <w:p w:rsidR="00F16375" w:rsidRPr="00F16375" w:rsidRDefault="00F16375" w:rsidP="00F16375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t>Громко крикнем все: «Ау!»</w:t>
      </w:r>
    </w:p>
    <w:p w:rsidR="00F16375" w:rsidRPr="00F16375" w:rsidRDefault="00F16375" w:rsidP="00F16375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t>*Двигать большим пальцем к себе и от себя.</w:t>
      </w:r>
    </w:p>
    <w:p w:rsidR="00F16375" w:rsidRPr="00F16375" w:rsidRDefault="00F16375" w:rsidP="00F16375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t>Зажигалку зажигаю,</w:t>
      </w:r>
    </w:p>
    <w:p w:rsidR="00F16375" w:rsidRPr="00F16375" w:rsidRDefault="00F16375" w:rsidP="00F16375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t>Искры кремнем выбиваю!</w:t>
      </w:r>
    </w:p>
    <w:p w:rsidR="00F16375" w:rsidRPr="00F16375" w:rsidRDefault="00F16375" w:rsidP="00F16375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t>* Сцепить пальцы рук и больши</w:t>
      </w: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softHyphen/>
        <w:t>ми пальцами изобразить мель</w:t>
      </w: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softHyphen/>
        <w:t>ницу.</w:t>
      </w:r>
    </w:p>
    <w:p w:rsidR="00F16375" w:rsidRPr="00F16375" w:rsidRDefault="00F16375" w:rsidP="00F16375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lastRenderedPageBreak/>
        <w:t>Закружилась мельница.  Быстро мука мелется.</w:t>
      </w:r>
    </w:p>
    <w:p w:rsidR="00F16375" w:rsidRPr="00F16375" w:rsidRDefault="00F16375" w:rsidP="00F16375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t>* Опереться руками о стену. На</w:t>
      </w: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softHyphen/>
        <w:t>жать сильнее — расслабить кисти.</w:t>
      </w:r>
    </w:p>
    <w:p w:rsidR="00F16375" w:rsidRPr="00F16375" w:rsidRDefault="00F16375" w:rsidP="00F16375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t>Сильным я родился!</w:t>
      </w:r>
    </w:p>
    <w:p w:rsidR="00F16375" w:rsidRPr="00F16375" w:rsidRDefault="00F16375" w:rsidP="00F16375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t xml:space="preserve">А </w:t>
      </w:r>
      <w:proofErr w:type="spellStart"/>
      <w:proofErr w:type="gramStart"/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t>ну,стена</w:t>
      </w:r>
      <w:proofErr w:type="spellEnd"/>
      <w:proofErr w:type="gramEnd"/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t>, подвинься!</w:t>
      </w:r>
    </w:p>
    <w:p w:rsidR="00F16375" w:rsidRPr="00F16375" w:rsidRDefault="00F16375" w:rsidP="00F16375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t>*Вытянуть руки вперед. Под</w:t>
      </w: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softHyphen/>
        <w:t>нять кисти рук вверх, дать им свободно упасть вниз.</w:t>
      </w:r>
    </w:p>
    <w:p w:rsidR="00F16375" w:rsidRPr="00F16375" w:rsidRDefault="00F16375" w:rsidP="00F16375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t>Вот все пальцы на виду.</w:t>
      </w:r>
    </w:p>
    <w:p w:rsidR="00F16375" w:rsidRPr="00F16375" w:rsidRDefault="00F16375" w:rsidP="00F16375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t>Бух! — теперь их не найду.</w:t>
      </w:r>
    </w:p>
    <w:p w:rsidR="00F16375" w:rsidRPr="00F16375" w:rsidRDefault="00F16375" w:rsidP="00F16375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t>* Одной рукой поддерживать другую в запястье и энергич</w:t>
      </w: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softHyphen/>
        <w:t>но встряхивать. Упражнение улучшает циркуляцию крови.</w:t>
      </w:r>
    </w:p>
    <w:p w:rsidR="00F16375" w:rsidRPr="00F16375" w:rsidRDefault="00F16375" w:rsidP="00F16375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t xml:space="preserve">Ручкой ручку поддержу, </w:t>
      </w:r>
      <w:proofErr w:type="gramStart"/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t>Сильно</w:t>
      </w:r>
      <w:proofErr w:type="gramEnd"/>
      <w:r w:rsidRPr="00F16375">
        <w:rPr>
          <w:rFonts w:ascii="Trebuchet MS" w:eastAsia="Times New Roman" w:hAnsi="Trebuchet MS" w:cs="Times New Roman"/>
          <w:color w:val="9C470F"/>
          <w:sz w:val="32"/>
          <w:szCs w:val="32"/>
          <w:lang w:eastAsia="ru-RU"/>
        </w:rPr>
        <w:t xml:space="preserve"> ею потрясу.</w:t>
      </w:r>
    </w:p>
    <w:p w:rsidR="00B802AF" w:rsidRPr="00F16375" w:rsidRDefault="00B802AF" w:rsidP="00F16375">
      <w:bookmarkStart w:id="0" w:name="_GoBack"/>
      <w:bookmarkEnd w:id="0"/>
    </w:p>
    <w:sectPr w:rsidR="00B802AF" w:rsidRPr="00F16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C29CB"/>
    <w:multiLevelType w:val="multilevel"/>
    <w:tmpl w:val="1884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8B50BD"/>
    <w:multiLevelType w:val="multilevel"/>
    <w:tmpl w:val="57827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643C32"/>
    <w:multiLevelType w:val="multilevel"/>
    <w:tmpl w:val="F1A2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5D66FA"/>
    <w:multiLevelType w:val="multilevel"/>
    <w:tmpl w:val="87DE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542B53"/>
    <w:multiLevelType w:val="multilevel"/>
    <w:tmpl w:val="7638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2762A5"/>
    <w:multiLevelType w:val="multilevel"/>
    <w:tmpl w:val="26946A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3935F3"/>
    <w:multiLevelType w:val="multilevel"/>
    <w:tmpl w:val="CB2A8E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13011E"/>
    <w:multiLevelType w:val="multilevel"/>
    <w:tmpl w:val="F36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CC1E13"/>
    <w:multiLevelType w:val="multilevel"/>
    <w:tmpl w:val="F36E7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AE"/>
    <w:rsid w:val="000E5598"/>
    <w:rsid w:val="002E206E"/>
    <w:rsid w:val="00443A78"/>
    <w:rsid w:val="007E0A57"/>
    <w:rsid w:val="00884E0D"/>
    <w:rsid w:val="00885C84"/>
    <w:rsid w:val="009309B4"/>
    <w:rsid w:val="00B802AF"/>
    <w:rsid w:val="00F16375"/>
    <w:rsid w:val="00F2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2792"/>
  <w15:chartTrackingRefBased/>
  <w15:docId w15:val="{55F80BB9-A2DF-41DA-9B14-660BA2748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34AE"/>
    <w:rPr>
      <w:color w:val="0000FF"/>
      <w:u w:val="single"/>
    </w:rPr>
  </w:style>
  <w:style w:type="character" w:styleId="a5">
    <w:name w:val="Strong"/>
    <w:basedOn w:val="a0"/>
    <w:uiPriority w:val="22"/>
    <w:qFormat/>
    <w:rsid w:val="00884E0D"/>
    <w:rPr>
      <w:b/>
      <w:bCs/>
    </w:rPr>
  </w:style>
  <w:style w:type="character" w:styleId="a6">
    <w:name w:val="Emphasis"/>
    <w:basedOn w:val="a0"/>
    <w:uiPriority w:val="20"/>
    <w:qFormat/>
    <w:rsid w:val="00884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8686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2019-03-19T10:27:00Z</dcterms:created>
  <dcterms:modified xsi:type="dcterms:W3CDTF">2019-03-19T10:27:00Z</dcterms:modified>
</cp:coreProperties>
</file>