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32"/>
          <w:szCs w:val="32"/>
        </w:rPr>
      </w:pPr>
      <w:r w:rsidRPr="00517E5B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Осторожно: солнечный удар!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  <w:r w:rsidRPr="00517E5B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Памятка для родителей.</w:t>
      </w:r>
    </w:p>
    <w:p w:rsidR="000C4033" w:rsidRDefault="000C4033" w:rsidP="00517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DF4F8F" w:rsidRDefault="000C4033" w:rsidP="00517E5B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609850" cy="1771650"/>
            <wp:effectExtent l="19050" t="0" r="0" b="0"/>
            <wp:docPr id="4" name="Рисунок 4" descr="C:\Users\Толпар\Downloads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лпар\Downloads\солнц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  <w:bdr w:val="none" w:sz="0" w:space="0" w:color="auto" w:frame="1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Лето – долгожданная пора, можно с утра до вечера гулять с друзьями во дворе, играть в песочке на пляже... Однако</w:t>
      </w:r>
      <w:proofErr w:type="gramStart"/>
      <w:r w:rsidRPr="00517E5B">
        <w:rPr>
          <w:color w:val="1F497D" w:themeColor="text2"/>
          <w:sz w:val="28"/>
          <w:szCs w:val="28"/>
          <w:bdr w:val="none" w:sz="0" w:space="0" w:color="auto" w:frame="1"/>
        </w:rPr>
        <w:t>,</w:t>
      </w:r>
      <w:proofErr w:type="gramEnd"/>
      <w:r w:rsidRPr="00517E5B">
        <w:rPr>
          <w:color w:val="1F497D" w:themeColor="text2"/>
          <w:sz w:val="28"/>
          <w:szCs w:val="28"/>
          <w:bdr w:val="none" w:sz="0" w:space="0" w:color="auto" w:frame="1"/>
        </w:rPr>
        <w:t xml:space="preserve"> лето таит в себе и немало опасностей. О том, как распознать у ребенка солнечный удар и что делать, пойдет речь в данной статье.</w:t>
      </w:r>
    </w:p>
    <w:p w:rsidR="00517E5B" w:rsidRPr="00517E5B" w:rsidRDefault="00517E5B" w:rsidP="00517E5B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</w:p>
    <w:p w:rsidR="00517E5B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rStyle w:val="a4"/>
          <w:b/>
          <w:bCs/>
          <w:color w:val="1F497D" w:themeColor="text2"/>
          <w:sz w:val="28"/>
          <w:szCs w:val="28"/>
          <w:bdr w:val="none" w:sz="0" w:space="0" w:color="auto" w:frame="1"/>
        </w:rPr>
        <w:t>Солнечный удар у детей: что ему способствует?</w:t>
      </w:r>
    </w:p>
    <w:p w:rsidR="00DF4F8F" w:rsidRPr="00517E5B" w:rsidRDefault="00517E5B" w:rsidP="00517E5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hanging="720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 xml:space="preserve">  </w:t>
      </w:r>
      <w:r w:rsidR="00DF4F8F" w:rsidRPr="00517E5B">
        <w:rPr>
          <w:color w:val="1F497D" w:themeColor="text2"/>
          <w:sz w:val="28"/>
          <w:szCs w:val="28"/>
          <w:bdr w:val="none" w:sz="0" w:space="0" w:color="auto" w:frame="1"/>
        </w:rPr>
        <w:t>возраст ребенка, особенно до 3 лет;</w:t>
      </w:r>
    </w:p>
    <w:p w:rsidR="00DF4F8F" w:rsidRPr="00517E5B" w:rsidRDefault="00DF4F8F" w:rsidP="00517E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безветренная погода;</w:t>
      </w:r>
    </w:p>
    <w:p w:rsidR="00DF4F8F" w:rsidRPr="00517E5B" w:rsidRDefault="00DF4F8F" w:rsidP="00517E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высокая влажность воздуха;</w:t>
      </w:r>
    </w:p>
    <w:p w:rsidR="00DF4F8F" w:rsidRPr="00517E5B" w:rsidRDefault="00DF4F8F" w:rsidP="00517E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одежда не «по погоде»;</w:t>
      </w:r>
    </w:p>
    <w:p w:rsidR="00DF4F8F" w:rsidRPr="00517E5B" w:rsidRDefault="00DF4F8F" w:rsidP="00517E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недостаток поступления жидкости в организм ребенка извне;</w:t>
      </w:r>
    </w:p>
    <w:p w:rsidR="00DF4F8F" w:rsidRPr="00517E5B" w:rsidRDefault="00DF4F8F" w:rsidP="00517E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болезни ЦНС;</w:t>
      </w:r>
    </w:p>
    <w:p w:rsidR="00DF4F8F" w:rsidRPr="00517E5B" w:rsidRDefault="00517E5B" w:rsidP="00517E5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 xml:space="preserve">       </w:t>
      </w:r>
      <w:r w:rsidR="00DF4F8F" w:rsidRPr="00517E5B">
        <w:rPr>
          <w:color w:val="1F497D" w:themeColor="text2"/>
          <w:sz w:val="28"/>
          <w:szCs w:val="28"/>
          <w:bdr w:val="none" w:sz="0" w:space="0" w:color="auto" w:frame="1"/>
        </w:rPr>
        <w:t>избыточная масса тела ребенка.</w:t>
      </w:r>
    </w:p>
    <w:p w:rsidR="00517E5B" w:rsidRPr="00517E5B" w:rsidRDefault="00517E5B" w:rsidP="00517E5B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color w:val="1F497D" w:themeColor="text2"/>
          <w:sz w:val="28"/>
          <w:szCs w:val="28"/>
        </w:rPr>
      </w:pP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rStyle w:val="a4"/>
          <w:b/>
          <w:bCs/>
          <w:color w:val="1F497D" w:themeColor="text2"/>
          <w:sz w:val="28"/>
          <w:szCs w:val="28"/>
          <w:bdr w:val="none" w:sz="0" w:space="0" w:color="auto" w:frame="1"/>
        </w:rPr>
        <w:t>Солнечный удар у детей: симптомы, первая помощь.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  <w:bdr w:val="none" w:sz="0" w:space="0" w:color="auto" w:frame="1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Проявления солнечного удара могут возникнуть у ребенка в период от 1 до 6 часов после пребывания на солнышке. Сначала малыш становится раздражительным, затем он отмечает недомогание, появляется вялость, головная боль, возможны одышка, тошнота и рвота, лицо ребенка краснеет, в глазах его темнеет, может повыситься температура тела. Во всех таких ситуациях нужно срочно вызвать врача, а до его прибытия постараться самостоятельно облегчить состояние ребенка.</w:t>
      </w:r>
    </w:p>
    <w:p w:rsidR="00517E5B" w:rsidRPr="00517E5B" w:rsidRDefault="00517E5B" w:rsidP="00517E5B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rStyle w:val="a4"/>
          <w:b/>
          <w:bCs/>
          <w:color w:val="1F497D" w:themeColor="text2"/>
          <w:sz w:val="28"/>
          <w:szCs w:val="28"/>
          <w:bdr w:val="none" w:sz="0" w:space="0" w:color="auto" w:frame="1"/>
        </w:rPr>
        <w:t>Необходимо: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отнести пострадавшего в прохладное место, в тень.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уложить его на бок, чтобы избежать попадания рвотных масс в дыхательные пути.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расстегнуть или снять одежду.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если ребенок в сознании, поить его прохладной водой или чаем.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lastRenderedPageBreak/>
        <w:t xml:space="preserve">- при гипертермии обернуть голову малыша мокрым полотенцем или пеленкой, протереть его тельце мягкой влажной губкой, особенно в области шеи, подмышек, локтевых сгибов, в паховых областях и подколенных ямках. Вода для обтираний должна иметь температуру, немного выше </w:t>
      </w:r>
      <w:proofErr w:type="gramStart"/>
      <w:r w:rsidRPr="00517E5B">
        <w:rPr>
          <w:color w:val="1F497D" w:themeColor="text2"/>
          <w:sz w:val="28"/>
          <w:szCs w:val="28"/>
          <w:bdr w:val="none" w:sz="0" w:space="0" w:color="auto" w:frame="1"/>
        </w:rPr>
        <w:t>комнатной</w:t>
      </w:r>
      <w:proofErr w:type="gramEnd"/>
      <w:r w:rsidRPr="00517E5B">
        <w:rPr>
          <w:color w:val="1F497D" w:themeColor="text2"/>
          <w:sz w:val="28"/>
          <w:szCs w:val="28"/>
          <w:bdr w:val="none" w:sz="0" w:space="0" w:color="auto" w:frame="1"/>
        </w:rPr>
        <w:t>, чтобы не спровоцировать спазм сосудов.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15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</w:rPr>
        <w:t> 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rStyle w:val="a4"/>
          <w:b/>
          <w:bCs/>
          <w:color w:val="1F497D" w:themeColor="text2"/>
          <w:sz w:val="28"/>
          <w:szCs w:val="28"/>
          <w:bdr w:val="none" w:sz="0" w:space="0" w:color="auto" w:frame="1"/>
        </w:rPr>
        <w:t>Профилактика солнечного удара у детей.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15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</w:rPr>
        <w:t> 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Чтобы предотвратить солнечный удар, родителям стоит соблюдать следующие меры: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одевать ребенка «по погоде»;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головной убор из светлой ткани – обязательное условие прогулки;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обеспечить ребенку свободный доступ к воде, поить его в 2 раза больше, чем обычно;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не кормить ребенка «до отвала», ограничить тяжелую белковую пищу, отдавать преимущество молочным продуктам, фруктам и овощам;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  <w:bdr w:val="none" w:sz="0" w:space="0" w:color="auto" w:frame="1"/>
        </w:rPr>
        <w:t>- ограничить пребывание под открытым солнцем, особенно в период с 11 до 17 часов.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150" w:afterAutospacing="0" w:line="276" w:lineRule="auto"/>
        <w:rPr>
          <w:color w:val="1F497D" w:themeColor="text2"/>
          <w:sz w:val="28"/>
          <w:szCs w:val="28"/>
        </w:rPr>
      </w:pPr>
      <w:r w:rsidRPr="00517E5B">
        <w:rPr>
          <w:color w:val="1F497D" w:themeColor="text2"/>
          <w:sz w:val="28"/>
          <w:szCs w:val="28"/>
        </w:rPr>
        <w:t> </w:t>
      </w:r>
    </w:p>
    <w:p w:rsidR="00DF4F8F" w:rsidRPr="00517E5B" w:rsidRDefault="00DF4F8F" w:rsidP="00517E5B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</w:p>
    <w:p w:rsidR="00DF4F8F" w:rsidRPr="00517E5B" w:rsidRDefault="00DF4F8F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517E5B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Уважаемые родители!</w:t>
      </w:r>
    </w:p>
    <w:p w:rsidR="00DF4F8F" w:rsidRPr="00517E5B" w:rsidRDefault="00DF4F8F" w:rsidP="00DF4F8F">
      <w:pPr>
        <w:pStyle w:val="a3"/>
        <w:shd w:val="clear" w:color="auto" w:fill="FFFFFF"/>
        <w:spacing w:before="0" w:beforeAutospacing="0" w:after="150" w:afterAutospacing="0" w:line="360" w:lineRule="atLeast"/>
        <w:rPr>
          <w:color w:val="FF0000"/>
          <w:sz w:val="32"/>
          <w:szCs w:val="32"/>
        </w:rPr>
      </w:pPr>
      <w:r w:rsidRPr="00517E5B">
        <w:rPr>
          <w:color w:val="FF0000"/>
          <w:sz w:val="32"/>
          <w:szCs w:val="32"/>
        </w:rPr>
        <w:t> </w:t>
      </w:r>
    </w:p>
    <w:p w:rsidR="00DF4F8F" w:rsidRDefault="00DF4F8F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  <w:r w:rsidRPr="00517E5B"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  <w:t>Позаботьтесь о здоровье своих детей.</w:t>
      </w:r>
    </w:p>
    <w:p w:rsidR="00517E5B" w:rsidRDefault="00517E5B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</w:p>
    <w:p w:rsidR="00517E5B" w:rsidRDefault="00517E5B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</w:p>
    <w:p w:rsidR="00517E5B" w:rsidRPr="00517E5B" w:rsidRDefault="00517E5B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FF0000"/>
          <w:sz w:val="32"/>
          <w:szCs w:val="32"/>
          <w:bdr w:val="none" w:sz="0" w:space="0" w:color="auto" w:frame="1"/>
        </w:rPr>
      </w:pPr>
    </w:p>
    <w:p w:rsidR="000C4033" w:rsidRDefault="000C4033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C4033" w:rsidRDefault="000C4033" w:rsidP="00DF4F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443394" cy="3328102"/>
            <wp:effectExtent l="19050" t="0" r="0" b="0"/>
            <wp:docPr id="3" name="Рисунок 3" descr="C:\Users\Толпар\Downloads\куп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лпар\Downloads\купа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96" cy="332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F8F" w:rsidRPr="00517E5B" w:rsidRDefault="00DF4F8F" w:rsidP="00DF4F8F">
      <w:pPr>
        <w:pStyle w:val="a3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F4F8F" w:rsidRPr="00517E5B" w:rsidRDefault="00DF4F8F" w:rsidP="00517E5B">
      <w:pPr>
        <w:pStyle w:val="a3"/>
        <w:shd w:val="clear" w:color="auto" w:fill="FFFFFF" w:themeFill="background1"/>
        <w:spacing w:before="0" w:after="0" w:line="360" w:lineRule="atLeast"/>
        <w:jc w:val="center"/>
        <w:rPr>
          <w:color w:val="FF0000"/>
          <w:sz w:val="28"/>
          <w:szCs w:val="28"/>
        </w:rPr>
      </w:pPr>
      <w:r w:rsidRPr="00517E5B">
        <w:rPr>
          <w:rStyle w:val="a5"/>
          <w:color w:val="FF0000"/>
          <w:sz w:val="28"/>
          <w:szCs w:val="28"/>
          <w:bdr w:val="none" w:sz="0" w:space="0" w:color="auto" w:frame="1"/>
        </w:rPr>
        <w:t>УВАЖАЕМЫЕ РОДИТЕЛИ!</w:t>
      </w:r>
    </w:p>
    <w:p w:rsidR="00517E5B" w:rsidRPr="00517E5B" w:rsidRDefault="00517E5B" w:rsidP="00517E5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F497D" w:themeColor="text2"/>
          <w:sz w:val="32"/>
          <w:szCs w:val="32"/>
        </w:rPr>
      </w:pPr>
      <w:r w:rsidRPr="00517E5B">
        <w:rPr>
          <w:color w:val="1F497D" w:themeColor="text2"/>
          <w:sz w:val="32"/>
          <w:szCs w:val="32"/>
        </w:rPr>
        <w:t xml:space="preserve">    </w:t>
      </w:r>
      <w:r w:rsidR="00DF4F8F" w:rsidRPr="00517E5B">
        <w:rPr>
          <w:color w:val="1F497D" w:themeColor="text2"/>
          <w:sz w:val="32"/>
          <w:szCs w:val="32"/>
        </w:rPr>
        <w:t>В связи с наступлением жаркой погоды, в целях недопущения гибели детей на водоемах в летний период просим провести разъяснительную работу с детьми о правилах поведения на природных и искусственных водоемах и о последствиях их нарушения.</w:t>
      </w:r>
    </w:p>
    <w:p w:rsidR="00517E5B" w:rsidRDefault="00517E5B" w:rsidP="00517E5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F497D" w:themeColor="text2"/>
          <w:sz w:val="32"/>
          <w:szCs w:val="32"/>
        </w:rPr>
      </w:pPr>
      <w:r w:rsidRPr="00517E5B">
        <w:rPr>
          <w:color w:val="1F497D" w:themeColor="text2"/>
          <w:sz w:val="32"/>
          <w:szCs w:val="32"/>
        </w:rPr>
        <w:t xml:space="preserve">    </w:t>
      </w:r>
      <w:r w:rsidR="00DF4F8F" w:rsidRPr="00517E5B">
        <w:rPr>
          <w:color w:val="1F497D" w:themeColor="text2"/>
          <w:sz w:val="32"/>
          <w:szCs w:val="32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="00DF4F8F" w:rsidRPr="00517E5B">
        <w:rPr>
          <w:color w:val="1F497D" w:themeColor="text2"/>
          <w:sz w:val="32"/>
          <w:szCs w:val="32"/>
        </w:rPr>
        <w:t>плавсредствами</w:t>
      </w:r>
      <w:proofErr w:type="spellEnd"/>
      <w:r w:rsidR="00DF4F8F" w:rsidRPr="00517E5B">
        <w:rPr>
          <w:color w:val="1F497D" w:themeColor="text2"/>
          <w:sz w:val="32"/>
          <w:szCs w:val="32"/>
        </w:rPr>
        <w:t>.</w:t>
      </w:r>
      <w:r>
        <w:rPr>
          <w:color w:val="1F497D" w:themeColor="text2"/>
          <w:sz w:val="32"/>
          <w:szCs w:val="32"/>
        </w:rPr>
        <w:t xml:space="preserve"> </w:t>
      </w:r>
      <w:r w:rsidR="00DF4F8F" w:rsidRPr="00517E5B">
        <w:rPr>
          <w:color w:val="1F497D" w:themeColor="text2"/>
          <w:sz w:val="32"/>
          <w:szCs w:val="32"/>
        </w:rPr>
        <w:t>Опасность чаще всего представляют сильное течение (в том ч</w:t>
      </w:r>
      <w:r>
        <w:rPr>
          <w:color w:val="1F497D" w:themeColor="text2"/>
          <w:sz w:val="32"/>
          <w:szCs w:val="32"/>
        </w:rPr>
        <w:t xml:space="preserve">исле подводное), глубокие омуты </w:t>
      </w:r>
      <w:r w:rsidR="00DF4F8F" w:rsidRPr="00517E5B">
        <w:rPr>
          <w:color w:val="1F497D" w:themeColor="text2"/>
          <w:sz w:val="32"/>
          <w:szCs w:val="32"/>
        </w:rPr>
        <w:t>и подводные холодные ключи.</w:t>
      </w:r>
    </w:p>
    <w:p w:rsidR="00517E5B" w:rsidRDefault="00517E5B" w:rsidP="00517E5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F497D" w:themeColor="text2"/>
          <w:sz w:val="32"/>
          <w:szCs w:val="32"/>
        </w:rPr>
      </w:pPr>
      <w:r w:rsidRPr="00517E5B">
        <w:rPr>
          <w:color w:val="FF0000"/>
          <w:sz w:val="32"/>
          <w:szCs w:val="32"/>
        </w:rPr>
        <w:t xml:space="preserve">  </w:t>
      </w:r>
      <w:r w:rsidR="00DF4F8F" w:rsidRPr="00517E5B">
        <w:rPr>
          <w:color w:val="FF0000"/>
          <w:sz w:val="32"/>
          <w:szCs w:val="32"/>
        </w:rPr>
        <w:t>Летом на водоемах следует соблюдать правила безопасного поведения!</w:t>
      </w:r>
      <w:r w:rsidR="00DF4F8F" w:rsidRPr="00517E5B">
        <w:rPr>
          <w:color w:val="1F497D" w:themeColor="text2"/>
          <w:sz w:val="32"/>
          <w:szCs w:val="32"/>
        </w:rPr>
        <w:br/>
      </w:r>
      <w:r>
        <w:rPr>
          <w:color w:val="1F497D" w:themeColor="text2"/>
          <w:sz w:val="32"/>
          <w:szCs w:val="32"/>
        </w:rPr>
        <w:t xml:space="preserve">    </w:t>
      </w:r>
      <w:r w:rsidR="00DF4F8F" w:rsidRPr="00517E5B">
        <w:rPr>
          <w:color w:val="1F497D" w:themeColor="text2"/>
          <w:sz w:val="32"/>
          <w:szCs w:val="32"/>
        </w:rPr>
        <w:t>Категорически запрещено купание детей без надзора взрослых и в незнакомых местах. Во избежание перегревания ребенок должен всегда быть в головном уборе.</w:t>
      </w:r>
    </w:p>
    <w:p w:rsidR="00DF4F8F" w:rsidRPr="00517E5B" w:rsidRDefault="00517E5B" w:rsidP="00517E5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   </w:t>
      </w:r>
      <w:r w:rsidR="00DF4F8F" w:rsidRPr="00517E5B">
        <w:rPr>
          <w:color w:val="1F497D" w:themeColor="text2"/>
          <w:sz w:val="32"/>
          <w:szCs w:val="32"/>
        </w:rPr>
        <w:t>Не допускайте ситуаций неоправданного риска, шалости на воде.</w:t>
      </w:r>
      <w:r w:rsidR="00DF4F8F" w:rsidRPr="00517E5B">
        <w:rPr>
          <w:color w:val="1F497D" w:themeColor="text2"/>
          <w:sz w:val="32"/>
          <w:szCs w:val="32"/>
        </w:rPr>
        <w:br/>
        <w:t>Своевременной профилактической беседой вы сможете предупредить несчастный случай и сохранить жизнь ребенка сегодня и завтра</w:t>
      </w:r>
      <w:r>
        <w:rPr>
          <w:color w:val="1F497D" w:themeColor="text2"/>
          <w:sz w:val="32"/>
          <w:szCs w:val="32"/>
        </w:rPr>
        <w:t>.</w:t>
      </w:r>
    </w:p>
    <w:p w:rsidR="00517E5B" w:rsidRP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1F497D" w:themeColor="text2"/>
          <w:sz w:val="32"/>
          <w:szCs w:val="32"/>
        </w:rPr>
      </w:pPr>
    </w:p>
    <w:p w:rsidR="00517E5B" w:rsidRP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1F497D" w:themeColor="text2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6C60FD" w:rsidP="002E7C94">
      <w:pPr>
        <w:pStyle w:val="a3"/>
        <w:shd w:val="clear" w:color="auto" w:fill="FFFFFF" w:themeFill="background1"/>
        <w:spacing w:line="360" w:lineRule="atLeast"/>
        <w:jc w:val="center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3924300" cy="1638300"/>
            <wp:effectExtent l="19050" t="0" r="0" b="0"/>
            <wp:docPr id="1" name="Рисунок 3" descr="C:\Users\Толпар\Downloads\ok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лпар\Downloads\okn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621" r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1F497D" w:themeColor="text2"/>
        </w:rPr>
      </w:pPr>
      <w:r w:rsidRPr="002E7C94">
        <w:rPr>
          <w:rStyle w:val="a5"/>
          <w:color w:val="1F497D" w:themeColor="text2"/>
          <w:bdr w:val="none" w:sz="0" w:space="0" w:color="auto" w:frame="1"/>
        </w:rPr>
        <w:t>УВАЖАЕМЫЕ РОДИТЕЛИ!</w:t>
      </w:r>
    </w:p>
    <w:p w:rsid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Style w:val="a5"/>
          <w:color w:val="1F497D" w:themeColor="text2"/>
          <w:bdr w:val="none" w:sz="0" w:space="0" w:color="auto" w:frame="1"/>
        </w:rPr>
      </w:pPr>
      <w:r w:rsidRPr="002E7C94">
        <w:rPr>
          <w:rStyle w:val="a5"/>
          <w:color w:val="1F497D" w:themeColor="text2"/>
          <w:bdr w:val="none" w:sz="0" w:space="0" w:color="auto" w:frame="1"/>
        </w:rPr>
        <w:t>ЗАПОМНИТЕ 7 ПРАВИЛ, ЧТОБЫ НЕ ДОПУСТИТЬ НЕСЧАСТНОГО СЛУЧАЯ!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</w:rPr>
      </w:pP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1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2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3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Не оставлять ребенка без присмотра, особенно играющего возле окон и стеклянных дверей.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4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Не ставить мебель поблизости окон, чтобы ребенок не взобрался на подоконник.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5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Не следует позволять детям прыгать на кровати или другой мебели, расположенной вблизи окон.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6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5"/>
          <w:color w:val="1F497D" w:themeColor="text2"/>
          <w:sz w:val="28"/>
          <w:szCs w:val="28"/>
          <w:bdr w:val="none" w:sz="0" w:space="0" w:color="auto" w:frame="1"/>
        </w:rPr>
        <w:t>7 ПРАВИЛО:</w:t>
      </w:r>
      <w:r w:rsidRPr="002E7C94">
        <w:rPr>
          <w:color w:val="1F497D" w:themeColor="text2"/>
          <w:sz w:val="28"/>
          <w:szCs w:val="28"/>
          <w:bdr w:val="none" w:sz="0" w:space="0" w:color="auto" w:frame="1"/>
        </w:rPr>
        <w:t> Установить на окна блокираторы, препятствующие открытию окна ребенком самостоятельно.</w:t>
      </w:r>
    </w:p>
    <w:p w:rsidR="002E7C94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rStyle w:val="a4"/>
          <w:color w:val="1F497D" w:themeColor="text2"/>
          <w:sz w:val="28"/>
          <w:szCs w:val="28"/>
          <w:u w:val="single"/>
          <w:bdr w:val="none" w:sz="0" w:space="0" w:color="auto" w:frame="1"/>
        </w:rPr>
        <w:t>ПОМНИТЕ!</w:t>
      </w:r>
    </w:p>
    <w:p w:rsidR="00517E5B" w:rsidRPr="002E7C94" w:rsidRDefault="002E7C94" w:rsidP="002E7C94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  <w:r w:rsidRPr="002E7C94">
        <w:rPr>
          <w:color w:val="1F497D" w:themeColor="text2"/>
          <w:sz w:val="28"/>
          <w:szCs w:val="28"/>
          <w:bdr w:val="none" w:sz="0" w:space="0" w:color="auto" w:frame="1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517E5B" w:rsidRDefault="006C60FD" w:rsidP="006C60FD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2E7C94">
        <w:rPr>
          <w:color w:val="212529"/>
          <w:sz w:val="28"/>
          <w:szCs w:val="28"/>
        </w:rPr>
        <w:t xml:space="preserve">                             </w:t>
      </w:r>
      <w:r>
        <w:rPr>
          <w:color w:val="212529"/>
          <w:sz w:val="28"/>
          <w:szCs w:val="28"/>
        </w:rPr>
        <w:t xml:space="preserve">     </w:t>
      </w:r>
      <w:r>
        <w:rPr>
          <w:noProof/>
          <w:color w:val="212529"/>
          <w:sz w:val="28"/>
          <w:szCs w:val="28"/>
        </w:rPr>
        <w:drawing>
          <wp:inline distT="0" distB="0" distL="0" distR="0">
            <wp:extent cx="2571750" cy="2352675"/>
            <wp:effectExtent l="19050" t="0" r="0" b="0"/>
            <wp:docPr id="2" name="Рисунок 4" descr="C:\Users\Толпар\Downloads\ok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олпар\Downloads\okn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511" t="6601" r="9422" b="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517E5B" w:rsidRPr="00517E5B" w:rsidRDefault="00517E5B" w:rsidP="00517E5B">
      <w:pPr>
        <w:pStyle w:val="a3"/>
        <w:shd w:val="clear" w:color="auto" w:fill="FFFFFF" w:themeFill="background1"/>
        <w:spacing w:line="360" w:lineRule="atLeast"/>
        <w:jc w:val="both"/>
        <w:rPr>
          <w:color w:val="212529"/>
          <w:sz w:val="28"/>
          <w:szCs w:val="28"/>
        </w:rPr>
      </w:pPr>
    </w:p>
    <w:p w:rsidR="00DF4F8F" w:rsidRPr="00DF4F8F" w:rsidRDefault="00DF4F8F" w:rsidP="00DF4F8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b/>
          <w:bCs/>
          <w:color w:val="0070C0"/>
          <w:sz w:val="40"/>
        </w:rPr>
        <w:t>Уважаемые родители!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        На базе МАДОУ Детский сад № 212 городского   округа город Уфа Республики Башкортостан по</w:t>
      </w:r>
      <w:r w:rsidRPr="00DF4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 адресу: ул. </w:t>
      </w:r>
      <w:proofErr w:type="spellStart"/>
      <w:r w:rsidRPr="00DF4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Рихарда</w:t>
      </w:r>
      <w:proofErr w:type="spellEnd"/>
      <w:r w:rsidRPr="00DF4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4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Зорге</w:t>
      </w:r>
      <w:proofErr w:type="spellEnd"/>
      <w:r w:rsidRPr="00DF4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28/4 функционирует </w:t>
      </w:r>
      <w:r w:rsidRPr="00DF4F8F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</w:rPr>
        <w:t>       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lastRenderedPageBreak/>
        <w:t>Консультационный центр для родителей и детей, не посещающих дошкольное образовательное учреждение.</w:t>
      </w:r>
    </w:p>
    <w:p w:rsidR="00DF4F8F" w:rsidRPr="00DF4F8F" w:rsidRDefault="00DA1FA2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A1FA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pict>
          <v:shape id="_x0000_i1025" type="#_x0000_t75" alt="" style="width:189pt;height:158.25pt"/>
        </w:pic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        Вы можете получить консультативную или практическую помощь любого специалиста ДОУ в вопросах воспитания и обучения детей дошкольного возраста.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        В решении вопросов Вам помогут специалисты: старший воспитатель, учитель-логопед, педагог-психолог, инструктор по физической культуре, музыкальный руководитель; старшая медицинская сестра.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Узнать информацию по работе Консультационного центра и записаться на прием можно у старшего воспитателя по номеру телефона: 8(347)223-64-74 либо ждем ваши вопросы на электронную почту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                                </w:t>
      </w:r>
      <w:r w:rsidRPr="00DF4F8F">
        <w:rPr>
          <w:rFonts w:ascii="Arial" w:eastAsia="Times New Roman" w:hAnsi="Arial" w:cs="Arial"/>
          <w:b/>
          <w:bCs/>
          <w:color w:val="0070C0"/>
          <w:sz w:val="28"/>
        </w:rPr>
        <w:t>В центре мы всегда поможем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b/>
          <w:bCs/>
          <w:color w:val="0070C0"/>
          <w:sz w:val="28"/>
        </w:rPr>
        <w:t>                                 Ваши знания умножим!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b/>
          <w:bCs/>
          <w:color w:val="0070C0"/>
          <w:sz w:val="28"/>
        </w:rPr>
        <w:t>                                 Игры с детками покажем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b/>
          <w:bCs/>
          <w:color w:val="0070C0"/>
          <w:sz w:val="28"/>
        </w:rPr>
        <w:t>                                 Консультацию расскажем,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b/>
          <w:bCs/>
          <w:color w:val="0070C0"/>
          <w:sz w:val="28"/>
        </w:rPr>
        <w:t>                                 Потанцуем и споем,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b/>
          <w:bCs/>
          <w:color w:val="0070C0"/>
          <w:sz w:val="28"/>
        </w:rPr>
        <w:t>                                 Вас всегда у нас мы ждем!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Pr="00DF4F8F" w:rsidRDefault="00DF4F8F" w:rsidP="00DF4F8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F4F8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 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Запись в консультационный центр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Ф.И.О. родителя ____________________________________________________________________________________________________________________________________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Имя ребёнка______________________________________________________________________________________________________________________________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Возраст ребёнка ____________________________________________________________________________________________________________________________________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Помощь</w:t>
      </w:r>
      <w:proofErr w:type="gramEnd"/>
      <w:r>
        <w:rPr>
          <w:color w:val="000000"/>
          <w:sz w:val="27"/>
          <w:szCs w:val="27"/>
        </w:rPr>
        <w:t xml:space="preserve"> какого специалиста нужна?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Педагог-психолог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Учитель-логопед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Инструктор по плаванию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Учитель-дефектолог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Инструктор по физической культуре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Музыкальный руководитель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Старший воспитатель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Воспитатель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Медсестра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Другое: __________________________________________________________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Ваш номер телефона или адрес электронной почты ____________________________________________________________________________________________________________________________________</w:t>
      </w:r>
    </w:p>
    <w:p w:rsidR="00DF4F8F" w:rsidRDefault="00DF4F8F" w:rsidP="00DF4F8F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Спасиб</w:t>
      </w:r>
      <w:proofErr w:type="spellEnd"/>
    </w:p>
    <w:p w:rsidR="007E1343" w:rsidRDefault="007E1343"/>
    <w:sectPr w:rsidR="007E1343" w:rsidSect="00517E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4897"/>
      </v:shape>
    </w:pict>
  </w:numPicBullet>
  <w:abstractNum w:abstractNumId="0">
    <w:nsid w:val="307A741B"/>
    <w:multiLevelType w:val="hybridMultilevel"/>
    <w:tmpl w:val="1D362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57146"/>
    <w:multiLevelType w:val="hybridMultilevel"/>
    <w:tmpl w:val="AA3417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E7174"/>
    <w:multiLevelType w:val="hybridMultilevel"/>
    <w:tmpl w:val="6B46F4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17199"/>
    <w:multiLevelType w:val="hybridMultilevel"/>
    <w:tmpl w:val="2C0C5506"/>
    <w:lvl w:ilvl="0" w:tplc="04190007">
      <w:start w:val="1"/>
      <w:numFmt w:val="bullet"/>
      <w:lvlText w:val=""/>
      <w:lvlPicBulletId w:val="0"/>
      <w:lvlJc w:val="left"/>
      <w:pPr>
        <w:ind w:left="840" w:hanging="84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B0B2151"/>
    <w:multiLevelType w:val="hybridMultilevel"/>
    <w:tmpl w:val="929A9C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D1581"/>
    <w:multiLevelType w:val="hybridMultilevel"/>
    <w:tmpl w:val="47A85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04FCF"/>
    <w:multiLevelType w:val="hybridMultilevel"/>
    <w:tmpl w:val="E6BC3C8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F8F"/>
    <w:rsid w:val="000C4033"/>
    <w:rsid w:val="00156C7C"/>
    <w:rsid w:val="002E7C94"/>
    <w:rsid w:val="00517E5B"/>
    <w:rsid w:val="006C60FD"/>
    <w:rsid w:val="007E1343"/>
    <w:rsid w:val="00DA1FA2"/>
    <w:rsid w:val="00DF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4F8F"/>
    <w:rPr>
      <w:i/>
      <w:iCs/>
    </w:rPr>
  </w:style>
  <w:style w:type="character" w:styleId="a5">
    <w:name w:val="Strong"/>
    <w:basedOn w:val="a0"/>
    <w:uiPriority w:val="22"/>
    <w:qFormat/>
    <w:rsid w:val="00DF4F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5</cp:revision>
  <cp:lastPrinted>2020-07-30T10:06:00Z</cp:lastPrinted>
  <dcterms:created xsi:type="dcterms:W3CDTF">2020-07-23T04:17:00Z</dcterms:created>
  <dcterms:modified xsi:type="dcterms:W3CDTF">2020-07-30T10:13:00Z</dcterms:modified>
</cp:coreProperties>
</file>