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1CB" w:rsidRPr="00225477" w:rsidRDefault="009911CB" w:rsidP="009911CB">
      <w:pPr>
        <w:pStyle w:val="a3"/>
        <w:spacing w:before="0" w:beforeAutospacing="0" w:after="0" w:afterAutospacing="0"/>
        <w:ind w:firstLine="426"/>
        <w:jc w:val="center"/>
        <w:rPr>
          <w:b/>
          <w:color w:val="000000"/>
        </w:rPr>
      </w:pPr>
      <w:r w:rsidRPr="00225477">
        <w:rPr>
          <w:b/>
          <w:color w:val="000000"/>
        </w:rPr>
        <w:t>ПАМЯТКА</w:t>
      </w:r>
    </w:p>
    <w:p w:rsidR="009911CB" w:rsidRPr="00225477" w:rsidRDefault="009911CB" w:rsidP="009911CB">
      <w:pPr>
        <w:pStyle w:val="a3"/>
        <w:spacing w:before="0" w:beforeAutospacing="0" w:after="0" w:afterAutospacing="0"/>
        <w:ind w:firstLine="426"/>
        <w:jc w:val="center"/>
        <w:rPr>
          <w:b/>
          <w:color w:val="000000"/>
        </w:rPr>
      </w:pPr>
      <w:r w:rsidRPr="00225477">
        <w:rPr>
          <w:b/>
          <w:color w:val="000000"/>
        </w:rPr>
        <w:t>родителям (законным представителям) несовершеннолетних об административных правонарушениях и общественно оп</w:t>
      </w:r>
      <w:bookmarkStart w:id="0" w:name="_GoBack"/>
      <w:bookmarkEnd w:id="0"/>
      <w:r w:rsidRPr="00225477">
        <w:rPr>
          <w:b/>
          <w:color w:val="000000"/>
        </w:rPr>
        <w:t>асных деяниях несовершеннолетних и последствиях совершения детьми правонарушений и преступлений</w:t>
      </w:r>
    </w:p>
    <w:p w:rsidR="009911CB" w:rsidRPr="00225477" w:rsidRDefault="009911CB" w:rsidP="009911CB">
      <w:pPr>
        <w:pStyle w:val="a3"/>
        <w:ind w:firstLine="426"/>
        <w:jc w:val="center"/>
        <w:rPr>
          <w:color w:val="000000"/>
        </w:rPr>
      </w:pPr>
      <w:r w:rsidRPr="00225477">
        <w:rPr>
          <w:color w:val="000000"/>
        </w:rPr>
        <w:t>Уважаемые родители</w:t>
      </w:r>
      <w:r w:rsidRPr="00225477">
        <w:rPr>
          <w:color w:val="000000"/>
        </w:rPr>
        <w:t>!</w:t>
      </w:r>
    </w:p>
    <w:p w:rsidR="009911CB" w:rsidRPr="00225477" w:rsidRDefault="009911CB" w:rsidP="009911CB">
      <w:pPr>
        <w:pStyle w:val="a3"/>
        <w:spacing w:before="0" w:beforeAutospacing="0" w:after="0" w:afterAutospacing="0"/>
        <w:ind w:firstLine="426"/>
        <w:jc w:val="both"/>
        <w:rPr>
          <w:color w:val="000000"/>
        </w:rPr>
      </w:pPr>
      <w:r w:rsidRPr="00225477">
        <w:rPr>
          <w:color w:val="000000"/>
        </w:rPr>
        <w:t>Нет ничего более ценного для каждого родителя, чем благополучие ребенка и его безопасность. Семья для ребенка является первым институтом социализации. Именно в семье он получает первые навыки общения с окружающим миром, «впитывает» правила поведения и нормы, установленные в обществе.</w:t>
      </w:r>
    </w:p>
    <w:p w:rsidR="009911CB" w:rsidRPr="00225477" w:rsidRDefault="009911CB" w:rsidP="009911CB">
      <w:pPr>
        <w:pStyle w:val="a3"/>
        <w:spacing w:before="0" w:beforeAutospacing="0" w:after="0" w:afterAutospacing="0"/>
        <w:ind w:firstLine="426"/>
        <w:jc w:val="both"/>
        <w:rPr>
          <w:color w:val="000000"/>
        </w:rPr>
      </w:pPr>
      <w:r w:rsidRPr="00225477">
        <w:rPr>
          <w:color w:val="000000"/>
        </w:rPr>
        <w:t>Ответственность родителей за воспитание и содержание детей закреплена в нормативных правовых актах Российской Федерации.</w:t>
      </w:r>
    </w:p>
    <w:p w:rsidR="009911CB" w:rsidRPr="00225477" w:rsidRDefault="009911CB" w:rsidP="009911CB">
      <w:pPr>
        <w:pStyle w:val="a3"/>
        <w:spacing w:before="0" w:beforeAutospacing="0" w:after="0" w:afterAutospacing="0"/>
        <w:ind w:firstLine="426"/>
        <w:jc w:val="both"/>
        <w:rPr>
          <w:color w:val="000000"/>
        </w:rPr>
      </w:pPr>
      <w:r w:rsidRPr="00225477">
        <w:rPr>
          <w:color w:val="000000"/>
        </w:rPr>
        <w:t>В соответствии с подпунктом 4 статьи 44 Федерального закона от 29.12.2012 № 273 – ФЗ «Об образовании в Российской Федерации», родители (законные представители) несовершеннолетних обучающихся обязаны обеспечить получение детьми общего образования.</w:t>
      </w:r>
    </w:p>
    <w:p w:rsidR="009911CB" w:rsidRPr="00225477" w:rsidRDefault="009911CB" w:rsidP="009911CB">
      <w:pPr>
        <w:pStyle w:val="a3"/>
        <w:spacing w:before="0" w:beforeAutospacing="0" w:after="0" w:afterAutospacing="0"/>
        <w:ind w:firstLine="426"/>
        <w:jc w:val="both"/>
        <w:rPr>
          <w:color w:val="000000"/>
        </w:rPr>
      </w:pPr>
      <w:r w:rsidRPr="00225477">
        <w:rPr>
          <w:color w:val="000000"/>
        </w:rPr>
        <w:t>В соответствие со статьей 63 Семейного кодекса РФ, родители (законные представители) обязаны обеспечить получения детьми среднего основного общего образования.</w:t>
      </w:r>
    </w:p>
    <w:p w:rsidR="009911CB" w:rsidRPr="00225477" w:rsidRDefault="009911CB" w:rsidP="009911CB">
      <w:pPr>
        <w:pStyle w:val="a3"/>
        <w:spacing w:before="0" w:beforeAutospacing="0" w:after="0" w:afterAutospacing="0"/>
        <w:ind w:firstLine="426"/>
        <w:jc w:val="both"/>
        <w:rPr>
          <w:color w:val="000000"/>
        </w:rPr>
      </w:pPr>
      <w:r w:rsidRPr="00225477">
        <w:rPr>
          <w:color w:val="000000"/>
        </w:rPr>
        <w:t xml:space="preserve">При наличии причинной связи между совершенным несовершеннолетним противоправным поведением и отсутствием надлежащего родительского надзора родители могут быть привлечены к административной ответственности по ч. 1 </w:t>
      </w:r>
      <w:proofErr w:type="spellStart"/>
      <w:proofErr w:type="gramStart"/>
      <w:r w:rsidRPr="00225477">
        <w:rPr>
          <w:color w:val="000000"/>
        </w:rPr>
        <w:t>ст</w:t>
      </w:r>
      <w:proofErr w:type="spellEnd"/>
      <w:proofErr w:type="gramEnd"/>
      <w:r w:rsidRPr="00225477">
        <w:rPr>
          <w:color w:val="000000"/>
        </w:rPr>
        <w:t xml:space="preserve"> 5.35 Кодекса об административных правонарушениях Российской Федерации (далее </w:t>
      </w:r>
      <w:proofErr w:type="spellStart"/>
      <w:r w:rsidRPr="00225477">
        <w:rPr>
          <w:color w:val="000000"/>
        </w:rPr>
        <w:t>КоАп</w:t>
      </w:r>
      <w:proofErr w:type="spellEnd"/>
      <w:r w:rsidRPr="00225477">
        <w:rPr>
          <w:color w:val="000000"/>
        </w:rPr>
        <w:t>).</w:t>
      </w:r>
    </w:p>
    <w:p w:rsidR="009911CB" w:rsidRPr="00225477" w:rsidRDefault="009911CB" w:rsidP="009911CB">
      <w:pPr>
        <w:pStyle w:val="a3"/>
        <w:spacing w:before="0" w:beforeAutospacing="0" w:after="0" w:afterAutospacing="0"/>
        <w:ind w:firstLine="426"/>
        <w:jc w:val="both"/>
        <w:rPr>
          <w:color w:val="000000"/>
        </w:rPr>
      </w:pPr>
      <w:r w:rsidRPr="00225477">
        <w:rPr>
          <w:color w:val="000000"/>
        </w:rPr>
        <w:t>Родители, осуществляющие родительские права в ущерб правам и интересам детей, несут ответственность в установленном законом порядке. Отсутствие надлежащего родительского контроля и должного воспитания нередко становится следствием совершения несовершеннолетним правонарушениями общественно опасного деяния (преступления).</w:t>
      </w:r>
    </w:p>
    <w:p w:rsidR="009911CB" w:rsidRPr="00225477" w:rsidRDefault="009911CB" w:rsidP="009911CB">
      <w:pPr>
        <w:pStyle w:val="a3"/>
        <w:spacing w:before="0" w:beforeAutospacing="0" w:after="0" w:afterAutospacing="0"/>
        <w:ind w:firstLine="426"/>
        <w:jc w:val="both"/>
        <w:rPr>
          <w:color w:val="000000"/>
        </w:rPr>
      </w:pPr>
      <w:r w:rsidRPr="00225477">
        <w:rPr>
          <w:color w:val="000000"/>
        </w:rPr>
        <w:t>За неисполнение или ненадлежащего исполнения обязанностей по воспитанию детей родители могут быть привлечены к различным видам юридической ответственности:</w:t>
      </w:r>
    </w:p>
    <w:p w:rsidR="009911CB" w:rsidRPr="00225477" w:rsidRDefault="009911CB" w:rsidP="009911CB">
      <w:pPr>
        <w:pStyle w:val="a3"/>
        <w:spacing w:before="0" w:beforeAutospacing="0" w:after="0" w:afterAutospacing="0"/>
        <w:ind w:firstLine="426"/>
        <w:jc w:val="both"/>
        <w:rPr>
          <w:color w:val="000000"/>
        </w:rPr>
      </w:pPr>
      <w:r w:rsidRPr="00225477">
        <w:rPr>
          <w:color w:val="000000"/>
        </w:rPr>
        <w:t>- административной (ст. 5.35 Кодекса РФ об административных нарушениях - «Неисполнение родителями или законными представителями несовершеннолетних обязанностей по содержанию и воспитанию несовершеннолетних»;</w:t>
      </w:r>
    </w:p>
    <w:p w:rsidR="009911CB" w:rsidRPr="00225477" w:rsidRDefault="009911CB" w:rsidP="009911CB">
      <w:pPr>
        <w:pStyle w:val="a3"/>
        <w:spacing w:before="0" w:beforeAutospacing="0" w:after="0" w:afterAutospacing="0"/>
        <w:ind w:firstLine="426"/>
        <w:jc w:val="both"/>
        <w:rPr>
          <w:color w:val="000000"/>
        </w:rPr>
      </w:pPr>
      <w:r w:rsidRPr="00225477">
        <w:rPr>
          <w:color w:val="000000"/>
        </w:rPr>
        <w:t xml:space="preserve">- </w:t>
      </w:r>
      <w:proofErr w:type="spellStart"/>
      <w:r w:rsidRPr="00225477">
        <w:rPr>
          <w:color w:val="000000"/>
        </w:rPr>
        <w:t>семейно</w:t>
      </w:r>
      <w:proofErr w:type="spellEnd"/>
      <w:r w:rsidRPr="00225477">
        <w:rPr>
          <w:color w:val="000000"/>
        </w:rPr>
        <w:t xml:space="preserve"> – правовой (ст. 69 Семейного кодекса РФ «Лишение родительских прав» статья 73 семейного кодекса «Ограничение родительских прав»);</w:t>
      </w:r>
    </w:p>
    <w:p w:rsidR="009911CB" w:rsidRPr="00225477" w:rsidRDefault="009911CB" w:rsidP="009911CB">
      <w:pPr>
        <w:pStyle w:val="a3"/>
        <w:spacing w:before="0" w:beforeAutospacing="0" w:after="0" w:afterAutospacing="0"/>
        <w:ind w:firstLine="426"/>
        <w:jc w:val="both"/>
        <w:rPr>
          <w:color w:val="000000"/>
        </w:rPr>
      </w:pPr>
      <w:r w:rsidRPr="00225477">
        <w:rPr>
          <w:color w:val="000000"/>
        </w:rPr>
        <w:t>- уголовной (ст. 156 Уголовного кодекса РФ - «Неисполнение обязанностей по воспитанию несовершеннолетнего»).</w:t>
      </w:r>
    </w:p>
    <w:p w:rsidR="009911CB" w:rsidRPr="00225477" w:rsidRDefault="009911CB" w:rsidP="00B90FEF">
      <w:pPr>
        <w:pStyle w:val="a3"/>
        <w:spacing w:before="0" w:beforeAutospacing="0" w:after="0" w:afterAutospacing="0"/>
        <w:ind w:firstLine="426"/>
        <w:jc w:val="center"/>
        <w:rPr>
          <w:b/>
          <w:color w:val="000000"/>
        </w:rPr>
      </w:pPr>
      <w:r w:rsidRPr="00225477">
        <w:rPr>
          <w:b/>
          <w:color w:val="000000"/>
        </w:rPr>
        <w:t>Ответственность несовершеннолетних</w:t>
      </w:r>
    </w:p>
    <w:p w:rsidR="009911CB" w:rsidRPr="00225477" w:rsidRDefault="009911CB" w:rsidP="009911CB">
      <w:pPr>
        <w:pStyle w:val="a3"/>
        <w:spacing w:before="0" w:beforeAutospacing="0" w:after="0" w:afterAutospacing="0"/>
        <w:ind w:firstLine="426"/>
        <w:jc w:val="both"/>
        <w:rPr>
          <w:color w:val="000000"/>
        </w:rPr>
      </w:pPr>
      <w:r w:rsidRPr="00225477">
        <w:rPr>
          <w:color w:val="000000"/>
        </w:rPr>
        <w:t>С 16 лет несовершеннолетние несут административную ответственность за совершение административных правонарушений.</w:t>
      </w:r>
    </w:p>
    <w:p w:rsidR="009911CB" w:rsidRPr="00225477" w:rsidRDefault="009911CB" w:rsidP="009911CB">
      <w:pPr>
        <w:pStyle w:val="a3"/>
        <w:spacing w:before="0" w:beforeAutospacing="0" w:after="0" w:afterAutospacing="0"/>
        <w:ind w:firstLine="426"/>
        <w:jc w:val="both"/>
        <w:rPr>
          <w:color w:val="000000"/>
        </w:rPr>
      </w:pPr>
      <w:r w:rsidRPr="00225477">
        <w:rPr>
          <w:color w:val="000000"/>
        </w:rPr>
        <w:t>За противоправные действия несовершеннолетних в возрасте до 16 лет ответственность несут их родители (законные представители).</w:t>
      </w:r>
    </w:p>
    <w:p w:rsidR="009911CB" w:rsidRPr="00225477" w:rsidRDefault="009911CB" w:rsidP="009911CB">
      <w:pPr>
        <w:pStyle w:val="a3"/>
        <w:spacing w:before="0" w:beforeAutospacing="0" w:after="0" w:afterAutospacing="0"/>
        <w:ind w:firstLine="426"/>
        <w:jc w:val="both"/>
        <w:rPr>
          <w:color w:val="000000"/>
        </w:rPr>
      </w:pPr>
      <w:r w:rsidRPr="00225477">
        <w:rPr>
          <w:color w:val="000000"/>
        </w:rPr>
        <w:t>С 16 лет несовершеннолетние несут уголовную ответственность за совершение преступлений.</w:t>
      </w:r>
    </w:p>
    <w:p w:rsidR="009911CB" w:rsidRPr="00225477" w:rsidRDefault="009911CB" w:rsidP="009911CB">
      <w:pPr>
        <w:pStyle w:val="a3"/>
        <w:spacing w:before="0" w:beforeAutospacing="0" w:after="0" w:afterAutospacing="0"/>
        <w:ind w:firstLine="426"/>
        <w:jc w:val="both"/>
        <w:rPr>
          <w:color w:val="000000"/>
        </w:rPr>
      </w:pPr>
      <w:proofErr w:type="gramStart"/>
      <w:r w:rsidRPr="00225477">
        <w:rPr>
          <w:color w:val="000000"/>
        </w:rPr>
        <w:t>За отдельные виды преступлений уголовная ответственность наступает с 14 лет (умышленное причинение тяжкого вреда здоровью, кража, разбой, вымогательство, приведение в негодность транспортных средств или путей сообщения, неправомерное завладение автомобилем или иным транспортным средством без цели хищения.</w:t>
      </w:r>
      <w:proofErr w:type="gramEnd"/>
    </w:p>
    <w:p w:rsidR="00364A7F" w:rsidRPr="00225477" w:rsidRDefault="00364A7F" w:rsidP="009911C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364A7F" w:rsidRPr="00225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627"/>
    <w:rsid w:val="00225477"/>
    <w:rsid w:val="00364A7F"/>
    <w:rsid w:val="009911CB"/>
    <w:rsid w:val="00B90FEF"/>
    <w:rsid w:val="00E4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1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1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6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50</dc:creator>
  <cp:keywords/>
  <dc:description/>
  <cp:lastModifiedBy>Школа 50</cp:lastModifiedBy>
  <cp:revision>2</cp:revision>
  <dcterms:created xsi:type="dcterms:W3CDTF">2019-11-13T06:18:00Z</dcterms:created>
  <dcterms:modified xsi:type="dcterms:W3CDTF">2019-11-13T06:42:00Z</dcterms:modified>
</cp:coreProperties>
</file>