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Есть одна планета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этом космосе холодном.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Только здесь леса шумят,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Птиц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скликая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перелётных,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Лишь на ней одной цветут,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Ландыши в траве зелёной,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стрекозы только тут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речку смотрят удивлённо.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Береги свою планету –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Ведь другой, похожей, нет!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(Я. Аким)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Читая стихотворение нашего соотечественника детского поэта Якова Акима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«Наша планета»</w:t>
      </w:r>
      <w:r>
        <w:rPr>
          <w:rFonts w:ascii="Trebuchet MS" w:hAnsi="Trebuchet MS"/>
          <w:color w:val="676A6C"/>
          <w:sz w:val="28"/>
          <w:szCs w:val="28"/>
        </w:rPr>
        <w:t> невольно переносишься в далёкое детство, где попадаешь в волшебный сад с бабочками и ландышами, босиком по зелёной траве бежишь к речке и наблюдаешь, как с травинки на травинку перелетают стрекозы, как тёплым летним деньком собираешь землянику в лесу.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«Берегите свою планету»</w:t>
      </w:r>
      <w:r>
        <w:rPr>
          <w:rFonts w:ascii="Trebuchet MS" w:hAnsi="Trebuchet MS"/>
          <w:color w:val="676A6C"/>
          <w:sz w:val="28"/>
          <w:szCs w:val="28"/>
        </w:rPr>
        <w:t> - просит нас автор, но в детстве мало кто задумывается, что её может не </w:t>
      </w:r>
      <w:r>
        <w:rPr>
          <w:rStyle w:val="a4"/>
          <w:rFonts w:ascii="Trebuchet MS" w:hAnsi="Trebuchet MS"/>
          <w:color w:val="676A6C"/>
          <w:sz w:val="28"/>
          <w:szCs w:val="28"/>
        </w:rPr>
        <w:t>стать</w:t>
      </w:r>
      <w:r>
        <w:rPr>
          <w:rFonts w:ascii="Trebuchet MS" w:hAnsi="Trebuchet MS"/>
          <w:color w:val="676A6C"/>
          <w:sz w:val="28"/>
          <w:szCs w:val="28"/>
        </w:rPr>
        <w:t>, что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природа</w:t>
      </w:r>
      <w:r>
        <w:rPr>
          <w:rFonts w:ascii="Trebuchet MS" w:hAnsi="Trebuchet MS"/>
          <w:color w:val="676A6C"/>
          <w:sz w:val="28"/>
          <w:szCs w:val="28"/>
        </w:rPr>
        <w:t>, как и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</w:t>
      </w:r>
      <w:r>
        <w:rPr>
          <w:rFonts w:ascii="Trebuchet MS" w:hAnsi="Trebuchet MS"/>
          <w:color w:val="676A6C"/>
          <w:sz w:val="28"/>
          <w:szCs w:val="28"/>
        </w:rPr>
        <w:t>, может испытывать боль, страх, огорчение. По истечению многих лет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</w:t>
      </w:r>
      <w:r>
        <w:rPr>
          <w:rFonts w:ascii="Trebuchet MS" w:hAnsi="Trebuchet MS"/>
          <w:color w:val="676A6C"/>
          <w:sz w:val="28"/>
          <w:szCs w:val="28"/>
        </w:rPr>
        <w:t xml:space="preserve"> приходит к осознанию того, что хочет изменить мир вокруг себя – начни с самого себя! Стоит вспомнить наше детство и разливается тепло в душе. Ведь детство от нас не уходит, это мы стараемся спрятаться от него. Только тогда, когда мы поймем, что мы дети нашей Планеты,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принося вред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природе</w:t>
      </w:r>
      <w:r>
        <w:rPr>
          <w:rFonts w:ascii="Trebuchet MS" w:hAnsi="Trebuchet MS"/>
          <w:color w:val="676A6C"/>
          <w:sz w:val="28"/>
          <w:szCs w:val="28"/>
        </w:rPr>
        <w:t>, люди наносят вред себе и своим детям, только тогда появиться любовь на Земле ко всему живому, и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человеческая</w:t>
      </w:r>
      <w:r>
        <w:rPr>
          <w:rFonts w:ascii="Trebuchet MS" w:hAnsi="Trebuchet MS"/>
          <w:color w:val="676A6C"/>
          <w:sz w:val="28"/>
          <w:szCs w:val="28"/>
        </w:rPr>
        <w:t> душа будет на высоте. Но к этому нужно идти, иногда всю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человеческую жизнь</w:t>
      </w:r>
      <w:r>
        <w:rPr>
          <w:rFonts w:ascii="Trebuchet MS" w:hAnsi="Trebuchet MS"/>
          <w:color w:val="676A6C"/>
          <w:sz w:val="28"/>
          <w:szCs w:val="28"/>
        </w:rPr>
        <w:t>. Среди забот и трудов, радостей и огорчений мы забываем об утренних зорях, о вечерних зарницах, о сверкающих звездах, насколько прекрасен и удивителен наш мир.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самого раннего детства взрослые стараются научить детей основным понятиям и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природным явлениям</w:t>
      </w:r>
      <w:r>
        <w:rPr>
          <w:rFonts w:ascii="Trebuchet MS" w:hAnsi="Trebuchet MS"/>
          <w:color w:val="676A6C"/>
          <w:sz w:val="28"/>
          <w:szCs w:val="28"/>
        </w:rPr>
        <w:t>, и </w:t>
      </w:r>
      <w:r>
        <w:rPr>
          <w:rFonts w:ascii="Trebuchet MS" w:hAnsi="Trebuchet MS"/>
          <w:color w:val="676A6C"/>
          <w:sz w:val="28"/>
          <w:szCs w:val="28"/>
          <w:u w:val="single"/>
        </w:rPr>
        <w:t>фактам</w:t>
      </w:r>
      <w:r>
        <w:rPr>
          <w:rFonts w:ascii="Trebuchet MS" w:hAnsi="Trebuchet MS"/>
          <w:color w:val="676A6C"/>
          <w:sz w:val="28"/>
          <w:szCs w:val="28"/>
        </w:rPr>
        <w:t>: как правильно вести себя вне дома, как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«общаться»</w:t>
      </w:r>
      <w:r>
        <w:rPr>
          <w:rFonts w:ascii="Trebuchet MS" w:hAnsi="Trebuchet MS"/>
          <w:color w:val="676A6C"/>
          <w:sz w:val="28"/>
          <w:szCs w:val="28"/>
        </w:rPr>
        <w:t> с животными и заботиться о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природе</w:t>
      </w:r>
      <w:r>
        <w:rPr>
          <w:rFonts w:ascii="Trebuchet MS" w:hAnsi="Trebuchet MS"/>
          <w:color w:val="676A6C"/>
          <w:sz w:val="28"/>
          <w:szCs w:val="28"/>
        </w:rPr>
        <w:t>. В детском саду и школе воспитание происходит </w:t>
      </w:r>
      <w:r>
        <w:rPr>
          <w:rFonts w:ascii="Trebuchet MS" w:hAnsi="Trebuchet MS"/>
          <w:color w:val="676A6C"/>
          <w:sz w:val="28"/>
          <w:szCs w:val="28"/>
          <w:u w:val="single"/>
        </w:rPr>
        <w:t>посредством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lastRenderedPageBreak/>
        <w:t>- литературы</w:t>
      </w:r>
      <w:r>
        <w:rPr>
          <w:rFonts w:ascii="Trebuchet MS" w:hAnsi="Trebuchet MS"/>
          <w:color w:val="676A6C"/>
          <w:sz w:val="28"/>
          <w:szCs w:val="28"/>
        </w:rPr>
        <w:t xml:space="preserve">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«Кто не любит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природу</w:t>
      </w:r>
      <w:r>
        <w:rPr>
          <w:rFonts w:ascii="Trebuchet MS" w:hAnsi="Trebuchet MS"/>
          <w:color w:val="676A6C"/>
          <w:sz w:val="28"/>
          <w:szCs w:val="28"/>
        </w:rPr>
        <w:t>, тот не любит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человека</w:t>
      </w:r>
      <w:r>
        <w:rPr>
          <w:rFonts w:ascii="Trebuchet MS" w:hAnsi="Trebuchet MS"/>
          <w:color w:val="676A6C"/>
          <w:sz w:val="28"/>
          <w:szCs w:val="28"/>
        </w:rPr>
        <w:t>» (Ф. Достоевский,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«Охранять </w:t>
      </w:r>
      <w:r>
        <w:rPr>
          <w:rStyle w:val="a4"/>
          <w:rFonts w:ascii="Trebuchet MS" w:hAnsi="Trebuchet MS"/>
          <w:i/>
          <w:iCs/>
          <w:color w:val="676A6C"/>
          <w:sz w:val="28"/>
          <w:szCs w:val="28"/>
        </w:rPr>
        <w:t>природу</w:t>
      </w:r>
      <w:r>
        <w:rPr>
          <w:rStyle w:val="a5"/>
          <w:rFonts w:ascii="Trebuchet MS" w:hAnsi="Trebuchet MS"/>
          <w:color w:val="676A6C"/>
          <w:sz w:val="28"/>
          <w:szCs w:val="28"/>
        </w:rPr>
        <w:t> – значит охранять родину»</w:t>
      </w:r>
      <w:r>
        <w:rPr>
          <w:rFonts w:ascii="Trebuchet MS" w:hAnsi="Trebuchet MS"/>
          <w:color w:val="676A6C"/>
          <w:sz w:val="28"/>
          <w:szCs w:val="28"/>
        </w:rPr>
        <w:t> (М. Пришвин, «Для того, чтобы жить –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человеку нужно солнце</w:t>
      </w:r>
      <w:r>
        <w:rPr>
          <w:rFonts w:ascii="Trebuchet MS" w:hAnsi="Trebuchet MS"/>
          <w:color w:val="676A6C"/>
          <w:sz w:val="28"/>
          <w:szCs w:val="28"/>
        </w:rPr>
        <w:t>, свобода и маленький цветок.» (Г. Х. Андерсен, «Никогда не поздно посадить </w:t>
      </w:r>
      <w:r>
        <w:rPr>
          <w:rFonts w:ascii="Trebuchet MS" w:hAnsi="Trebuchet MS"/>
          <w:color w:val="676A6C"/>
          <w:sz w:val="28"/>
          <w:szCs w:val="28"/>
          <w:u w:val="single"/>
        </w:rPr>
        <w:t>деревце</w:t>
      </w:r>
      <w:r>
        <w:rPr>
          <w:rFonts w:ascii="Trebuchet MS" w:hAnsi="Trebuchet MS"/>
          <w:color w:val="676A6C"/>
          <w:sz w:val="28"/>
          <w:szCs w:val="28"/>
        </w:rPr>
        <w:t>: пусть плоды не тебе достанутся, но радость жизни начинается с раскрытия первой почки посаженного растения» </w:t>
      </w:r>
      <w:r>
        <w:rPr>
          <w:rStyle w:val="a5"/>
          <w:rFonts w:ascii="Trebuchet MS" w:hAnsi="Trebuchet MS"/>
          <w:color w:val="676A6C"/>
          <w:sz w:val="28"/>
          <w:szCs w:val="28"/>
        </w:rPr>
        <w:t>(К. Паустовский.)</w:t>
      </w:r>
      <w:r>
        <w:rPr>
          <w:rFonts w:ascii="Trebuchet MS" w:hAnsi="Trebuchet MS"/>
          <w:color w:val="676A6C"/>
          <w:sz w:val="28"/>
          <w:szCs w:val="28"/>
        </w:rPr>
        <w:t>;</w:t>
      </w:r>
      <w:proofErr w:type="gramEnd"/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- музыки</w:t>
      </w:r>
      <w:r>
        <w:rPr>
          <w:rFonts w:ascii="Trebuchet MS" w:hAnsi="Trebuchet MS"/>
          <w:color w:val="676A6C"/>
          <w:sz w:val="28"/>
          <w:szCs w:val="28"/>
        </w:rPr>
        <w:t>: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«Весенняя песня»</w:t>
      </w:r>
      <w:r>
        <w:rPr>
          <w:rFonts w:ascii="Trebuchet MS" w:hAnsi="Trebuchet MS"/>
          <w:color w:val="676A6C"/>
          <w:sz w:val="28"/>
          <w:szCs w:val="28"/>
        </w:rPr>
        <w:t> (Ф. Мендельсон, концерт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«Весна»</w:t>
      </w:r>
      <w:r>
        <w:rPr>
          <w:rFonts w:ascii="Trebuchet MS" w:hAnsi="Trebuchet MS"/>
          <w:color w:val="676A6C"/>
          <w:sz w:val="28"/>
          <w:szCs w:val="28"/>
        </w:rPr>
        <w:t> из цикла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«Времена года»</w:t>
      </w:r>
      <w:r>
        <w:rPr>
          <w:rFonts w:ascii="Trebuchet MS" w:hAnsi="Trebuchet MS"/>
          <w:color w:val="676A6C"/>
          <w:sz w:val="28"/>
          <w:szCs w:val="28"/>
        </w:rPr>
        <w:t xml:space="preserve"> (А.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Вивальди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«Утро»</w:t>
      </w:r>
      <w:r>
        <w:rPr>
          <w:rFonts w:ascii="Trebuchet MS" w:hAnsi="Trebuchet MS"/>
          <w:color w:val="676A6C"/>
          <w:sz w:val="28"/>
          <w:szCs w:val="28"/>
        </w:rPr>
        <w:t> (Э. Григ,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«Песня жаворонка»</w:t>
      </w:r>
      <w:r>
        <w:rPr>
          <w:rFonts w:ascii="Trebuchet MS" w:hAnsi="Trebuchet MS"/>
          <w:color w:val="676A6C"/>
          <w:sz w:val="28"/>
          <w:szCs w:val="28"/>
        </w:rPr>
        <w:t> из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«Детского альбома»</w:t>
      </w:r>
      <w:r>
        <w:rPr>
          <w:rFonts w:ascii="Trebuchet MS" w:hAnsi="Trebuchet MS"/>
          <w:color w:val="676A6C"/>
          <w:sz w:val="28"/>
          <w:szCs w:val="28"/>
        </w:rPr>
        <w:t> (П. Чайковский,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«Жаворонок»</w:t>
      </w:r>
      <w:r>
        <w:rPr>
          <w:rFonts w:ascii="Trebuchet MS" w:hAnsi="Trebuchet MS"/>
          <w:color w:val="676A6C"/>
          <w:sz w:val="28"/>
          <w:szCs w:val="28"/>
        </w:rPr>
        <w:t> (М. Глинка,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«Осенняя песня»</w:t>
      </w: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5"/>
          <w:rFonts w:ascii="Trebuchet MS" w:hAnsi="Trebuchet MS"/>
          <w:color w:val="676A6C"/>
          <w:sz w:val="28"/>
          <w:szCs w:val="28"/>
        </w:rPr>
        <w:t>(октябрь)</w:t>
      </w:r>
      <w:r>
        <w:rPr>
          <w:rFonts w:ascii="Trebuchet MS" w:hAnsi="Trebuchet MS"/>
          <w:color w:val="676A6C"/>
          <w:sz w:val="28"/>
          <w:szCs w:val="28"/>
        </w:rPr>
        <w:t> из цикла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«Времена года»</w:t>
      </w: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5"/>
          <w:rFonts w:ascii="Trebuchet MS" w:hAnsi="Trebuchet MS"/>
          <w:color w:val="676A6C"/>
          <w:sz w:val="28"/>
          <w:szCs w:val="28"/>
        </w:rPr>
        <w:t>(П. Чайковский)</w:t>
      </w:r>
      <w:r>
        <w:rPr>
          <w:rFonts w:ascii="Trebuchet MS" w:hAnsi="Trebuchet MS"/>
          <w:color w:val="676A6C"/>
          <w:sz w:val="28"/>
          <w:szCs w:val="28"/>
        </w:rPr>
        <w:t>;</w:t>
      </w:r>
      <w:proofErr w:type="gramEnd"/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- кинематографа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«Паровозик из Ромашкова»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«Мальчик и Земля»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«Улыбка </w:t>
      </w:r>
      <w:r>
        <w:rPr>
          <w:rStyle w:val="a4"/>
          <w:rFonts w:ascii="Trebuchet MS" w:hAnsi="Trebuchet MS"/>
          <w:i/>
          <w:iCs/>
          <w:color w:val="676A6C"/>
          <w:sz w:val="28"/>
          <w:szCs w:val="28"/>
        </w:rPr>
        <w:t>природы</w:t>
      </w:r>
      <w:r>
        <w:rPr>
          <w:rStyle w:val="a5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«Будь здоров зелёный лес»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«Почти невыдуманная история»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«Книга джунглей»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«Против </w:t>
      </w:r>
      <w:r>
        <w:rPr>
          <w:rStyle w:val="a4"/>
          <w:rFonts w:ascii="Trebuchet MS" w:hAnsi="Trebuchet MS"/>
          <w:i/>
          <w:iCs/>
          <w:color w:val="676A6C"/>
          <w:sz w:val="28"/>
          <w:szCs w:val="28"/>
        </w:rPr>
        <w:t>природы</w:t>
      </w:r>
      <w:r>
        <w:rPr>
          <w:rStyle w:val="a5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«Самый близкий друг»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Данные произведения помогают нам прочувствовать, пережить, ощутить, пропустить через свою душу окружающий нас мир – мир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природы и животных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Уже в детском саду для детей вводится такое понятие, как понятие – </w:t>
      </w:r>
      <w:r>
        <w:rPr>
          <w:rStyle w:val="a4"/>
          <w:rFonts w:ascii="Trebuchet MS" w:hAnsi="Trebuchet MS"/>
          <w:color w:val="676A6C"/>
          <w:sz w:val="28"/>
          <w:szCs w:val="28"/>
        </w:rPr>
        <w:t>экология</w:t>
      </w:r>
      <w:r>
        <w:rPr>
          <w:rFonts w:ascii="Trebuchet MS" w:hAnsi="Trebuchet MS"/>
          <w:color w:val="676A6C"/>
          <w:sz w:val="28"/>
          <w:szCs w:val="28"/>
        </w:rPr>
        <w:t>, рассказывают о животных, знакомят с растениями. Для подростков это понятие связано с защитой нашей планеты от загрязнения, борьбой за чистоту воздуха и воды.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Гармония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аланс. целостность. согласованность. как часто в современном мире мы сталкиваемся с этими понятиями и неосознанно относим их к здоровой счастливой жизни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человека</w:t>
      </w:r>
      <w:r>
        <w:rPr>
          <w:rFonts w:ascii="Trebuchet MS" w:hAnsi="Trebuchet MS"/>
          <w:color w:val="676A6C"/>
          <w:sz w:val="28"/>
          <w:szCs w:val="28"/>
        </w:rPr>
        <w:t>. А ведь с древних времен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</w:t>
      </w:r>
      <w:r>
        <w:rPr>
          <w:rFonts w:ascii="Trebuchet MS" w:hAnsi="Trebuchet MS"/>
          <w:color w:val="676A6C"/>
          <w:sz w:val="28"/>
          <w:szCs w:val="28"/>
        </w:rPr>
        <w:t> стремился к духовности и нравственности и жил по законам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природы</w:t>
      </w:r>
      <w:r>
        <w:rPr>
          <w:rFonts w:ascii="Trebuchet MS" w:hAnsi="Trebuchet MS"/>
          <w:color w:val="676A6C"/>
          <w:sz w:val="28"/>
          <w:szCs w:val="28"/>
        </w:rPr>
        <w:t>. Не зря говорят, что гармония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души</w:t>
      </w:r>
      <w:r>
        <w:rPr>
          <w:rFonts w:ascii="Trebuchet MS" w:hAnsi="Trebuchet MS"/>
          <w:color w:val="676A6C"/>
          <w:sz w:val="28"/>
          <w:szCs w:val="28"/>
        </w:rPr>
        <w:t> связана с гармонией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природы</w:t>
      </w:r>
      <w:r>
        <w:rPr>
          <w:rFonts w:ascii="Trebuchet MS" w:hAnsi="Trebuchet MS"/>
          <w:color w:val="676A6C"/>
          <w:sz w:val="28"/>
          <w:szCs w:val="28"/>
        </w:rPr>
        <w:t>. Мир не стоит на месте, постоянно развивается, но мы забываем о простых законах нашей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природы</w:t>
      </w:r>
      <w:r>
        <w:rPr>
          <w:rFonts w:ascii="Trebuchet MS" w:hAnsi="Trebuchet MS"/>
          <w:color w:val="676A6C"/>
          <w:sz w:val="28"/>
          <w:szCs w:val="28"/>
        </w:rPr>
        <w:t>. Чётко передает фраза Бернард </w:t>
      </w:r>
      <w:r>
        <w:rPr>
          <w:rFonts w:ascii="Trebuchet MS" w:hAnsi="Trebuchet MS"/>
          <w:color w:val="676A6C"/>
          <w:sz w:val="28"/>
          <w:szCs w:val="28"/>
          <w:u w:val="single"/>
        </w:rPr>
        <w:t>Шоу</w:t>
      </w:r>
      <w:r>
        <w:rPr>
          <w:rFonts w:ascii="Trebuchet MS" w:hAnsi="Trebuchet MS"/>
          <w:color w:val="676A6C"/>
          <w:sz w:val="28"/>
          <w:szCs w:val="28"/>
        </w:rPr>
        <w:t>: «Мы научились летать в небе как птицы, мы научились плавать в океане как рыбы, теперь осталось жить на Земле, как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</w:t>
      </w:r>
      <w:r>
        <w:rPr>
          <w:rFonts w:ascii="Trebuchet MS" w:hAnsi="Trebuchet MS"/>
          <w:color w:val="676A6C"/>
          <w:sz w:val="28"/>
          <w:szCs w:val="28"/>
        </w:rPr>
        <w:t>»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Загрязнение заводами, выхлопы автомобилей, опасные выбросы, химикаты, все это последствия деятельности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человека</w:t>
      </w:r>
      <w:r>
        <w:rPr>
          <w:rFonts w:ascii="Trebuchet MS" w:hAnsi="Trebuchet MS"/>
          <w:color w:val="676A6C"/>
          <w:sz w:val="28"/>
          <w:szCs w:val="28"/>
        </w:rPr>
        <w:t> и это же всё неблагоприятно действует на </w:t>
      </w:r>
      <w:r>
        <w:rPr>
          <w:rStyle w:val="a4"/>
          <w:rFonts w:ascii="Trebuchet MS" w:hAnsi="Trebuchet MS"/>
          <w:color w:val="676A6C"/>
          <w:sz w:val="28"/>
          <w:szCs w:val="28"/>
        </w:rPr>
        <w:t>экологию нашей планеты</w:t>
      </w:r>
      <w:r>
        <w:rPr>
          <w:rFonts w:ascii="Trebuchet MS" w:hAnsi="Trebuchet MS"/>
          <w:color w:val="676A6C"/>
          <w:sz w:val="28"/>
          <w:szCs w:val="28"/>
        </w:rPr>
        <w:t>. Чтобы защитить и сберечь нашу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природу</w:t>
      </w:r>
      <w:r>
        <w:rPr>
          <w:rFonts w:ascii="Trebuchet MS" w:hAnsi="Trebuchet MS"/>
          <w:color w:val="676A6C"/>
          <w:sz w:val="28"/>
          <w:szCs w:val="28"/>
        </w:rPr>
        <w:t xml:space="preserve"> нужно развивать в ребенке от рождения и до понятия, как правильно относиться к окружающему вокруг себя. К сожалению, проходит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очень много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времени для того, чтобы душа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человека выросла и поняла</w:t>
      </w:r>
      <w:r>
        <w:rPr>
          <w:rFonts w:ascii="Trebuchet MS" w:hAnsi="Trebuchet MS"/>
          <w:color w:val="676A6C"/>
          <w:sz w:val="28"/>
          <w:szCs w:val="28"/>
        </w:rPr>
        <w:t>, что жить на чистой планете, значит прожить долгую и здоровую жизнь.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Мы, взрослые ответственны за наших детей, думаем о том, что ещё нужно сделать для того, чтобы детский сад, школа, детская литература, музыка пробуждали в юных душах интерес к миру красоты, добра творчества. Мы должны помочь детям найти правильный путь к современной жизни, развивать чувство ответственности за свое здоровье и благополучие.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Именно сейчас нельзя забывать о том, что когда </w:t>
      </w:r>
      <w:r>
        <w:rPr>
          <w:rStyle w:val="a4"/>
          <w:rFonts w:ascii="Trebuchet MS" w:hAnsi="Trebuchet MS"/>
          <w:color w:val="676A6C"/>
          <w:sz w:val="28"/>
          <w:szCs w:val="28"/>
        </w:rPr>
        <w:t>человек</w:t>
      </w:r>
      <w:r>
        <w:rPr>
          <w:rFonts w:ascii="Trebuchet MS" w:hAnsi="Trebuchet MS"/>
          <w:color w:val="676A6C"/>
          <w:sz w:val="28"/>
          <w:szCs w:val="28"/>
        </w:rPr>
        <w:t> передаёт подрастающему поколению знания, жизненный опыт, мудрость, накопленную веками, этим он изменяет душу ребёнка, ведь душа будет расти вместе с ребенком, а щедрая, добрая, ласковая душа не допустит разрушение нашей планеты. Мне хочется вложить ребячьи ладошки в свою руку и повести их в далёкий мир познания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природы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«Поведение </w:t>
      </w:r>
      <w:r>
        <w:rPr>
          <w:rStyle w:val="a4"/>
          <w:rFonts w:ascii="Trebuchet MS" w:hAnsi="Trebuchet MS"/>
          <w:i/>
          <w:iCs/>
          <w:color w:val="676A6C"/>
          <w:sz w:val="28"/>
          <w:szCs w:val="28"/>
        </w:rPr>
        <w:t>человека в природе – это зеркало его души</w:t>
      </w:r>
      <w:r>
        <w:rPr>
          <w:rStyle w:val="a5"/>
          <w:rFonts w:ascii="Trebuchet MS" w:hAnsi="Trebuchet MS"/>
          <w:color w:val="676A6C"/>
          <w:sz w:val="28"/>
          <w:szCs w:val="28"/>
        </w:rPr>
        <w:t>»</w:t>
      </w:r>
    </w:p>
    <w:p w:rsidR="000D0C64" w:rsidRDefault="000D0C64" w:rsidP="000D0C6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(К. Зелинский)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9E5C71" w:rsidRPr="004E3BDD" w:rsidRDefault="009E5C71" w:rsidP="004E3BDD"/>
    <w:sectPr w:rsidR="009E5C71" w:rsidRPr="004E3BDD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D0C64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44F34"/>
    <w:rsid w:val="003579C9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3BDD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2019-01-27T11:45:00Z</dcterms:created>
  <dcterms:modified xsi:type="dcterms:W3CDTF">2019-01-27T11:46:00Z</dcterms:modified>
</cp:coreProperties>
</file>