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CB" w:rsidRDefault="009D3AC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775"/>
        <w:tblW w:w="10200" w:type="dxa"/>
        <w:tblLayout w:type="fixed"/>
        <w:tblLook w:val="04A0"/>
      </w:tblPr>
      <w:tblGrid>
        <w:gridCol w:w="4281"/>
        <w:gridCol w:w="1625"/>
        <w:gridCol w:w="4294"/>
      </w:tblGrid>
      <w:tr w:rsidR="009D3ACB">
        <w:trPr>
          <w:trHeight w:val="3009"/>
        </w:trPr>
        <w:tc>
          <w:tcPr>
            <w:tcW w:w="428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r>
              <w:rPr>
                <w:rFonts w:ascii="Times New Roman" w:eastAsia="MS Mincho" w:hAnsi="MS Mincho" w:cs="Times New Roman"/>
                <w:sz w:val="28"/>
                <w:szCs w:val="28"/>
              </w:rPr>
              <w:t>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ортостан  Республика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Бишбүлә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районы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ң балалар ижады ү</w:t>
            </w:r>
            <w:r>
              <w:rPr>
                <w:rFonts w:ascii="Times New Roman" w:eastAsia="MS Mincho" w:hAnsi="MS Mincho" w:cs="Times New Roman"/>
                <w:bCs/>
                <w:sz w:val="28"/>
                <w:szCs w:val="28"/>
                <w:lang w:val="be-BY"/>
              </w:rPr>
              <w:t>ҙ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әге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ө</w:t>
            </w:r>
            <w:r>
              <w:rPr>
                <w:rFonts w:ascii="Times New Roman" w:eastAsia="MS Mincho" w:hAnsi="MS Mincho" w:cs="Times New Roman"/>
                <w:bCs/>
                <w:sz w:val="28"/>
                <w:szCs w:val="28"/>
                <w:lang w:val="be-BY"/>
              </w:rPr>
              <w:t>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 xml:space="preserve">тәлмә  белем 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биреү  муниципаль бюджет мәғариф учреждениеһы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452040,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Бишбүләк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 ауылы,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Спорт урамы,2</w:t>
            </w:r>
          </w:p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301" r="4396" b="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3ACB" w:rsidRDefault="009D3A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Центр детского творчества 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Башкортостан 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452040, с. Бижбуляк,</w:t>
            </w:r>
          </w:p>
          <w:p w:rsidR="009D3ACB" w:rsidRDefault="00DE0CA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Спортивная, 2</w:t>
            </w:r>
          </w:p>
        </w:tc>
      </w:tr>
    </w:tbl>
    <w:p w:rsidR="009D3ACB" w:rsidRDefault="00DE0C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БОЙОРО</w:t>
      </w:r>
      <w:r>
        <w:rPr>
          <w:rFonts w:ascii="Times New Roman" w:hAnsi="Lucida Sans Unicode" w:cs="Times New Roman"/>
          <w:b/>
          <w:sz w:val="28"/>
          <w:szCs w:val="28"/>
          <w:lang w:val="be-BY"/>
        </w:rPr>
        <w:t>Ҡ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ПРИКАЗ</w:t>
      </w:r>
    </w:p>
    <w:p w:rsidR="009D3ACB" w:rsidRDefault="00DE0C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»   апрель   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№ </w:t>
      </w:r>
      <w:r w:rsidR="006C0C5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«</w:t>
      </w:r>
      <w:r w:rsidR="006C0C5B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»  апреля  2025 г.</w:t>
      </w:r>
    </w:p>
    <w:p w:rsidR="009D3ACB" w:rsidRDefault="009D3ACB">
      <w:pPr>
        <w:pStyle w:val="a5"/>
        <w:spacing w:before="0" w:beforeAutospacing="0" w:after="0" w:afterAutospacing="0" w:line="266" w:lineRule="atLeast"/>
        <w:jc w:val="center"/>
        <w:rPr>
          <w:b/>
          <w:bCs/>
          <w:color w:val="000000"/>
          <w:sz w:val="28"/>
          <w:szCs w:val="28"/>
        </w:rPr>
      </w:pPr>
    </w:p>
    <w:p w:rsidR="009D3ACB" w:rsidRDefault="00DE0CAD">
      <w:pPr>
        <w:pStyle w:val="a5"/>
        <w:spacing w:before="0" w:beforeAutospacing="0" w:after="0" w:afterAutospacing="0" w:line="266" w:lineRule="atLeast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«О муниципальном </w:t>
      </w:r>
      <w:r>
        <w:rPr>
          <w:b/>
          <w:bCs/>
          <w:color w:val="000000"/>
          <w:sz w:val="28"/>
          <w:szCs w:val="28"/>
        </w:rPr>
        <w:t xml:space="preserve">творческом конкурсе» </w:t>
      </w:r>
    </w:p>
    <w:p w:rsidR="009D3ACB" w:rsidRDefault="009D3ACB">
      <w:pPr>
        <w:tabs>
          <w:tab w:val="left" w:pos="59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3ACB" w:rsidRDefault="00DE0CAD">
      <w:pPr>
        <w:pStyle w:val="a5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r>
        <w:rPr>
          <w:bCs/>
          <w:color w:val="000000"/>
          <w:sz w:val="28"/>
          <w:szCs w:val="28"/>
        </w:rPr>
        <w:t xml:space="preserve">Положения муниципального творческого конкурса открыток  «Победная весна», посвящённого </w:t>
      </w:r>
      <w:r>
        <w:rPr>
          <w:bCs/>
          <w:sz w:val="28"/>
          <w:szCs w:val="28"/>
        </w:rPr>
        <w:t>Году 80-летия Победы в Великой Отечественной войне 1941-1945 годов</w:t>
      </w:r>
      <w:r>
        <w:rPr>
          <w:color w:val="000000" w:themeColor="text1"/>
          <w:sz w:val="28"/>
          <w:szCs w:val="28"/>
        </w:rPr>
        <w:t xml:space="preserve">, </w:t>
      </w:r>
      <w:r>
        <w:rPr>
          <w:rFonts w:eastAsia="sans-serif"/>
        </w:rPr>
        <w:t xml:space="preserve">Году поддержки участников СВО и членов их семей, </w:t>
      </w:r>
      <w:proofErr w:type="gramStart"/>
      <w:r>
        <w:rPr>
          <w:sz w:val="28"/>
          <w:szCs w:val="28"/>
        </w:rPr>
        <w:t>согласно плана</w:t>
      </w:r>
      <w:proofErr w:type="gramEnd"/>
      <w:r>
        <w:rPr>
          <w:sz w:val="28"/>
          <w:szCs w:val="28"/>
        </w:rPr>
        <w:t xml:space="preserve"> мероприятий </w:t>
      </w:r>
      <w:r w:rsidR="006C0C5B">
        <w:rPr>
          <w:sz w:val="28"/>
          <w:szCs w:val="28"/>
        </w:rPr>
        <w:t xml:space="preserve">на апрель месяц, </w:t>
      </w:r>
    </w:p>
    <w:p w:rsidR="009D3ACB" w:rsidRDefault="00DE0C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9D3ACB" w:rsidRDefault="009D3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ACB" w:rsidRDefault="00DE0CAD">
      <w:pPr>
        <w:spacing w:after="0" w:line="240" w:lineRule="auto"/>
        <w:ind w:right="28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1.Провести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муниципальный творческий  </w:t>
      </w:r>
      <w:r>
        <w:rPr>
          <w:rFonts w:ascii="Times New Roman" w:hAnsi="Times New Roman" w:cs="Times New Roman"/>
          <w:sz w:val="28"/>
          <w:szCs w:val="28"/>
        </w:rPr>
        <w:t xml:space="preserve">конкурс открыток </w:t>
      </w:r>
      <w:r>
        <w:rPr>
          <w:bCs/>
          <w:color w:val="000000"/>
          <w:sz w:val="28"/>
          <w:szCs w:val="28"/>
        </w:rPr>
        <w:t xml:space="preserve">«Победная весна», посвящённого </w:t>
      </w:r>
      <w:r>
        <w:rPr>
          <w:bCs/>
          <w:sz w:val="28"/>
          <w:szCs w:val="28"/>
        </w:rPr>
        <w:t>Году 80-летия Победы в Великой Отечественной войне 1941-1945 годов</w:t>
      </w:r>
      <w:r>
        <w:rPr>
          <w:color w:val="000000" w:themeColor="text1"/>
          <w:sz w:val="28"/>
          <w:szCs w:val="28"/>
        </w:rPr>
        <w:t xml:space="preserve">, </w:t>
      </w:r>
      <w:r>
        <w:rPr>
          <w:rFonts w:ascii="Times New Roman" w:eastAsia="sans-serif" w:hAnsi="Times New Roman" w:cs="Times New Roman"/>
          <w:szCs w:val="24"/>
        </w:rPr>
        <w:t xml:space="preserve">Году поддержки участников СВО и членов их семей </w:t>
      </w:r>
      <w:r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 района с 21 апреля по 07 мая 2025 г. </w:t>
      </w:r>
    </w:p>
    <w:p w:rsidR="009D3ACB" w:rsidRDefault="00DE0C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 Утвердить: </w:t>
      </w:r>
    </w:p>
    <w:p w:rsidR="009D3ACB" w:rsidRDefault="00DE0C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Положение </w:t>
      </w:r>
      <w:r>
        <w:rPr>
          <w:rFonts w:ascii="Times New Roman" w:hAnsi="Times New Roman" w:cs="Times New Roman"/>
          <w:sz w:val="28"/>
        </w:rPr>
        <w:t xml:space="preserve">о муниципальном творческом  конкурсе открыток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«Победная весна», посвящённого </w:t>
      </w:r>
      <w:r>
        <w:rPr>
          <w:bCs/>
          <w:sz w:val="28"/>
          <w:szCs w:val="28"/>
        </w:rPr>
        <w:t>Году 80-летия Победы в Великой Отечественной войне 1941-1945 годов</w:t>
      </w:r>
      <w:r>
        <w:rPr>
          <w:color w:val="000000" w:themeColor="text1"/>
          <w:sz w:val="28"/>
          <w:szCs w:val="28"/>
        </w:rPr>
        <w:t xml:space="preserve">, </w:t>
      </w:r>
      <w:r>
        <w:rPr>
          <w:rFonts w:ascii="Times New Roman" w:eastAsia="sans-serif" w:hAnsi="Times New Roman" w:cs="Times New Roman"/>
          <w:szCs w:val="24"/>
        </w:rPr>
        <w:t xml:space="preserve">Году поддержки участников СВО и членов их семей </w:t>
      </w:r>
      <w:r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 района </w:t>
      </w:r>
      <w:r>
        <w:rPr>
          <w:rFonts w:ascii="Times New Roman" w:hAnsi="Times New Roman" w:cs="Times New Roman"/>
          <w:sz w:val="28"/>
        </w:rPr>
        <w:t xml:space="preserve">на территории МР </w:t>
      </w:r>
      <w:proofErr w:type="spellStart"/>
      <w:r>
        <w:rPr>
          <w:rFonts w:ascii="Times New Roman" w:hAnsi="Times New Roman" w:cs="Times New Roman"/>
          <w:sz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РБ</w:t>
      </w:r>
      <w:r>
        <w:rPr>
          <w:rFonts w:ascii="Times New Roman" w:hAnsi="Times New Roman" w:cs="Times New Roman"/>
          <w:sz w:val="28"/>
          <w:szCs w:val="28"/>
        </w:rPr>
        <w:t xml:space="preserve"> (далее - Конкурс).  Приложение №1.</w:t>
      </w:r>
    </w:p>
    <w:p w:rsidR="009D3ACB" w:rsidRDefault="00DE0CAD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Утвердить состав жюри:</w:t>
      </w:r>
    </w:p>
    <w:p w:rsidR="009D3ACB" w:rsidRPr="006C0C5B" w:rsidRDefault="00DE0CAD">
      <w:pPr>
        <w:spacing w:after="0" w:line="240" w:lineRule="auto"/>
        <w:ind w:right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C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C0C5B">
        <w:rPr>
          <w:rFonts w:ascii="Times New Roman" w:hAnsi="Times New Roman" w:cs="Times New Roman"/>
          <w:color w:val="000000" w:themeColor="text1"/>
          <w:sz w:val="28"/>
          <w:szCs w:val="28"/>
        </w:rPr>
        <w:t>Загидуллина</w:t>
      </w:r>
      <w:proofErr w:type="spellEnd"/>
      <w:r w:rsidRPr="006C0C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- методист  МБОУ ДО ЦДТ, председатель жюри;</w:t>
      </w:r>
    </w:p>
    <w:p w:rsidR="009D3ACB" w:rsidRPr="006C0C5B" w:rsidRDefault="00DE0CAD">
      <w:pPr>
        <w:spacing w:after="0" w:line="240" w:lineRule="auto"/>
        <w:ind w:right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C5B">
        <w:rPr>
          <w:rFonts w:ascii="Times New Roman" w:hAnsi="Times New Roman" w:cs="Times New Roman"/>
          <w:color w:val="000000" w:themeColor="text1"/>
          <w:sz w:val="28"/>
          <w:szCs w:val="28"/>
        </w:rPr>
        <w:t>- Леонтьева В.А.- педагог ДО МБОУ ДО ЦДТ, член жюри;</w:t>
      </w:r>
    </w:p>
    <w:p w:rsidR="009D3ACB" w:rsidRPr="006C0C5B" w:rsidRDefault="00DE0CAD">
      <w:pPr>
        <w:spacing w:after="0" w:line="240" w:lineRule="auto"/>
        <w:ind w:right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C5B">
        <w:rPr>
          <w:rFonts w:ascii="Times New Roman" w:hAnsi="Times New Roman" w:cs="Times New Roman"/>
          <w:color w:val="000000" w:themeColor="text1"/>
          <w:sz w:val="28"/>
          <w:szCs w:val="28"/>
        </w:rPr>
        <w:t>- Васильева А.В. - педагог ДО МБОУ ДО ЦДТ, член жюри.</w:t>
      </w:r>
    </w:p>
    <w:p w:rsidR="009D3ACB" w:rsidRDefault="00DE0CAD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Контроль над исполнением приказа оставляю за собой.</w:t>
      </w:r>
    </w:p>
    <w:p w:rsidR="009D3ACB" w:rsidRDefault="009D3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CB" w:rsidRDefault="00DE0C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CB" w:rsidRDefault="00DE0CAD">
      <w:pPr>
        <w:pStyle w:val="a5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С приказом </w:t>
      </w:r>
      <w:proofErr w:type="gramStart"/>
      <w:r>
        <w:rPr>
          <w:bCs/>
          <w:color w:val="000000"/>
          <w:sz w:val="28"/>
          <w:szCs w:val="28"/>
        </w:rPr>
        <w:t>ознакомлены</w:t>
      </w:r>
      <w:proofErr w:type="gramEnd"/>
      <w:r>
        <w:rPr>
          <w:bCs/>
          <w:color w:val="000000"/>
          <w:sz w:val="28"/>
          <w:szCs w:val="28"/>
        </w:rPr>
        <w:t xml:space="preserve">:                    А.А. </w:t>
      </w:r>
      <w:proofErr w:type="spellStart"/>
      <w:r>
        <w:rPr>
          <w:bCs/>
          <w:color w:val="000000"/>
          <w:sz w:val="28"/>
          <w:szCs w:val="28"/>
        </w:rPr>
        <w:t>Загидуллина</w:t>
      </w:r>
      <w:proofErr w:type="spellEnd"/>
    </w:p>
    <w:p w:rsidR="009D3ACB" w:rsidRDefault="00DE0CAD">
      <w:pPr>
        <w:pStyle w:val="a5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</w:t>
      </w:r>
      <w:r w:rsidR="006C0C5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В.А. Леонтьева     </w:t>
      </w:r>
    </w:p>
    <w:p w:rsidR="009D3ACB" w:rsidRDefault="00DE0CAD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6C0C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А.В. Васильева </w:t>
      </w:r>
    </w:p>
    <w:p w:rsidR="009D3ACB" w:rsidRDefault="009D3ACB">
      <w:pPr>
        <w:pStyle w:val="a3"/>
        <w:jc w:val="right"/>
        <w:rPr>
          <w:b w:val="0"/>
        </w:rPr>
      </w:pPr>
    </w:p>
    <w:p w:rsidR="006C0C5B" w:rsidRDefault="006C0C5B">
      <w:pPr>
        <w:pStyle w:val="a3"/>
        <w:jc w:val="right"/>
        <w:rPr>
          <w:b w:val="0"/>
        </w:rPr>
      </w:pPr>
    </w:p>
    <w:p w:rsidR="009D3ACB" w:rsidRDefault="00DE0CAD">
      <w:pPr>
        <w:pStyle w:val="a3"/>
        <w:jc w:val="right"/>
        <w:rPr>
          <w:b w:val="0"/>
        </w:rPr>
      </w:pPr>
      <w:r>
        <w:rPr>
          <w:b w:val="0"/>
        </w:rPr>
        <w:lastRenderedPageBreak/>
        <w:t>Приложение  № 1</w:t>
      </w:r>
    </w:p>
    <w:p w:rsidR="009D3ACB" w:rsidRDefault="00DE0CAD">
      <w:pPr>
        <w:pStyle w:val="a3"/>
        <w:jc w:val="right"/>
        <w:rPr>
          <w:b w:val="0"/>
        </w:rPr>
      </w:pPr>
      <w:r>
        <w:rPr>
          <w:b w:val="0"/>
        </w:rPr>
        <w:t xml:space="preserve">УТВЕРЖДЕНО </w:t>
      </w:r>
    </w:p>
    <w:p w:rsidR="009D3ACB" w:rsidRDefault="00DE0CAD">
      <w:pPr>
        <w:pStyle w:val="a3"/>
        <w:jc w:val="right"/>
        <w:rPr>
          <w:b w:val="0"/>
        </w:rPr>
      </w:pPr>
      <w:r>
        <w:rPr>
          <w:b w:val="0"/>
        </w:rPr>
        <w:t xml:space="preserve">приказом МБОУ ДО ЦДТ МР </w:t>
      </w:r>
      <w:proofErr w:type="spellStart"/>
      <w:r>
        <w:rPr>
          <w:b w:val="0"/>
        </w:rPr>
        <w:t>Бижбулякский</w:t>
      </w:r>
      <w:proofErr w:type="spellEnd"/>
      <w:r>
        <w:rPr>
          <w:b w:val="0"/>
        </w:rPr>
        <w:t xml:space="preserve"> район РБ</w:t>
      </w:r>
    </w:p>
    <w:p w:rsidR="009D3ACB" w:rsidRDefault="00DE0CAD">
      <w:pPr>
        <w:pStyle w:val="a3"/>
        <w:jc w:val="right"/>
        <w:rPr>
          <w:b w:val="0"/>
        </w:rPr>
      </w:pPr>
      <w:r>
        <w:rPr>
          <w:b w:val="0"/>
        </w:rPr>
        <w:t xml:space="preserve"> от </w:t>
      </w:r>
      <w:r w:rsidR="006C0C5B">
        <w:rPr>
          <w:b w:val="0"/>
        </w:rPr>
        <w:t>02</w:t>
      </w:r>
      <w:r>
        <w:rPr>
          <w:b w:val="0"/>
        </w:rPr>
        <w:t>.04.2025 г. №</w:t>
      </w:r>
      <w:r w:rsidR="006C0C5B">
        <w:rPr>
          <w:b w:val="0"/>
        </w:rPr>
        <w:t>23</w:t>
      </w:r>
      <w:r>
        <w:rPr>
          <w:b w:val="0"/>
        </w:rPr>
        <w:t xml:space="preserve"> -</w:t>
      </w:r>
      <w:proofErr w:type="spellStart"/>
      <w:r>
        <w:rPr>
          <w:b w:val="0"/>
        </w:rPr>
        <w:t>д</w:t>
      </w:r>
      <w:proofErr w:type="spellEnd"/>
      <w:r>
        <w:rPr>
          <w:b w:val="0"/>
        </w:rPr>
        <w:t xml:space="preserve">                                                        </w:t>
      </w:r>
    </w:p>
    <w:p w:rsidR="009D3ACB" w:rsidRDefault="009D3AC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3ACB" w:rsidRDefault="00DE0C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D3ACB" w:rsidRDefault="00DE0CA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b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творческого конкурса открыток</w:t>
      </w:r>
      <w:r>
        <w:rPr>
          <w:b/>
          <w:color w:val="000000"/>
          <w:sz w:val="28"/>
          <w:szCs w:val="28"/>
        </w:rPr>
        <w:t xml:space="preserve"> «Победная весна», посвящённого </w:t>
      </w:r>
      <w:r>
        <w:rPr>
          <w:b/>
          <w:sz w:val="28"/>
          <w:szCs w:val="28"/>
        </w:rPr>
        <w:t>Году 80-летия Победы в Великой Отечественной войне 1941-1945 годов</w:t>
      </w:r>
      <w:r>
        <w:rPr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eastAsia="sans-serif" w:hAnsi="Times New Roman" w:cs="Times New Roman"/>
          <w:b/>
          <w:szCs w:val="24"/>
        </w:rPr>
        <w:t>Году поддержки участников СВО и членов их семей</w:t>
      </w:r>
    </w:p>
    <w:p w:rsidR="009D3ACB" w:rsidRDefault="009D3A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Положение о творческом конкурсе открыток </w:t>
      </w:r>
      <w:r>
        <w:rPr>
          <w:bCs/>
          <w:color w:val="000000"/>
          <w:sz w:val="28"/>
          <w:szCs w:val="28"/>
        </w:rPr>
        <w:t xml:space="preserve"> «Победная весна»</w:t>
      </w:r>
      <w:r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цели, задачи организаторов, участников конкурса открыток </w:t>
      </w:r>
      <w:r>
        <w:rPr>
          <w:bCs/>
          <w:color w:val="000000"/>
          <w:sz w:val="28"/>
          <w:szCs w:val="28"/>
        </w:rPr>
        <w:t xml:space="preserve"> «Победная весна»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Конкурс), порядок рассмотрения представленных материалов, определения результатов и награждение победителей.</w:t>
      </w:r>
      <w:proofErr w:type="gramEnd"/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Конкурс проводится для сохранения памяти о подвиге народа и к 80-летию Победы в Великой Отечественной войне 1941-1945 гг.</w:t>
      </w:r>
    </w:p>
    <w:p w:rsidR="009D3ACB" w:rsidRDefault="00DE0C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2. Организаторы Конкурса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образовательное учреждение дополнительного образования Центр детского творчества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РБ.</w:t>
      </w:r>
    </w:p>
    <w:p w:rsidR="009D3ACB" w:rsidRDefault="00DE0C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3. Цели и задачи Конкурса</w:t>
      </w:r>
    </w:p>
    <w:p w:rsidR="009D3ACB" w:rsidRDefault="00DE0CAD">
      <w:pPr>
        <w:pStyle w:val="a7"/>
        <w:numPr>
          <w:ilvl w:val="1"/>
          <w:numId w:val="1"/>
        </w:numPr>
        <w:spacing w:after="0" w:line="240" w:lineRule="auto"/>
        <w:ind w:left="2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гражданских и нравственных позиций подрастающего поколения.</w:t>
      </w:r>
    </w:p>
    <w:p w:rsidR="009D3ACB" w:rsidRDefault="00DE0CAD">
      <w:pPr>
        <w:pStyle w:val="a7"/>
        <w:numPr>
          <w:ilvl w:val="1"/>
          <w:numId w:val="1"/>
        </w:numPr>
        <w:tabs>
          <w:tab w:val="left" w:pos="720"/>
        </w:tabs>
        <w:spacing w:after="0" w:line="240" w:lineRule="auto"/>
        <w:ind w:left="251"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устойчивого интереса к истории Великой Отечественной войны и благодарности к ветеранам.</w:t>
      </w:r>
    </w:p>
    <w:p w:rsidR="009D3ACB" w:rsidRDefault="00DE0CAD">
      <w:pPr>
        <w:pStyle w:val="a7"/>
        <w:numPr>
          <w:ilvl w:val="1"/>
          <w:numId w:val="1"/>
        </w:numPr>
        <w:spacing w:after="0" w:line="240" w:lineRule="auto"/>
        <w:ind w:left="251"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патриотизма, чувства национальной гордости, преемственности поколений.</w:t>
      </w:r>
    </w:p>
    <w:p w:rsidR="009D3ACB" w:rsidRDefault="00DE0CAD">
      <w:pPr>
        <w:pStyle w:val="a7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 и развитие творческого потенциала.</w:t>
      </w:r>
    </w:p>
    <w:p w:rsidR="009D3ACB" w:rsidRDefault="00DE0C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 Конкурсе могут принимать участие воспитанники дошкольных учреждений, обучающиеся общеобразовательных организаций и организаций дополнительного образования в возрасте от 6 до 18 лет: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 – 8 лет</w:t>
      </w:r>
      <w:r w:rsidR="006C0C5B">
        <w:rPr>
          <w:rFonts w:ascii="Times New Roman" w:hAnsi="Times New Roman" w:cs="Times New Roman"/>
          <w:sz w:val="28"/>
          <w:szCs w:val="28"/>
        </w:rPr>
        <w:t>;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 – 11 лет</w:t>
      </w:r>
      <w:r w:rsidR="006C0C5B">
        <w:rPr>
          <w:rFonts w:ascii="Times New Roman" w:hAnsi="Times New Roman" w:cs="Times New Roman"/>
          <w:sz w:val="28"/>
          <w:szCs w:val="28"/>
        </w:rPr>
        <w:t>;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 – 14 лет</w:t>
      </w:r>
      <w:r w:rsidR="006C0C5B">
        <w:rPr>
          <w:rFonts w:ascii="Times New Roman" w:hAnsi="Times New Roman" w:cs="Times New Roman"/>
          <w:sz w:val="28"/>
          <w:szCs w:val="28"/>
        </w:rPr>
        <w:t>;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 – 18 лет</w:t>
      </w:r>
      <w:r w:rsidR="006C0C5B">
        <w:rPr>
          <w:rFonts w:ascii="Times New Roman" w:hAnsi="Times New Roman" w:cs="Times New Roman"/>
          <w:sz w:val="28"/>
          <w:szCs w:val="28"/>
        </w:rPr>
        <w:t>.</w:t>
      </w:r>
    </w:p>
    <w:p w:rsidR="009D3ACB" w:rsidRDefault="00DE0C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5. Порядок и сроки проведения Конкурса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Работы принимаются с 21 апреля по 07 мая 2025 г. по адресу: с. Бижбуляк,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2, МБОУ ДО ЦДТ 15 кабинет.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 8 (347 43) 2 - 15 - 76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публикации работ победителей в СМИ, на сайте ВК.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Подведение итогов Конкурса</w:t>
      </w:r>
    </w:p>
    <w:p w:rsidR="009D3ACB" w:rsidRDefault="00DE0CAD" w:rsidP="006C0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Победители Конкурса награждаются грамотой  в каждой возрастной группе</w:t>
      </w:r>
      <w:r w:rsidR="006C0C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C5B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 xml:space="preserve"> участника конкурса высылается в электронном варианте на электронную почту ОО при условии подачи заявки в АИС «Навигатор дополнительного образования» по ссылке </w:t>
      </w:r>
      <w:r w:rsidR="003B55E0" w:rsidRPr="003B55E0">
        <w:rPr>
          <w:rFonts w:ascii="Times New Roman" w:hAnsi="Times New Roman" w:cs="Times New Roman"/>
          <w:sz w:val="28"/>
          <w:szCs w:val="28"/>
        </w:rPr>
        <w:t>https://р02.навигатор</w:t>
      </w:r>
      <w:proofErr w:type="gramStart"/>
      <w:r w:rsidR="003B55E0" w:rsidRPr="003B55E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B55E0" w:rsidRPr="003B55E0">
        <w:rPr>
          <w:rFonts w:ascii="Times New Roman" w:hAnsi="Times New Roman" w:cs="Times New Roman"/>
          <w:sz w:val="28"/>
          <w:szCs w:val="28"/>
        </w:rPr>
        <w:t>ети/activity/1296/?date=2025-04-26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Условия проведения конкурса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На конкурс принимаются работы, выполненные в формате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складной открытки (лист А4, сложенный пополам) с использованием различных техник (рисунок, коллаж, аппликация, флористика, оригами,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участию в конкурсе допускаются открытки, соотве</w:t>
      </w:r>
      <w:r w:rsidR="00886D9E">
        <w:rPr>
          <w:rFonts w:ascii="Times New Roman" w:hAnsi="Times New Roman" w:cs="Times New Roman"/>
          <w:sz w:val="28"/>
          <w:szCs w:val="28"/>
        </w:rPr>
        <w:t xml:space="preserve">тствующие теме Победы в </w:t>
      </w:r>
      <w:proofErr w:type="spellStart"/>
      <w:r w:rsidR="00886D9E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886D9E">
        <w:rPr>
          <w:rFonts w:ascii="Times New Roman" w:hAnsi="Times New Roman" w:cs="Times New Roman"/>
          <w:sz w:val="28"/>
          <w:szCs w:val="28"/>
        </w:rPr>
        <w:t xml:space="preserve"> 1941-1945 годов.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Каждый участник может отправить на Конкурс не более 1 (одной) работы.</w:t>
      </w:r>
    </w:p>
    <w:p w:rsidR="009D3ACB" w:rsidRDefault="00DE0CAD">
      <w:pPr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7.4.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Работ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вместе с заполненной этикеткой участника</w:t>
      </w:r>
      <w:r w:rsidR="006C0C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CB" w:rsidRDefault="00DE0C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8. Критерии оценки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Работ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тематике конкурса и возрасту участника.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Творческий подход и творческая индивидуальность, оригинальность исполнения.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Эстетичность и аккуратность исполнения работы.</w:t>
      </w:r>
    </w:p>
    <w:p w:rsidR="009D3ACB" w:rsidRDefault="00DE0CA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8.4.Конкурсн</w:t>
      </w:r>
      <w:r w:rsidR="006C0C5B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быть сделан</w:t>
      </w:r>
      <w:r w:rsidR="006C0C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ребёнком </w:t>
      </w:r>
      <w:r>
        <w:rPr>
          <w:rFonts w:ascii="Times New Roman" w:hAnsi="Times New Roman" w:cs="Times New Roman"/>
          <w:b/>
          <w:sz w:val="28"/>
          <w:szCs w:val="28"/>
        </w:rPr>
        <w:t>САМОСТОЯТЕЛЬНО.</w:t>
      </w:r>
    </w:p>
    <w:p w:rsidR="009D3ACB" w:rsidRDefault="009D3A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ACB" w:rsidRDefault="009D3A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ACB" w:rsidRDefault="00DE0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Этикетка</w:t>
      </w:r>
    </w:p>
    <w:p w:rsidR="009D3ACB" w:rsidRDefault="00DE0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участника творческого конкурса открыток</w:t>
      </w:r>
    </w:p>
    <w:p w:rsidR="009D3ACB" w:rsidRDefault="00DE0CA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«Победная весна»</w:t>
      </w:r>
    </w:p>
    <w:p w:rsidR="009D3ACB" w:rsidRDefault="009D3ACB">
      <w:pPr>
        <w:shd w:val="clear" w:color="auto" w:fill="FFFFFF"/>
        <w:spacing w:after="0" w:line="240" w:lineRule="auto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194" w:type="dxa"/>
        <w:tblLook w:val="04A0"/>
      </w:tblPr>
      <w:tblGrid>
        <w:gridCol w:w="4620"/>
        <w:gridCol w:w="3863"/>
      </w:tblGrid>
      <w:tr w:rsidR="009D3ACB">
        <w:tc>
          <w:tcPr>
            <w:tcW w:w="4620" w:type="dxa"/>
          </w:tcPr>
          <w:p w:rsidR="009D3ACB" w:rsidRDefault="00DE0C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3863" w:type="dxa"/>
          </w:tcPr>
          <w:p w:rsidR="009D3ACB" w:rsidRDefault="009D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ACB">
        <w:tc>
          <w:tcPr>
            <w:tcW w:w="4620" w:type="dxa"/>
          </w:tcPr>
          <w:p w:rsidR="009D3ACB" w:rsidRDefault="00DE0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участника (количество полных лет)</w:t>
            </w:r>
          </w:p>
        </w:tc>
        <w:tc>
          <w:tcPr>
            <w:tcW w:w="3863" w:type="dxa"/>
          </w:tcPr>
          <w:p w:rsidR="009D3ACB" w:rsidRDefault="009D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ACB">
        <w:tc>
          <w:tcPr>
            <w:tcW w:w="4620" w:type="dxa"/>
          </w:tcPr>
          <w:p w:rsidR="009D3ACB" w:rsidRDefault="00DE0C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3863" w:type="dxa"/>
          </w:tcPr>
          <w:p w:rsidR="009D3ACB" w:rsidRDefault="009D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ACB">
        <w:trPr>
          <w:trHeight w:val="259"/>
        </w:trPr>
        <w:tc>
          <w:tcPr>
            <w:tcW w:w="4620" w:type="dxa"/>
          </w:tcPr>
          <w:p w:rsidR="009D3ACB" w:rsidRDefault="00DE0C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р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863" w:type="dxa"/>
          </w:tcPr>
          <w:p w:rsidR="009D3ACB" w:rsidRDefault="009D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ACB">
        <w:tc>
          <w:tcPr>
            <w:tcW w:w="4620" w:type="dxa"/>
          </w:tcPr>
          <w:p w:rsidR="009D3ACB" w:rsidRDefault="00DE0C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863" w:type="dxa"/>
          </w:tcPr>
          <w:p w:rsidR="009D3ACB" w:rsidRDefault="009D3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3ACB" w:rsidRDefault="009D3A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3ACB" w:rsidSect="009D3ACB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395" w:rsidRDefault="00283395">
      <w:pPr>
        <w:spacing w:line="240" w:lineRule="auto"/>
      </w:pPr>
      <w:r>
        <w:separator/>
      </w:r>
    </w:p>
  </w:endnote>
  <w:endnote w:type="continuationSeparator" w:id="0">
    <w:p w:rsidR="00283395" w:rsidRDefault="00283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395" w:rsidRDefault="00283395">
      <w:pPr>
        <w:spacing w:after="0"/>
      </w:pPr>
      <w:r>
        <w:separator/>
      </w:r>
    </w:p>
  </w:footnote>
  <w:footnote w:type="continuationSeparator" w:id="0">
    <w:p w:rsidR="00283395" w:rsidRDefault="0028339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40FDC"/>
    <w:multiLevelType w:val="multilevel"/>
    <w:tmpl w:val="41E40F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E55BFA"/>
    <w:rsid w:val="0003698A"/>
    <w:rsid w:val="000625B3"/>
    <w:rsid w:val="00113B8C"/>
    <w:rsid w:val="001335A6"/>
    <w:rsid w:val="001B45E3"/>
    <w:rsid w:val="001D35F1"/>
    <w:rsid w:val="0027003C"/>
    <w:rsid w:val="00283395"/>
    <w:rsid w:val="002C6820"/>
    <w:rsid w:val="00313880"/>
    <w:rsid w:val="00380363"/>
    <w:rsid w:val="003B55E0"/>
    <w:rsid w:val="003D718D"/>
    <w:rsid w:val="003E504E"/>
    <w:rsid w:val="00425731"/>
    <w:rsid w:val="004C7B4B"/>
    <w:rsid w:val="00564A92"/>
    <w:rsid w:val="00580027"/>
    <w:rsid w:val="005945D6"/>
    <w:rsid w:val="005950B5"/>
    <w:rsid w:val="005D20F9"/>
    <w:rsid w:val="00604F9F"/>
    <w:rsid w:val="00633D3B"/>
    <w:rsid w:val="00680BBB"/>
    <w:rsid w:val="006A517F"/>
    <w:rsid w:val="006C0C5B"/>
    <w:rsid w:val="007A71DA"/>
    <w:rsid w:val="00812C55"/>
    <w:rsid w:val="00880A10"/>
    <w:rsid w:val="00886D9E"/>
    <w:rsid w:val="008954A6"/>
    <w:rsid w:val="008A0B51"/>
    <w:rsid w:val="008E66E4"/>
    <w:rsid w:val="00953F3C"/>
    <w:rsid w:val="009B62D5"/>
    <w:rsid w:val="009D3ACB"/>
    <w:rsid w:val="009F1E74"/>
    <w:rsid w:val="00B55621"/>
    <w:rsid w:val="00B5682C"/>
    <w:rsid w:val="00BE09FA"/>
    <w:rsid w:val="00BF4829"/>
    <w:rsid w:val="00C9764E"/>
    <w:rsid w:val="00DE0CAD"/>
    <w:rsid w:val="00E55BFA"/>
    <w:rsid w:val="00EB1986"/>
    <w:rsid w:val="00EC0587"/>
    <w:rsid w:val="00F20E79"/>
    <w:rsid w:val="00F71E1B"/>
    <w:rsid w:val="0DC828F0"/>
    <w:rsid w:val="3F53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CB"/>
    <w:pPr>
      <w:spacing w:after="200" w:line="276" w:lineRule="auto"/>
    </w:pPr>
    <w:rPr>
      <w:rFonts w:ascii="Liberation Serif" w:eastAsiaTheme="minorHAnsi" w:hAnsi="Liberation Serif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3A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9D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table" w:styleId="a6">
    <w:name w:val="Table Grid"/>
    <w:basedOn w:val="a1"/>
    <w:uiPriority w:val="39"/>
    <w:rsid w:val="009D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D3ACB"/>
    <w:pPr>
      <w:ind w:left="720"/>
      <w:contextualSpacing/>
    </w:pPr>
  </w:style>
  <w:style w:type="character" w:customStyle="1" w:styleId="a4">
    <w:name w:val="Название Знак"/>
    <w:basedOn w:val="a0"/>
    <w:link w:val="a3"/>
    <w:rsid w:val="009D3AC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npc76</dc:creator>
  <cp:lastModifiedBy>USER</cp:lastModifiedBy>
  <cp:revision>6</cp:revision>
  <cp:lastPrinted>2025-04-02T10:48:00Z</cp:lastPrinted>
  <dcterms:created xsi:type="dcterms:W3CDTF">2025-04-02T10:49:00Z</dcterms:created>
  <dcterms:modified xsi:type="dcterms:W3CDTF">2025-04-03T04:30:00Z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CD0DE1D160164223B0C762F0297C4444_13</vt:lpwstr>
  </property>
</Properties>
</file>