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432" w:type="dxa"/>
        <w:tblLook w:val="0000"/>
      </w:tblPr>
      <w:tblGrid>
        <w:gridCol w:w="3600"/>
        <w:gridCol w:w="2540"/>
        <w:gridCol w:w="3940"/>
      </w:tblGrid>
      <w:tr w:rsidR="00370E71" w:rsidRPr="001558FC" w:rsidTr="00750DD4">
        <w:tc>
          <w:tcPr>
            <w:tcW w:w="3600" w:type="dxa"/>
            <w:tcBorders>
              <w:top w:val="nil"/>
            </w:tcBorders>
          </w:tcPr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ab/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>БАШ</w:t>
            </w:r>
            <w:r w:rsidRPr="00045066">
              <w:rPr>
                <w:sz w:val="18"/>
                <w:szCs w:val="18"/>
                <w:lang w:val="be-BY"/>
              </w:rPr>
              <w:t>К</w:t>
            </w:r>
            <w:r w:rsidRPr="00045066">
              <w:rPr>
                <w:sz w:val="18"/>
                <w:szCs w:val="18"/>
              </w:rPr>
              <w:t>ОРТОСТАН РЕСПУБЛИКА</w:t>
            </w:r>
            <w:r w:rsidRPr="00045066">
              <w:rPr>
                <w:sz w:val="18"/>
                <w:szCs w:val="18"/>
                <w:lang w:val="be-BY"/>
              </w:rPr>
              <w:t>Һ</w:t>
            </w:r>
            <w:proofErr w:type="gramStart"/>
            <w:r w:rsidRPr="00045066">
              <w:rPr>
                <w:sz w:val="18"/>
                <w:szCs w:val="18"/>
              </w:rPr>
              <w:t>Ы</w:t>
            </w:r>
            <w:proofErr w:type="gramEnd"/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  <w:lang w:val="be-BY"/>
              </w:rPr>
              <w:t>САКМАҒОШ РАЙОНЫ</w:t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  <w:lang w:val="be-BY"/>
              </w:rPr>
              <w:t xml:space="preserve">МУНИЦИПАЛЬ </w:t>
            </w:r>
            <w:r w:rsidRPr="00045066">
              <w:rPr>
                <w:sz w:val="18"/>
                <w:szCs w:val="18"/>
              </w:rPr>
              <w:t>РАЙОН</w:t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>Х</w:t>
            </w:r>
            <w:r w:rsidRPr="00045066">
              <w:rPr>
                <w:sz w:val="18"/>
                <w:szCs w:val="18"/>
                <w:lang w:val="be-BY"/>
              </w:rPr>
              <w:t>А</w:t>
            </w:r>
            <w:r w:rsidRPr="00045066">
              <w:rPr>
                <w:sz w:val="18"/>
                <w:szCs w:val="18"/>
              </w:rPr>
              <w:t>КИМИ</w:t>
            </w:r>
            <w:r w:rsidRPr="00045066">
              <w:rPr>
                <w:sz w:val="18"/>
                <w:szCs w:val="18"/>
                <w:lang w:val="be-BY"/>
              </w:rPr>
              <w:t>Ә</w:t>
            </w:r>
            <w:r w:rsidRPr="00045066">
              <w:rPr>
                <w:sz w:val="18"/>
                <w:szCs w:val="18"/>
              </w:rPr>
              <w:t>ТЕ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Ту</w:t>
            </w:r>
            <w:r w:rsidRPr="00045066"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  <w:t>ҙ</w:t>
            </w: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лы</w:t>
            </w:r>
            <w:r w:rsidRPr="00045066"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  <w:t>ҡ</w:t>
            </w: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ыуыш  ауылы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урта дөйөм белем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бире</w:t>
            </w:r>
            <w:r w:rsidRPr="00045066"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  <w:t>ү мәҡтәбе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eastAsia="MS Mincho" w:hAnsi="a_Timer(05%) Bashkir"/>
                <w:sz w:val="18"/>
                <w:szCs w:val="18"/>
              </w:rPr>
            </w:pPr>
            <w:r w:rsidRPr="00045066"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  <w:t>муниципаль бюджет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  <w:t>мәғариф учреждениеһы</w:t>
            </w:r>
          </w:p>
        </w:tc>
        <w:tc>
          <w:tcPr>
            <w:tcW w:w="2540" w:type="dxa"/>
          </w:tcPr>
          <w:p w:rsidR="00370E71" w:rsidRPr="00045066" w:rsidRDefault="00370E71" w:rsidP="00370E71">
            <w:pPr>
              <w:pStyle w:val="a3"/>
              <w:rPr>
                <w:b/>
                <w:sz w:val="18"/>
                <w:szCs w:val="18"/>
              </w:rPr>
            </w:pPr>
            <w:r w:rsidRPr="0004506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261620</wp:posOffset>
                  </wp:positionV>
                  <wp:extent cx="916305" cy="1285240"/>
                  <wp:effectExtent l="19050" t="0" r="0" b="0"/>
                  <wp:wrapNone/>
                  <wp:docPr id="2" name="Рисунок 2" descr="gerb_NKWHQ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NKWHQ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0" w:type="dxa"/>
          </w:tcPr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 xml:space="preserve">                </w:t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>АДМИНИСТРАЦИЯ</w:t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>МУНИЦИПАЛЬНОГО  РАЙОНА</w:t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>ЧЕКМАГУШЕВСКИЙ РАЙОН</w:t>
            </w:r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>РЕСПУБЛИКИ БАШКОРТОСТАН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</w:rPr>
              <w:t>Муниципальное бюджетное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</w:rPr>
            </w:pPr>
            <w:r w:rsidRPr="00045066">
              <w:rPr>
                <w:rFonts w:ascii="a_Timer(05%) Bashkir" w:hAnsi="a_Timer(05%) Bashkir"/>
                <w:spacing w:val="1"/>
                <w:sz w:val="18"/>
                <w:szCs w:val="18"/>
              </w:rPr>
              <w:t xml:space="preserve">общеобразовательное учреждение 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</w:rPr>
              <w:t>средняя общеобразовательная</w:t>
            </w:r>
            <w:r w:rsidRPr="00045066">
              <w:rPr>
                <w:rFonts w:ascii="a_Timer(05%) Bashkir" w:hAnsi="a_Timer(05%) Bashkir"/>
                <w:sz w:val="18"/>
                <w:szCs w:val="18"/>
              </w:rPr>
              <w:t xml:space="preserve"> 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</w:rPr>
              <w:t xml:space="preserve">школа </w:t>
            </w:r>
            <w:proofErr w:type="spellStart"/>
            <w:r w:rsidRPr="00045066">
              <w:rPr>
                <w:rFonts w:ascii="a_Timer(05%) Bashkir" w:hAnsi="a_Timer(05%) Bashkir"/>
                <w:spacing w:val="1"/>
                <w:sz w:val="18"/>
                <w:szCs w:val="18"/>
              </w:rPr>
              <w:t>с</w:t>
            </w:r>
            <w:proofErr w:type="gramStart"/>
            <w:r w:rsidRPr="00045066">
              <w:rPr>
                <w:rFonts w:ascii="a_Timer(05%) Bashkir" w:hAnsi="a_Timer(05%) Bashkir"/>
                <w:spacing w:val="1"/>
                <w:sz w:val="18"/>
                <w:szCs w:val="18"/>
              </w:rPr>
              <w:t>.Т</w:t>
            </w:r>
            <w:proofErr w:type="gramEnd"/>
            <w:r w:rsidRPr="00045066">
              <w:rPr>
                <w:rFonts w:ascii="a_Timer(05%) Bashkir" w:hAnsi="a_Timer(05%) Bashkir"/>
                <w:spacing w:val="1"/>
                <w:sz w:val="18"/>
                <w:szCs w:val="18"/>
              </w:rPr>
              <w:t>узлукушево</w:t>
            </w:r>
            <w:proofErr w:type="spellEnd"/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  <w:tr w:rsidR="00370E71" w:rsidRPr="00AA3F66" w:rsidTr="00750DD4">
        <w:trPr>
          <w:trHeight w:val="802"/>
        </w:trPr>
        <w:tc>
          <w:tcPr>
            <w:tcW w:w="3600" w:type="dxa"/>
            <w:tcBorders>
              <w:bottom w:val="thinThickSmallGap" w:sz="24" w:space="0" w:color="auto"/>
            </w:tcBorders>
          </w:tcPr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452205, Ту</w:t>
            </w:r>
            <w:r w:rsidRPr="00045066">
              <w:rPr>
                <w:rFonts w:ascii="a_Timer(05%) Bashkir" w:eastAsia="MS Mincho" w:hAnsi="a_Timer(05%) Bashkir"/>
                <w:sz w:val="18"/>
                <w:szCs w:val="18"/>
                <w:lang w:val="be-BY"/>
              </w:rPr>
              <w:t>ҙ</w:t>
            </w: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 xml:space="preserve">лыкыуыш ауылы, 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Йәштәр урамы.18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>Тел. 2-66-45, факс 2-66-45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>Е-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en-US"/>
              </w:rPr>
              <w:t>mail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 xml:space="preserve">: </w:t>
            </w:r>
            <w:proofErr w:type="spellStart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en-US"/>
              </w:rPr>
              <w:t>tuzlukushevo</w:t>
            </w:r>
            <w:proofErr w:type="spellEnd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>@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en-US"/>
              </w:rPr>
              <w:t>mail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>.</w:t>
            </w:r>
            <w:proofErr w:type="spellStart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en-US"/>
              </w:rPr>
              <w:t>ru</w:t>
            </w:r>
            <w:proofErr w:type="spellEnd"/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pacing w:val="2"/>
                <w:sz w:val="18"/>
                <w:szCs w:val="18"/>
                <w:lang w:val="en-US"/>
              </w:rPr>
            </w:pP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en-US"/>
              </w:rPr>
              <w:t xml:space="preserve">    </w:t>
            </w: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 xml:space="preserve">ИНН 0249003183 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pacing w:val="2"/>
                <w:sz w:val="18"/>
                <w:szCs w:val="18"/>
              </w:rPr>
            </w:pP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>ОГРН 1020201383289</w:t>
            </w:r>
          </w:p>
        </w:tc>
        <w:tc>
          <w:tcPr>
            <w:tcW w:w="2540" w:type="dxa"/>
            <w:tcBorders>
              <w:bottom w:val="thinThickSmallGap" w:sz="24" w:space="0" w:color="auto"/>
            </w:tcBorders>
          </w:tcPr>
          <w:p w:rsidR="00370E71" w:rsidRPr="00045066" w:rsidRDefault="00370E71" w:rsidP="00370E71">
            <w:pPr>
              <w:pStyle w:val="a3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940" w:type="dxa"/>
            <w:tcBorders>
              <w:bottom w:val="thinThickSmallGap" w:sz="24" w:space="0" w:color="auto"/>
            </w:tcBorders>
          </w:tcPr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r w:rsidRPr="00045066">
              <w:rPr>
                <w:sz w:val="18"/>
                <w:szCs w:val="18"/>
              </w:rPr>
              <w:t xml:space="preserve">452205, </w:t>
            </w:r>
            <w:proofErr w:type="spellStart"/>
            <w:r w:rsidRPr="00045066">
              <w:rPr>
                <w:sz w:val="18"/>
                <w:szCs w:val="18"/>
              </w:rPr>
              <w:t>с</w:t>
            </w:r>
            <w:proofErr w:type="gramStart"/>
            <w:r w:rsidRPr="00045066">
              <w:rPr>
                <w:sz w:val="18"/>
                <w:szCs w:val="18"/>
              </w:rPr>
              <w:t>.Т</w:t>
            </w:r>
            <w:proofErr w:type="gramEnd"/>
            <w:r w:rsidRPr="00045066">
              <w:rPr>
                <w:sz w:val="18"/>
                <w:szCs w:val="18"/>
              </w:rPr>
              <w:t>узлукушево</w:t>
            </w:r>
            <w:proofErr w:type="spellEnd"/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  <w:proofErr w:type="spellStart"/>
            <w:proofErr w:type="gramStart"/>
            <w:r w:rsidRPr="00045066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045066">
              <w:rPr>
                <w:sz w:val="18"/>
                <w:szCs w:val="18"/>
              </w:rPr>
              <w:t>, Молодежная,18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z w:val="18"/>
                <w:szCs w:val="18"/>
                <w:lang w:val="be-BY"/>
              </w:rPr>
              <w:t xml:space="preserve">             Тел. 2-66-45, факс 2-66-45</w:t>
            </w:r>
          </w:p>
          <w:p w:rsidR="00370E71" w:rsidRPr="00045066" w:rsidRDefault="00370E71" w:rsidP="00370E71">
            <w:pPr>
              <w:pStyle w:val="a3"/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</w:pPr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 xml:space="preserve">           Е-</w:t>
            </w:r>
            <w:proofErr w:type="spellStart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</w:rPr>
              <w:t>mail</w:t>
            </w:r>
            <w:proofErr w:type="spellEnd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 xml:space="preserve">: </w:t>
            </w:r>
            <w:proofErr w:type="spellStart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</w:rPr>
              <w:t>tuzlukushevo</w:t>
            </w:r>
            <w:proofErr w:type="spellEnd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>@</w:t>
            </w:r>
            <w:proofErr w:type="spellStart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</w:rPr>
              <w:t>mail</w:t>
            </w:r>
            <w:proofErr w:type="spellEnd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  <w:lang w:val="be-BY"/>
              </w:rPr>
              <w:t>.</w:t>
            </w:r>
            <w:proofErr w:type="spellStart"/>
            <w:r w:rsidRPr="00045066">
              <w:rPr>
                <w:rFonts w:ascii="a_Timer(05%) Bashkir" w:hAnsi="a_Timer(05%) Bashkir"/>
                <w:spacing w:val="2"/>
                <w:sz w:val="18"/>
                <w:szCs w:val="18"/>
              </w:rPr>
              <w:t>ru</w:t>
            </w:r>
            <w:proofErr w:type="spellEnd"/>
          </w:p>
          <w:p w:rsidR="00370E71" w:rsidRPr="00045066" w:rsidRDefault="00370E71" w:rsidP="00370E71">
            <w:pPr>
              <w:pStyle w:val="a3"/>
              <w:rPr>
                <w:sz w:val="18"/>
                <w:szCs w:val="18"/>
              </w:rPr>
            </w:pPr>
          </w:p>
        </w:tc>
      </w:tr>
    </w:tbl>
    <w:p w:rsidR="00370E71" w:rsidRPr="00256FE4" w:rsidRDefault="00EC1CFD" w:rsidP="00EC1CFD">
      <w:pPr>
        <w:pStyle w:val="a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</w:t>
      </w:r>
      <w:r w:rsidR="00370E71" w:rsidRPr="00256FE4">
        <w:rPr>
          <w:color w:val="000000"/>
          <w:sz w:val="24"/>
          <w:szCs w:val="24"/>
        </w:rPr>
        <w:t>Приказ № 5</w:t>
      </w:r>
      <w:r w:rsidR="005E7859" w:rsidRPr="00256FE4">
        <w:rPr>
          <w:color w:val="000000"/>
          <w:sz w:val="24"/>
          <w:szCs w:val="24"/>
        </w:rPr>
        <w:t>0</w:t>
      </w:r>
    </w:p>
    <w:p w:rsidR="00370E71" w:rsidRPr="00256FE4" w:rsidRDefault="00370E71" w:rsidP="00370E71">
      <w:pPr>
        <w:pStyle w:val="a3"/>
        <w:rPr>
          <w:color w:val="000000"/>
          <w:sz w:val="24"/>
          <w:szCs w:val="24"/>
        </w:rPr>
      </w:pPr>
      <w:r w:rsidRPr="00256FE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от 2</w:t>
      </w:r>
      <w:r w:rsidR="00EC1CFD" w:rsidRPr="00256FE4">
        <w:rPr>
          <w:color w:val="000000"/>
          <w:sz w:val="24"/>
          <w:szCs w:val="24"/>
        </w:rPr>
        <w:t>7</w:t>
      </w:r>
      <w:r w:rsidRPr="00256FE4">
        <w:rPr>
          <w:color w:val="000000"/>
          <w:sz w:val="24"/>
          <w:szCs w:val="24"/>
        </w:rPr>
        <w:t>.03.2020 года</w:t>
      </w:r>
    </w:p>
    <w:p w:rsidR="006F3C4D" w:rsidRPr="00256FE4" w:rsidRDefault="00256FE4" w:rsidP="00370E71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141FF5" w:rsidRPr="00256FE4">
        <w:rPr>
          <w:color w:val="000000"/>
          <w:sz w:val="24"/>
          <w:szCs w:val="24"/>
        </w:rPr>
        <w:t xml:space="preserve"> переходе на обучение с помощью дистанционных технологий</w:t>
      </w:r>
    </w:p>
    <w:p w:rsidR="006F3C4D" w:rsidRPr="00141FF5" w:rsidRDefault="00EC1CFD" w:rsidP="00370E71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proofErr w:type="gramStart"/>
      <w:r w:rsidRPr="00E97DFF">
        <w:rPr>
          <w:color w:val="000000"/>
          <w:sz w:val="24"/>
          <w:szCs w:val="24"/>
        </w:rPr>
        <w:t>На основании части 5 статьи 12, пункта 6 части 3 статьи 28 Федерального закона от 29.12.2012 «Об образовании в Российской Федерации»</w:t>
      </w:r>
      <w:r>
        <w:rPr>
          <w:color w:val="000000"/>
          <w:sz w:val="24"/>
          <w:szCs w:val="24"/>
        </w:rPr>
        <w:t>, во исполнение Указа Главы Республики Башкортостан от 18 марта 2020 года № УГ-111 «О</w:t>
      </w:r>
      <w:r w:rsidR="00256F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>
        <w:rPr>
          <w:color w:val="000000"/>
          <w:sz w:val="24"/>
          <w:szCs w:val="24"/>
        </w:rPr>
        <w:t>короновирусной</w:t>
      </w:r>
      <w:proofErr w:type="spellEnd"/>
      <w:r>
        <w:rPr>
          <w:color w:val="000000"/>
          <w:sz w:val="24"/>
          <w:szCs w:val="24"/>
        </w:rPr>
        <w:t xml:space="preserve"> инфекции, </w:t>
      </w:r>
      <w:r w:rsidRPr="00E97DFF">
        <w:rPr>
          <w:color w:val="000000"/>
          <w:sz w:val="24"/>
          <w:szCs w:val="24"/>
        </w:rPr>
        <w:t xml:space="preserve"> в соответствии </w:t>
      </w:r>
      <w:r>
        <w:rPr>
          <w:color w:val="000000"/>
          <w:sz w:val="24"/>
          <w:szCs w:val="24"/>
        </w:rPr>
        <w:t>письмом от Министерство образования и</w:t>
      </w:r>
      <w:proofErr w:type="gramEnd"/>
      <w:r>
        <w:rPr>
          <w:color w:val="000000"/>
          <w:sz w:val="24"/>
          <w:szCs w:val="24"/>
        </w:rPr>
        <w:t xml:space="preserve"> науки Республики Башкортостан от 27.03.2020 года № 04-05/327</w:t>
      </w:r>
      <w:r w:rsidRPr="00E97DFF">
        <w:rPr>
          <w:color w:val="000000"/>
          <w:sz w:val="24"/>
          <w:szCs w:val="24"/>
        </w:rPr>
        <w:t xml:space="preserve">«Об организации </w:t>
      </w:r>
      <w:r>
        <w:rPr>
          <w:color w:val="000000"/>
          <w:sz w:val="24"/>
          <w:szCs w:val="24"/>
        </w:rPr>
        <w:t>работы в условиях режима «</w:t>
      </w:r>
      <w:proofErr w:type="gramStart"/>
      <w:r>
        <w:rPr>
          <w:color w:val="000000"/>
          <w:sz w:val="24"/>
          <w:szCs w:val="24"/>
        </w:rPr>
        <w:t>Повышенная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готовность», с приказом от 26 марта 2020 года № 383 «Об организации образовательного процесса в общеобразовательных организациях», письмом Министерства от 24 марта 2020 года № 14-18/164 и согласно Методическим рекомендация для педагогов по проведению уроков с применением дистанционных образовательных технологий в образовательных организац</w:t>
      </w:r>
      <w:r w:rsidR="00045066">
        <w:rPr>
          <w:color w:val="000000"/>
          <w:sz w:val="24"/>
          <w:szCs w:val="24"/>
        </w:rPr>
        <w:t>иях Республики Башкортостан,</w:t>
      </w:r>
      <w:r>
        <w:rPr>
          <w:color w:val="000000"/>
          <w:sz w:val="24"/>
          <w:szCs w:val="24"/>
        </w:rPr>
        <w:t xml:space="preserve"> </w:t>
      </w:r>
      <w:r w:rsidR="00141FF5" w:rsidRPr="00141FF5">
        <w:rPr>
          <w:color w:val="000000"/>
          <w:sz w:val="24"/>
          <w:szCs w:val="24"/>
        </w:rPr>
        <w:t>с целью недопущения распространения инфекционного заболевания</w:t>
      </w:r>
      <w:r>
        <w:rPr>
          <w:color w:val="000000"/>
          <w:sz w:val="24"/>
          <w:szCs w:val="24"/>
        </w:rPr>
        <w:t xml:space="preserve"> </w:t>
      </w:r>
      <w:r w:rsidR="00141FF5" w:rsidRPr="00141FF5">
        <w:rPr>
          <w:color w:val="000000"/>
          <w:sz w:val="24"/>
          <w:szCs w:val="24"/>
        </w:rPr>
        <w:t>ПРИКАЗЫВАЮ:</w:t>
      </w:r>
      <w:proofErr w:type="gramEnd"/>
    </w:p>
    <w:p w:rsidR="006F3C4D" w:rsidRPr="00141FF5" w:rsidRDefault="00141FF5" w:rsidP="00370E71">
      <w:pPr>
        <w:pStyle w:val="a3"/>
        <w:rPr>
          <w:color w:val="000000"/>
          <w:sz w:val="24"/>
          <w:szCs w:val="24"/>
        </w:rPr>
      </w:pPr>
      <w:r w:rsidRPr="00141FF5">
        <w:rPr>
          <w:color w:val="000000"/>
          <w:sz w:val="24"/>
          <w:szCs w:val="24"/>
        </w:rPr>
        <w:t xml:space="preserve">1. Заместителю директора </w:t>
      </w:r>
      <w:proofErr w:type="spellStart"/>
      <w:r w:rsidR="00370E71">
        <w:rPr>
          <w:color w:val="000000"/>
          <w:sz w:val="24"/>
          <w:szCs w:val="24"/>
        </w:rPr>
        <w:t>Зариповой</w:t>
      </w:r>
      <w:proofErr w:type="spellEnd"/>
      <w:r w:rsidR="00370E71">
        <w:rPr>
          <w:color w:val="000000"/>
          <w:sz w:val="24"/>
          <w:szCs w:val="24"/>
        </w:rPr>
        <w:t xml:space="preserve"> А.Р.:</w:t>
      </w:r>
    </w:p>
    <w:p w:rsidR="006F3C4D" w:rsidRPr="00141FF5" w:rsidRDefault="00141FF5" w:rsidP="00370E71">
      <w:pPr>
        <w:pStyle w:val="a3"/>
        <w:rPr>
          <w:color w:val="000000"/>
          <w:sz w:val="24"/>
          <w:szCs w:val="24"/>
        </w:rPr>
      </w:pPr>
      <w:r w:rsidRPr="00141FF5">
        <w:rPr>
          <w:color w:val="000000"/>
          <w:sz w:val="24"/>
          <w:szCs w:val="24"/>
        </w:rPr>
        <w:t xml:space="preserve">организовать </w:t>
      </w:r>
      <w:proofErr w:type="gramStart"/>
      <w:r w:rsidRPr="00141FF5">
        <w:rPr>
          <w:color w:val="000000"/>
          <w:sz w:val="24"/>
          <w:szCs w:val="24"/>
        </w:rPr>
        <w:t>обучение</w:t>
      </w:r>
      <w:proofErr w:type="gramEnd"/>
      <w:r w:rsidRPr="00141FF5">
        <w:rPr>
          <w:color w:val="000000"/>
          <w:sz w:val="24"/>
          <w:szCs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 w:rsidR="00370E71">
        <w:rPr>
          <w:color w:val="000000"/>
          <w:sz w:val="24"/>
          <w:szCs w:val="24"/>
        </w:rPr>
        <w:t>АИС «Образование»</w:t>
      </w:r>
      <w:r w:rsidRPr="00141FF5">
        <w:rPr>
          <w:color w:val="000000"/>
          <w:sz w:val="24"/>
          <w:szCs w:val="24"/>
        </w:rPr>
        <w:t>;</w:t>
      </w:r>
    </w:p>
    <w:p w:rsidR="006F3C4D" w:rsidRPr="00651DF2" w:rsidRDefault="00141FF5" w:rsidP="00370E71">
      <w:pPr>
        <w:pStyle w:val="a3"/>
        <w:rPr>
          <w:color w:val="000000"/>
          <w:sz w:val="24"/>
          <w:szCs w:val="24"/>
        </w:rPr>
      </w:pPr>
      <w:r w:rsidRPr="00141FF5">
        <w:rPr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</w:t>
      </w:r>
      <w:r w:rsidRPr="00651DF2">
        <w:rPr>
          <w:color w:val="000000"/>
          <w:sz w:val="24"/>
          <w:szCs w:val="24"/>
        </w:rPr>
        <w:t>, включая родительские чаты;</w:t>
      </w:r>
    </w:p>
    <w:p w:rsidR="006F3C4D" w:rsidRPr="00651DF2" w:rsidRDefault="00141FF5" w:rsidP="00370E71">
      <w:pPr>
        <w:pStyle w:val="a3"/>
        <w:rPr>
          <w:color w:val="000000"/>
          <w:sz w:val="24"/>
          <w:szCs w:val="24"/>
        </w:rPr>
      </w:pPr>
      <w:r w:rsidRPr="00651DF2">
        <w:rPr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F3C4D" w:rsidRPr="00651DF2" w:rsidRDefault="00141FF5" w:rsidP="00370E71">
      <w:pPr>
        <w:pStyle w:val="a3"/>
        <w:rPr>
          <w:color w:val="000000"/>
          <w:sz w:val="24"/>
          <w:szCs w:val="24"/>
        </w:rPr>
      </w:pPr>
      <w:r w:rsidRPr="00651DF2">
        <w:rPr>
          <w:color w:val="000000"/>
          <w:sz w:val="24"/>
          <w:szCs w:val="24"/>
        </w:rPr>
        <w:t>2. Назначить ответственны</w:t>
      </w:r>
      <w:r w:rsidR="00045066">
        <w:rPr>
          <w:color w:val="000000"/>
          <w:sz w:val="24"/>
          <w:szCs w:val="24"/>
        </w:rPr>
        <w:t>х</w:t>
      </w:r>
      <w:r w:rsidRPr="00651DF2">
        <w:rPr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</w:t>
      </w:r>
      <w:r w:rsidR="00045066">
        <w:rPr>
          <w:color w:val="000000"/>
          <w:sz w:val="24"/>
          <w:szCs w:val="24"/>
        </w:rPr>
        <w:t xml:space="preserve"> 1</w:t>
      </w:r>
      <w:r w:rsidRPr="00651DF2">
        <w:rPr>
          <w:color w:val="000000"/>
          <w:sz w:val="24"/>
          <w:szCs w:val="24"/>
        </w:rPr>
        <w:t>.</w:t>
      </w:r>
    </w:p>
    <w:p w:rsidR="006F3C4D" w:rsidRPr="00651DF2" w:rsidRDefault="00006C24" w:rsidP="00370E71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</w:t>
      </w:r>
      <w:r w:rsidR="00141FF5" w:rsidRPr="00651DF2">
        <w:rPr>
          <w:color w:val="000000"/>
          <w:sz w:val="24"/>
          <w:szCs w:val="24"/>
        </w:rPr>
        <w:t xml:space="preserve">азместить настоящий приказ на главном информационном стенде и официальном сайте МБОУ </w:t>
      </w:r>
      <w:r w:rsidR="00370E71" w:rsidRPr="00651DF2">
        <w:rPr>
          <w:color w:val="000000"/>
          <w:sz w:val="24"/>
          <w:szCs w:val="24"/>
        </w:rPr>
        <w:t xml:space="preserve">СОШ </w:t>
      </w:r>
      <w:proofErr w:type="spellStart"/>
      <w:r w:rsidR="00370E71" w:rsidRPr="00651DF2">
        <w:rPr>
          <w:color w:val="000000"/>
          <w:sz w:val="24"/>
          <w:szCs w:val="24"/>
        </w:rPr>
        <w:t>с</w:t>
      </w:r>
      <w:proofErr w:type="gramStart"/>
      <w:r w:rsidR="00370E71" w:rsidRPr="00651DF2">
        <w:rPr>
          <w:color w:val="000000"/>
          <w:sz w:val="24"/>
          <w:szCs w:val="24"/>
        </w:rPr>
        <w:t>.Т</w:t>
      </w:r>
      <w:proofErr w:type="gramEnd"/>
      <w:r w:rsidR="00370E71" w:rsidRPr="00651DF2">
        <w:rPr>
          <w:color w:val="000000"/>
          <w:sz w:val="24"/>
          <w:szCs w:val="24"/>
        </w:rPr>
        <w:t>узлукушево</w:t>
      </w:r>
      <w:proofErr w:type="spellEnd"/>
      <w:r w:rsidR="00370E71" w:rsidRPr="00651DF2">
        <w:rPr>
          <w:color w:val="000000"/>
          <w:sz w:val="24"/>
          <w:szCs w:val="24"/>
        </w:rPr>
        <w:t xml:space="preserve"> МР </w:t>
      </w:r>
      <w:proofErr w:type="spellStart"/>
      <w:r w:rsidR="00370E71" w:rsidRPr="00651DF2">
        <w:rPr>
          <w:color w:val="000000"/>
          <w:sz w:val="24"/>
          <w:szCs w:val="24"/>
        </w:rPr>
        <w:t>Чекмагушевский</w:t>
      </w:r>
      <w:proofErr w:type="spellEnd"/>
      <w:r w:rsidR="00370E71" w:rsidRPr="00651DF2">
        <w:rPr>
          <w:color w:val="000000"/>
          <w:sz w:val="24"/>
          <w:szCs w:val="24"/>
        </w:rPr>
        <w:t xml:space="preserve"> район РБ</w:t>
      </w:r>
      <w:r w:rsidR="00141FF5" w:rsidRPr="00651DF2">
        <w:rPr>
          <w:color w:val="000000"/>
          <w:sz w:val="24"/>
          <w:szCs w:val="24"/>
        </w:rPr>
        <w:t xml:space="preserve"> в срок до </w:t>
      </w:r>
      <w:bookmarkStart w:id="0" w:name="_GoBack"/>
      <w:bookmarkEnd w:id="0"/>
      <w:r w:rsidR="00045066">
        <w:rPr>
          <w:color w:val="000000"/>
          <w:sz w:val="24"/>
          <w:szCs w:val="24"/>
        </w:rPr>
        <w:t>30.03</w:t>
      </w:r>
      <w:r w:rsidR="00141FF5" w:rsidRPr="00651DF2">
        <w:rPr>
          <w:color w:val="000000"/>
          <w:sz w:val="24"/>
          <w:szCs w:val="24"/>
        </w:rPr>
        <w:t>.</w:t>
      </w:r>
      <w:r w:rsidR="00045066">
        <w:rPr>
          <w:color w:val="000000"/>
          <w:sz w:val="24"/>
          <w:szCs w:val="24"/>
        </w:rPr>
        <w:t>2020 г.</w:t>
      </w:r>
    </w:p>
    <w:p w:rsidR="006F3C4D" w:rsidRPr="00651DF2" w:rsidRDefault="00141FF5" w:rsidP="00370E71">
      <w:pPr>
        <w:pStyle w:val="a3"/>
        <w:rPr>
          <w:color w:val="000000"/>
          <w:sz w:val="24"/>
          <w:szCs w:val="24"/>
        </w:rPr>
      </w:pPr>
      <w:r w:rsidRPr="00651DF2">
        <w:rPr>
          <w:color w:val="000000"/>
          <w:sz w:val="24"/>
          <w:szCs w:val="24"/>
        </w:rPr>
        <w:t>4. Контроль исполнения приказа оставляю за собой.</w:t>
      </w:r>
    </w:p>
    <w:p w:rsidR="00370E71" w:rsidRPr="00651DF2" w:rsidRDefault="00370E71" w:rsidP="00370E71">
      <w:pPr>
        <w:pStyle w:val="a3"/>
        <w:rPr>
          <w:sz w:val="24"/>
          <w:szCs w:val="24"/>
        </w:rPr>
      </w:pPr>
      <w:r w:rsidRPr="00651DF2">
        <w:rPr>
          <w:sz w:val="24"/>
          <w:szCs w:val="24"/>
        </w:rPr>
        <w:t xml:space="preserve">                                              </w:t>
      </w:r>
      <w:r w:rsidR="00EC1CFD">
        <w:rPr>
          <w:sz w:val="24"/>
          <w:szCs w:val="24"/>
        </w:rPr>
        <w:t xml:space="preserve">                             </w:t>
      </w:r>
      <w:r w:rsidRPr="00651DF2">
        <w:rPr>
          <w:sz w:val="24"/>
          <w:szCs w:val="24"/>
        </w:rPr>
        <w:t>2</w:t>
      </w:r>
      <w:r w:rsidR="00EC1CFD">
        <w:rPr>
          <w:sz w:val="24"/>
          <w:szCs w:val="24"/>
        </w:rPr>
        <w:t>7</w:t>
      </w:r>
      <w:r w:rsidRPr="00651DF2">
        <w:rPr>
          <w:sz w:val="24"/>
          <w:szCs w:val="24"/>
        </w:rPr>
        <w:t xml:space="preserve">.03.2020 года                                                  </w:t>
      </w:r>
    </w:p>
    <w:p w:rsidR="00370E71" w:rsidRPr="00651DF2" w:rsidRDefault="00370E71" w:rsidP="00370E71">
      <w:pPr>
        <w:pStyle w:val="a3"/>
        <w:rPr>
          <w:sz w:val="24"/>
          <w:szCs w:val="24"/>
        </w:rPr>
      </w:pPr>
      <w:r w:rsidRPr="00651DF2">
        <w:rPr>
          <w:sz w:val="24"/>
          <w:szCs w:val="24"/>
        </w:rPr>
        <w:t xml:space="preserve">                                             </w:t>
      </w:r>
      <w:r w:rsidR="00EC1CFD">
        <w:rPr>
          <w:sz w:val="24"/>
          <w:szCs w:val="24"/>
        </w:rPr>
        <w:t xml:space="preserve">                             </w:t>
      </w:r>
      <w:r w:rsidRPr="00651DF2">
        <w:rPr>
          <w:sz w:val="24"/>
          <w:szCs w:val="24"/>
        </w:rPr>
        <w:t xml:space="preserve"> Директор школы:  _________  </w:t>
      </w:r>
      <w:proofErr w:type="spellStart"/>
      <w:r w:rsidRPr="00651DF2">
        <w:rPr>
          <w:sz w:val="24"/>
          <w:szCs w:val="24"/>
        </w:rPr>
        <w:t>Р.А.Аюпова</w:t>
      </w:r>
      <w:proofErr w:type="spellEnd"/>
    </w:p>
    <w:p w:rsidR="00370E71" w:rsidRPr="00651DF2" w:rsidRDefault="00370E71" w:rsidP="00370E71">
      <w:pPr>
        <w:pStyle w:val="a3"/>
        <w:rPr>
          <w:sz w:val="24"/>
          <w:szCs w:val="24"/>
        </w:rPr>
      </w:pPr>
      <w:r w:rsidRPr="00651DF2">
        <w:rPr>
          <w:sz w:val="24"/>
          <w:szCs w:val="24"/>
        </w:rPr>
        <w:t xml:space="preserve">                                                                С  приказом  </w:t>
      </w:r>
      <w:proofErr w:type="gramStart"/>
      <w:r w:rsidRPr="00651DF2">
        <w:rPr>
          <w:sz w:val="24"/>
          <w:szCs w:val="24"/>
        </w:rPr>
        <w:t>ознакомлены</w:t>
      </w:r>
      <w:proofErr w:type="gramEnd"/>
      <w:r w:rsidRPr="00651DF2">
        <w:rPr>
          <w:sz w:val="24"/>
          <w:szCs w:val="24"/>
        </w:rPr>
        <w:t xml:space="preserve">:      ______   </w:t>
      </w:r>
      <w:proofErr w:type="spellStart"/>
      <w:r w:rsidRPr="00651DF2">
        <w:rPr>
          <w:sz w:val="24"/>
          <w:szCs w:val="24"/>
        </w:rPr>
        <w:t>А.Р.Зарипова</w:t>
      </w:r>
      <w:proofErr w:type="spellEnd"/>
    </w:p>
    <w:p w:rsidR="006F3C4D" w:rsidRPr="00141FF5" w:rsidRDefault="00141FF5" w:rsidP="00370E71">
      <w:pPr>
        <w:pStyle w:val="a3"/>
        <w:jc w:val="right"/>
        <w:rPr>
          <w:color w:val="000000"/>
          <w:sz w:val="24"/>
          <w:szCs w:val="24"/>
        </w:rPr>
      </w:pPr>
      <w:r w:rsidRPr="00141FF5">
        <w:rPr>
          <w:color w:val="000000"/>
          <w:sz w:val="24"/>
          <w:szCs w:val="24"/>
        </w:rPr>
        <w:lastRenderedPageBreak/>
        <w:t>Приложение</w:t>
      </w:r>
      <w:r w:rsidRPr="00141FF5">
        <w:br/>
      </w:r>
      <w:r w:rsidRPr="00141FF5">
        <w:rPr>
          <w:color w:val="000000"/>
          <w:sz w:val="24"/>
          <w:szCs w:val="24"/>
        </w:rPr>
        <w:t xml:space="preserve"> к приказу от </w:t>
      </w:r>
      <w:r w:rsidR="00370E71">
        <w:rPr>
          <w:color w:val="000000"/>
          <w:sz w:val="24"/>
          <w:szCs w:val="24"/>
        </w:rPr>
        <w:t>2</w:t>
      </w:r>
      <w:r w:rsidR="00EC1CFD">
        <w:rPr>
          <w:color w:val="000000"/>
          <w:sz w:val="24"/>
          <w:szCs w:val="24"/>
        </w:rPr>
        <w:t>7</w:t>
      </w:r>
      <w:r w:rsidRPr="00141FF5">
        <w:rPr>
          <w:color w:val="000000"/>
          <w:sz w:val="24"/>
          <w:szCs w:val="24"/>
        </w:rPr>
        <w:t xml:space="preserve">.03.2020 № </w:t>
      </w:r>
      <w:r w:rsidR="00370E71">
        <w:rPr>
          <w:color w:val="000000"/>
          <w:sz w:val="24"/>
          <w:szCs w:val="24"/>
        </w:rPr>
        <w:t>5</w:t>
      </w:r>
      <w:r w:rsidR="00006C24">
        <w:rPr>
          <w:color w:val="000000"/>
          <w:sz w:val="24"/>
          <w:szCs w:val="24"/>
        </w:rPr>
        <w:t>0</w:t>
      </w:r>
    </w:p>
    <w:p w:rsidR="006F3C4D" w:rsidRDefault="00141FF5" w:rsidP="00370E71">
      <w:pPr>
        <w:pStyle w:val="a3"/>
        <w:rPr>
          <w:b/>
          <w:color w:val="000000"/>
          <w:sz w:val="24"/>
          <w:szCs w:val="24"/>
        </w:rPr>
      </w:pPr>
      <w:r w:rsidRPr="00141FF5">
        <w:rPr>
          <w:b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p w:rsidR="00370E71" w:rsidRPr="00370E71" w:rsidRDefault="00370E71" w:rsidP="00370E71">
      <w:pPr>
        <w:pStyle w:val="a3"/>
        <w:rPr>
          <w:color w:val="000000"/>
          <w:sz w:val="24"/>
          <w:szCs w:val="24"/>
        </w:rPr>
      </w:pPr>
      <w:r w:rsidRPr="00370E71">
        <w:rPr>
          <w:color w:val="000000"/>
          <w:sz w:val="24"/>
          <w:szCs w:val="24"/>
        </w:rPr>
        <w:t xml:space="preserve">1. МБОУ СОШ </w:t>
      </w:r>
      <w:proofErr w:type="spellStart"/>
      <w:r w:rsidRPr="00370E71">
        <w:rPr>
          <w:color w:val="000000"/>
          <w:sz w:val="24"/>
          <w:szCs w:val="24"/>
        </w:rPr>
        <w:t>с</w:t>
      </w:r>
      <w:proofErr w:type="gramStart"/>
      <w:r w:rsidRPr="00370E71">
        <w:rPr>
          <w:color w:val="000000"/>
          <w:sz w:val="24"/>
          <w:szCs w:val="24"/>
        </w:rPr>
        <w:t>.Т</w:t>
      </w:r>
      <w:proofErr w:type="gramEnd"/>
      <w:r w:rsidRPr="00370E71">
        <w:rPr>
          <w:color w:val="000000"/>
          <w:sz w:val="24"/>
          <w:szCs w:val="24"/>
        </w:rPr>
        <w:t>узлукушево</w:t>
      </w:r>
      <w:proofErr w:type="spellEnd"/>
      <w:r w:rsidRPr="00370E71">
        <w:rPr>
          <w:color w:val="000000"/>
          <w:sz w:val="24"/>
          <w:szCs w:val="24"/>
        </w:rPr>
        <w:t xml:space="preserve"> МР </w:t>
      </w:r>
      <w:proofErr w:type="spellStart"/>
      <w:r w:rsidRPr="00370E71">
        <w:rPr>
          <w:color w:val="000000"/>
          <w:sz w:val="24"/>
          <w:szCs w:val="24"/>
        </w:rPr>
        <w:t>Чекмагушевский</w:t>
      </w:r>
      <w:proofErr w:type="spellEnd"/>
      <w:r w:rsidRPr="00370E71">
        <w:rPr>
          <w:color w:val="000000"/>
          <w:sz w:val="24"/>
          <w:szCs w:val="24"/>
        </w:rPr>
        <w:t xml:space="preserve"> район РБ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5"/>
        <w:gridCol w:w="4685"/>
      </w:tblGrid>
      <w:tr w:rsidR="006F3C4D" w:rsidRPr="00EC1CF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Default="00141FF5" w:rsidP="00370E71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141FF5" w:rsidRDefault="00141FF5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141FF5">
              <w:rPr>
                <w:b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F3C4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370E71">
              <w:rPr>
                <w:color w:val="000000"/>
                <w:sz w:val="24"/>
                <w:szCs w:val="24"/>
              </w:rPr>
              <w:t>Зиятдинова</w:t>
            </w:r>
            <w:proofErr w:type="spellEnd"/>
            <w:r w:rsidRPr="00370E71">
              <w:rPr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141FF5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1</w:t>
            </w:r>
          </w:p>
        </w:tc>
      </w:tr>
      <w:tr w:rsidR="006F3C4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370E71">
              <w:rPr>
                <w:color w:val="000000"/>
                <w:sz w:val="24"/>
                <w:szCs w:val="24"/>
              </w:rPr>
              <w:t>Валиахметова</w:t>
            </w:r>
            <w:proofErr w:type="spellEnd"/>
            <w:r w:rsidRPr="00370E71">
              <w:rPr>
                <w:color w:val="000000"/>
                <w:sz w:val="24"/>
                <w:szCs w:val="24"/>
              </w:rPr>
              <w:t xml:space="preserve"> З.М.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 xml:space="preserve">2,3 </w:t>
            </w:r>
          </w:p>
        </w:tc>
      </w:tr>
      <w:tr w:rsidR="006F3C4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370E71">
              <w:rPr>
                <w:color w:val="000000"/>
                <w:sz w:val="24"/>
                <w:szCs w:val="24"/>
              </w:rPr>
              <w:t>Давлетшина</w:t>
            </w:r>
            <w:proofErr w:type="spellEnd"/>
            <w:r w:rsidRPr="00370E71">
              <w:rPr>
                <w:color w:val="000000"/>
                <w:sz w:val="24"/>
                <w:szCs w:val="24"/>
              </w:rPr>
              <w:t xml:space="preserve"> Г.Х.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4</w:t>
            </w:r>
          </w:p>
        </w:tc>
      </w:tr>
      <w:tr w:rsidR="006F3C4D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Рахманова Р.Ф.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C4D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5</w:t>
            </w:r>
          </w:p>
        </w:tc>
      </w:tr>
      <w:tr w:rsidR="00370E71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Арсланова М.Г.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6</w:t>
            </w:r>
          </w:p>
        </w:tc>
      </w:tr>
      <w:tr w:rsidR="00370E71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370E71">
              <w:rPr>
                <w:color w:val="000000"/>
                <w:sz w:val="24"/>
                <w:szCs w:val="24"/>
              </w:rPr>
              <w:t>Хаматдинова</w:t>
            </w:r>
            <w:proofErr w:type="spellEnd"/>
            <w:r w:rsidRPr="00370E71">
              <w:rPr>
                <w:color w:val="000000"/>
                <w:sz w:val="24"/>
                <w:szCs w:val="24"/>
              </w:rPr>
              <w:t xml:space="preserve"> Л.Т.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7</w:t>
            </w:r>
          </w:p>
        </w:tc>
      </w:tr>
      <w:tr w:rsidR="00370E71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370E71">
              <w:rPr>
                <w:color w:val="000000"/>
                <w:sz w:val="24"/>
                <w:szCs w:val="24"/>
              </w:rPr>
              <w:t>Хамидуллина</w:t>
            </w:r>
            <w:proofErr w:type="spellEnd"/>
            <w:r w:rsidRPr="00370E71">
              <w:rPr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8</w:t>
            </w:r>
          </w:p>
        </w:tc>
      </w:tr>
      <w:tr w:rsidR="00370E71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Камалова Р.Р.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370E71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6F3C4D" w:rsidRDefault="006F3C4D" w:rsidP="00370E71">
      <w:pPr>
        <w:pStyle w:val="a3"/>
        <w:rPr>
          <w:color w:val="000000"/>
          <w:sz w:val="24"/>
          <w:szCs w:val="24"/>
        </w:rPr>
      </w:pPr>
    </w:p>
    <w:p w:rsidR="00370E71" w:rsidRDefault="00370E71" w:rsidP="00370E71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spellStart"/>
      <w:r>
        <w:rPr>
          <w:color w:val="000000"/>
          <w:sz w:val="24"/>
          <w:szCs w:val="24"/>
        </w:rPr>
        <w:t>ООШс</w:t>
      </w:r>
      <w:proofErr w:type="gramStart"/>
      <w:r>
        <w:rPr>
          <w:color w:val="000000"/>
          <w:sz w:val="24"/>
          <w:szCs w:val="24"/>
        </w:rPr>
        <w:t>.С</w:t>
      </w:r>
      <w:proofErr w:type="gramEnd"/>
      <w:r>
        <w:rPr>
          <w:color w:val="000000"/>
          <w:sz w:val="24"/>
          <w:szCs w:val="24"/>
        </w:rPr>
        <w:t>ыйрышбашево</w:t>
      </w:r>
      <w:proofErr w:type="spellEnd"/>
      <w:r>
        <w:rPr>
          <w:color w:val="000000"/>
          <w:sz w:val="24"/>
          <w:szCs w:val="24"/>
        </w:rPr>
        <w:t xml:space="preserve"> – филиал </w:t>
      </w:r>
      <w:r w:rsidRPr="00370E71">
        <w:rPr>
          <w:color w:val="000000"/>
          <w:sz w:val="24"/>
          <w:szCs w:val="24"/>
        </w:rPr>
        <w:t xml:space="preserve">МБОУ СОШ </w:t>
      </w:r>
      <w:proofErr w:type="spellStart"/>
      <w:r w:rsidRPr="00370E71">
        <w:rPr>
          <w:color w:val="000000"/>
          <w:sz w:val="24"/>
          <w:szCs w:val="24"/>
        </w:rPr>
        <w:t>с.Тузлукушево</w:t>
      </w:r>
      <w:proofErr w:type="spellEnd"/>
      <w:r w:rsidRPr="00370E71">
        <w:rPr>
          <w:color w:val="000000"/>
          <w:sz w:val="24"/>
          <w:szCs w:val="24"/>
        </w:rPr>
        <w:t xml:space="preserve"> МР </w:t>
      </w:r>
      <w:proofErr w:type="spellStart"/>
      <w:r w:rsidRPr="00370E71">
        <w:rPr>
          <w:color w:val="000000"/>
          <w:sz w:val="24"/>
          <w:szCs w:val="24"/>
        </w:rPr>
        <w:t>Чекмагушевский</w:t>
      </w:r>
      <w:proofErr w:type="spellEnd"/>
      <w:r w:rsidRPr="00370E71">
        <w:rPr>
          <w:color w:val="000000"/>
          <w:sz w:val="24"/>
          <w:szCs w:val="24"/>
        </w:rPr>
        <w:t xml:space="preserve"> район РБ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9"/>
        <w:gridCol w:w="4681"/>
      </w:tblGrid>
      <w:tr w:rsidR="00370E71" w:rsidRPr="00EC1CFD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Default="00370E71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141FF5" w:rsidRDefault="00370E71" w:rsidP="00750DD4">
            <w:pPr>
              <w:pStyle w:val="a3"/>
              <w:rPr>
                <w:color w:val="000000"/>
                <w:sz w:val="24"/>
                <w:szCs w:val="24"/>
              </w:rPr>
            </w:pPr>
            <w:r w:rsidRPr="00141FF5">
              <w:rPr>
                <w:b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370E71" w:rsidRPr="00370E71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Закариева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</w:tr>
      <w:tr w:rsidR="00370E71" w:rsidRPr="00370E71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Сабирова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А.Т.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0E71" w:rsidRPr="00370E71" w:rsidRDefault="00370E71" w:rsidP="00750DD4">
            <w:pPr>
              <w:pStyle w:val="a3"/>
              <w:rPr>
                <w:color w:val="000000"/>
                <w:sz w:val="24"/>
                <w:szCs w:val="24"/>
              </w:rPr>
            </w:pPr>
            <w:r w:rsidRPr="00370E71">
              <w:rPr>
                <w:color w:val="000000"/>
                <w:sz w:val="24"/>
                <w:szCs w:val="24"/>
              </w:rPr>
              <w:t>2,</w:t>
            </w:r>
            <w:r w:rsidR="00651DF2">
              <w:rPr>
                <w:color w:val="000000"/>
                <w:sz w:val="24"/>
                <w:szCs w:val="24"/>
              </w:rPr>
              <w:t>4</w:t>
            </w:r>
          </w:p>
        </w:tc>
      </w:tr>
      <w:tr w:rsidR="00651DF2" w:rsidRPr="00370E71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Латыпова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Pr="00370E71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651DF2" w:rsidRPr="00370E71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Шарафутдинова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Г.Р.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651DF2" w:rsidRPr="00370E71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Закариева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А.З.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51DF2" w:rsidRPr="00370E71" w:rsidTr="00750DD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Шайбакова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Г.Т.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370E71" w:rsidRDefault="00370E71" w:rsidP="00370E71">
      <w:pPr>
        <w:pStyle w:val="a3"/>
        <w:rPr>
          <w:color w:val="000000"/>
          <w:sz w:val="24"/>
          <w:szCs w:val="24"/>
        </w:rPr>
      </w:pPr>
    </w:p>
    <w:p w:rsidR="00651DF2" w:rsidRDefault="00651DF2" w:rsidP="00651DF2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НОШ </w:t>
      </w:r>
      <w:proofErr w:type="spellStart"/>
      <w:r>
        <w:rPr>
          <w:color w:val="000000"/>
          <w:sz w:val="24"/>
          <w:szCs w:val="24"/>
        </w:rPr>
        <w:t>с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>аразириково</w:t>
      </w:r>
      <w:proofErr w:type="spellEnd"/>
      <w:r>
        <w:rPr>
          <w:color w:val="000000"/>
          <w:sz w:val="24"/>
          <w:szCs w:val="24"/>
        </w:rPr>
        <w:t xml:space="preserve"> – филиал </w:t>
      </w:r>
      <w:r w:rsidRPr="00370E71">
        <w:rPr>
          <w:color w:val="000000"/>
          <w:sz w:val="24"/>
          <w:szCs w:val="24"/>
        </w:rPr>
        <w:t xml:space="preserve">МБОУ СОШ </w:t>
      </w:r>
      <w:proofErr w:type="spellStart"/>
      <w:r w:rsidRPr="00370E71">
        <w:rPr>
          <w:color w:val="000000"/>
          <w:sz w:val="24"/>
          <w:szCs w:val="24"/>
        </w:rPr>
        <w:t>с.Тузлукушево</w:t>
      </w:r>
      <w:proofErr w:type="spellEnd"/>
      <w:r w:rsidRPr="00370E71">
        <w:rPr>
          <w:color w:val="000000"/>
          <w:sz w:val="24"/>
          <w:szCs w:val="24"/>
        </w:rPr>
        <w:t xml:space="preserve"> МР </w:t>
      </w:r>
      <w:proofErr w:type="spellStart"/>
      <w:r w:rsidRPr="00370E71">
        <w:rPr>
          <w:color w:val="000000"/>
          <w:sz w:val="24"/>
          <w:szCs w:val="24"/>
        </w:rPr>
        <w:t>Чекмагушевский</w:t>
      </w:r>
      <w:proofErr w:type="spellEnd"/>
      <w:r w:rsidRPr="00370E71">
        <w:rPr>
          <w:color w:val="000000"/>
          <w:sz w:val="24"/>
          <w:szCs w:val="24"/>
        </w:rPr>
        <w:t xml:space="preserve"> район РБ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651DF2" w:rsidRPr="00EC1CFD" w:rsidTr="00651DF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Pr="00141FF5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 w:rsidRPr="00141FF5">
              <w:rPr>
                <w:b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51DF2" w:rsidRPr="00370E71" w:rsidTr="00651DF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Pr="00370E71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Ихсанова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DF2" w:rsidRPr="00370E71" w:rsidRDefault="00651DF2" w:rsidP="00750DD4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1,3,4</w:t>
            </w:r>
          </w:p>
        </w:tc>
      </w:tr>
    </w:tbl>
    <w:p w:rsidR="00651DF2" w:rsidRDefault="00651DF2" w:rsidP="00370E71">
      <w:pPr>
        <w:pStyle w:val="a3"/>
        <w:rPr>
          <w:color w:val="000000"/>
          <w:sz w:val="24"/>
          <w:szCs w:val="24"/>
        </w:rPr>
      </w:pPr>
    </w:p>
    <w:sectPr w:rsidR="00651DF2" w:rsidSect="007466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6C24"/>
    <w:rsid w:val="00045066"/>
    <w:rsid w:val="00141FF5"/>
    <w:rsid w:val="001558FC"/>
    <w:rsid w:val="0024361C"/>
    <w:rsid w:val="00256FE4"/>
    <w:rsid w:val="002D33B1"/>
    <w:rsid w:val="002D3591"/>
    <w:rsid w:val="003514A0"/>
    <w:rsid w:val="00370E71"/>
    <w:rsid w:val="004F7E17"/>
    <w:rsid w:val="005A05CE"/>
    <w:rsid w:val="005E7859"/>
    <w:rsid w:val="00651DF2"/>
    <w:rsid w:val="00653AF6"/>
    <w:rsid w:val="006F3C4D"/>
    <w:rsid w:val="007466FD"/>
    <w:rsid w:val="00780DD7"/>
    <w:rsid w:val="00845BE7"/>
    <w:rsid w:val="00867DF2"/>
    <w:rsid w:val="00B73A5A"/>
    <w:rsid w:val="00B9673C"/>
    <w:rsid w:val="00E438A1"/>
    <w:rsid w:val="00EC1CFD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Мой стиль"/>
    <w:uiPriority w:val="1"/>
    <w:qFormat/>
    <w:rsid w:val="00370E71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dc:description>Подготовлено экспертами Актион-МЦФЭР</dc:description>
  <cp:lastModifiedBy>Админ</cp:lastModifiedBy>
  <cp:revision>2</cp:revision>
  <cp:lastPrinted>2020-03-30T06:55:00Z</cp:lastPrinted>
  <dcterms:created xsi:type="dcterms:W3CDTF">2020-06-16T15:33:00Z</dcterms:created>
  <dcterms:modified xsi:type="dcterms:W3CDTF">2020-06-16T15:33:00Z</dcterms:modified>
</cp:coreProperties>
</file>