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Одним из основных показателей уровня развития ребенка является богатство его речи. И от этого во многом зависит его общее психическое развитие и будущая успешная учеба в школе. Вот поэтому основное внимание в детском саду уделяется этому направлению.</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Умение общаться, познавать мир – все это начинается с развития речи. И чем раньше начать развивать речь, логическое мышление, наблюдательность, тем успешнее будет работа.</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Каждому родителю хочется, чтобы их ребенок был самым успешным, здоровым, учился с желанием, радостью. Но, достаточно ли развита его речь? Ведь от этого зависят его успехи в усвоении школьной программы.</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    Если ребенок много болеет, редко посещает детский сад, с такими детьми требуется индивидуальная работа. Такую помощь детям могут оказать сами родители, организовав занятия дома с ребенком. Некоторые дефекты речи </w:t>
      </w:r>
      <w:proofErr w:type="gramStart"/>
      <w:r>
        <w:rPr>
          <w:rFonts w:ascii="Trebuchet MS" w:hAnsi="Trebuchet MS"/>
          <w:color w:val="676A6C"/>
          <w:sz w:val="28"/>
          <w:szCs w:val="28"/>
        </w:rPr>
        <w:t>детей</w:t>
      </w:r>
      <w:proofErr w:type="gramEnd"/>
      <w:r>
        <w:rPr>
          <w:rFonts w:ascii="Trebuchet MS" w:hAnsi="Trebuchet MS"/>
          <w:color w:val="676A6C"/>
          <w:sz w:val="28"/>
          <w:szCs w:val="28"/>
        </w:rPr>
        <w:t xml:space="preserve"> возможно устранить только при помощи логопеда, специалистов, предварительно получив консультацию от них.</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Недостатки произношения могут быть в результате нарушения в строении артикуляционного аппарата. Чтобы предупредить дефекты речи, нужно следить за состоянием зубочелюстной системы, вовремя лечить зубы, устранять дефекты.</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Особое внимание нужно обратить на слух. Слух принадлежит большая роль во владении ребенком речью. Слыша речь, звуки, ребенок начинает их повторять. При снижении слуха ребенок лишается возможности нормально воспринимать речь. Слух ребенка необходимо оберегать от разных сильных звуковых воздействий (радио, телевизор, громкая музыка).</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    К подготовительной группе у ребенка должно быть развито правильное звукопроизношение, но и сформировано фонематическое восприятие. Он должен на слух отличать </w:t>
      </w:r>
      <w:proofErr w:type="gramStart"/>
      <w:r>
        <w:rPr>
          <w:rFonts w:ascii="Trebuchet MS" w:hAnsi="Trebuchet MS"/>
          <w:color w:val="676A6C"/>
          <w:sz w:val="28"/>
          <w:szCs w:val="28"/>
        </w:rPr>
        <w:t>звонкие</w:t>
      </w:r>
      <w:proofErr w:type="gramEnd"/>
      <w:r>
        <w:rPr>
          <w:rFonts w:ascii="Trebuchet MS" w:hAnsi="Trebuchet MS"/>
          <w:color w:val="676A6C"/>
          <w:sz w:val="28"/>
          <w:szCs w:val="28"/>
        </w:rPr>
        <w:t xml:space="preserve"> от глухих, твердые от мягких звуков, иначе это в школе проявится при письме.</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    Для развития фонематического слуха можно поиграть в игру «Молчанку». Закрыть глаза и послушать звуки квартиры (улицы, природы), затем открыть глаза и рассказать что слышали. А можно усложнить, в одинаковые баночки насыпать горох, фасоль, гречку, манку и т.д. Манку услышать труднее всего. Если ребенок ее не слышат, </w:t>
      </w:r>
      <w:proofErr w:type="gramStart"/>
      <w:r>
        <w:rPr>
          <w:rFonts w:ascii="Trebuchet MS" w:hAnsi="Trebuchet MS"/>
          <w:color w:val="676A6C"/>
          <w:sz w:val="28"/>
          <w:szCs w:val="28"/>
        </w:rPr>
        <w:t>значит</w:t>
      </w:r>
      <w:proofErr w:type="gramEnd"/>
      <w:r>
        <w:rPr>
          <w:rFonts w:ascii="Trebuchet MS" w:hAnsi="Trebuchet MS"/>
          <w:color w:val="676A6C"/>
          <w:sz w:val="28"/>
          <w:szCs w:val="28"/>
        </w:rPr>
        <w:t xml:space="preserve"> слух его понижен.</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    Очень важно взрослым следить за своей речью, за своим произношением, говорить спокойно, четко произносить звуки и слова.</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    Нельзя ругать ребенка за плохую речь, неправильное звукопроизношение или требовать, чтобы </w:t>
      </w:r>
      <w:proofErr w:type="gramStart"/>
      <w:r>
        <w:rPr>
          <w:rFonts w:ascii="Trebuchet MS" w:hAnsi="Trebuchet MS"/>
          <w:color w:val="676A6C"/>
          <w:sz w:val="28"/>
          <w:szCs w:val="28"/>
        </w:rPr>
        <w:t>он</w:t>
      </w:r>
      <w:proofErr w:type="gramEnd"/>
      <w:r>
        <w:rPr>
          <w:rFonts w:ascii="Trebuchet MS" w:hAnsi="Trebuchet MS"/>
          <w:color w:val="676A6C"/>
          <w:sz w:val="28"/>
          <w:szCs w:val="28"/>
        </w:rPr>
        <w:t xml:space="preserve"> верно повторял трудное для него слово. Ненавязчиво исправлять неправильные звуки.</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Родители сами должны научиться выполнять и показывать простые артикуляционные упражнения для подготовки речевого аппарата к правильному звукопроизношению. Упражнения должны быть ежедневными.</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Важно, что звучит вокруг ребенка, какие слова произносят, каким голосом. Как общаются взрослые не только с ребенком, но и между собой - ведь их речь воспринимается как норма.</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    Дома чаще читайте. У детей должна быть детская библиотека: К. Чуковский, С. Я. Маршак, Н. Носов, Пришвин, </w:t>
      </w:r>
      <w:proofErr w:type="spellStart"/>
      <w:r>
        <w:rPr>
          <w:rFonts w:ascii="Trebuchet MS" w:hAnsi="Trebuchet MS"/>
          <w:color w:val="676A6C"/>
          <w:sz w:val="28"/>
          <w:szCs w:val="28"/>
        </w:rPr>
        <w:t>Чарушин</w:t>
      </w:r>
      <w:proofErr w:type="spellEnd"/>
      <w:r>
        <w:rPr>
          <w:rFonts w:ascii="Trebuchet MS" w:hAnsi="Trebuchet MS"/>
          <w:color w:val="676A6C"/>
          <w:sz w:val="28"/>
          <w:szCs w:val="28"/>
        </w:rPr>
        <w:t xml:space="preserve"> «О животных» и стихи Агнии </w:t>
      </w:r>
      <w:proofErr w:type="spellStart"/>
      <w:r>
        <w:rPr>
          <w:rFonts w:ascii="Trebuchet MS" w:hAnsi="Trebuchet MS"/>
          <w:color w:val="676A6C"/>
          <w:sz w:val="28"/>
          <w:szCs w:val="28"/>
        </w:rPr>
        <w:t>Барто</w:t>
      </w:r>
      <w:proofErr w:type="spellEnd"/>
      <w:r>
        <w:rPr>
          <w:rFonts w:ascii="Trebuchet MS" w:hAnsi="Trebuchet MS"/>
          <w:color w:val="676A6C"/>
          <w:sz w:val="28"/>
          <w:szCs w:val="28"/>
        </w:rPr>
        <w:t>.</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На прогулке наблюдайте за явлениями природы</w:t>
      </w:r>
      <w:proofErr w:type="gramStart"/>
      <w:r>
        <w:rPr>
          <w:rFonts w:ascii="Trebuchet MS" w:hAnsi="Trebuchet MS"/>
          <w:color w:val="676A6C"/>
          <w:sz w:val="28"/>
          <w:szCs w:val="28"/>
        </w:rPr>
        <w:t xml:space="preserve"> ,</w:t>
      </w:r>
      <w:proofErr w:type="gramEnd"/>
      <w:r>
        <w:rPr>
          <w:rFonts w:ascii="Trebuchet MS" w:hAnsi="Trebuchet MS"/>
          <w:color w:val="676A6C"/>
          <w:sz w:val="28"/>
          <w:szCs w:val="28"/>
        </w:rPr>
        <w:t xml:space="preserve"> деревьями, птицами, обсуждайте увиденное.</w:t>
      </w:r>
    </w:p>
    <w:p w:rsidR="00680439" w:rsidRDefault="00680439" w:rsidP="0068043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    Налаживайте речевой </w:t>
      </w:r>
      <w:proofErr w:type="gramStart"/>
      <w:r>
        <w:rPr>
          <w:rFonts w:ascii="Trebuchet MS" w:hAnsi="Trebuchet MS"/>
          <w:color w:val="676A6C"/>
          <w:sz w:val="28"/>
          <w:szCs w:val="28"/>
        </w:rPr>
        <w:t>эмоциональной</w:t>
      </w:r>
      <w:proofErr w:type="gramEnd"/>
      <w:r>
        <w:rPr>
          <w:rFonts w:ascii="Trebuchet MS" w:hAnsi="Trebuchet MS"/>
          <w:color w:val="676A6C"/>
          <w:sz w:val="28"/>
          <w:szCs w:val="28"/>
        </w:rPr>
        <w:t xml:space="preserve"> контакт.</w:t>
      </w:r>
    </w:p>
    <w:p w:rsidR="00B760ED" w:rsidRPr="008D3D83" w:rsidRDefault="00B760ED" w:rsidP="008D3D83"/>
    <w:sectPr w:rsidR="00B760ED" w:rsidRPr="008D3D83"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C5772"/>
    <w:rsid w:val="00012F71"/>
    <w:rsid w:val="0002161D"/>
    <w:rsid w:val="0004211B"/>
    <w:rsid w:val="000677CC"/>
    <w:rsid w:val="00070D5C"/>
    <w:rsid w:val="00082D7B"/>
    <w:rsid w:val="000B02FA"/>
    <w:rsid w:val="000B0EAE"/>
    <w:rsid w:val="000B33E1"/>
    <w:rsid w:val="000B688C"/>
    <w:rsid w:val="000C3E6E"/>
    <w:rsid w:val="000C79D0"/>
    <w:rsid w:val="000E3319"/>
    <w:rsid w:val="0011661D"/>
    <w:rsid w:val="00141FA3"/>
    <w:rsid w:val="0015416B"/>
    <w:rsid w:val="0016068B"/>
    <w:rsid w:val="00172964"/>
    <w:rsid w:val="00186374"/>
    <w:rsid w:val="001D0FDB"/>
    <w:rsid w:val="001F4044"/>
    <w:rsid w:val="00221018"/>
    <w:rsid w:val="00224FB9"/>
    <w:rsid w:val="002303FA"/>
    <w:rsid w:val="00234145"/>
    <w:rsid w:val="00244A72"/>
    <w:rsid w:val="0025645F"/>
    <w:rsid w:val="002762BC"/>
    <w:rsid w:val="00281B62"/>
    <w:rsid w:val="00284A6A"/>
    <w:rsid w:val="00292719"/>
    <w:rsid w:val="002C2875"/>
    <w:rsid w:val="002C50B8"/>
    <w:rsid w:val="002E0CBE"/>
    <w:rsid w:val="002E282B"/>
    <w:rsid w:val="00331A1C"/>
    <w:rsid w:val="003D6BDE"/>
    <w:rsid w:val="003F56E0"/>
    <w:rsid w:val="004427AD"/>
    <w:rsid w:val="004715B8"/>
    <w:rsid w:val="00482D19"/>
    <w:rsid w:val="004932CA"/>
    <w:rsid w:val="00496C55"/>
    <w:rsid w:val="004C6BB0"/>
    <w:rsid w:val="004D0BD2"/>
    <w:rsid w:val="004D30CB"/>
    <w:rsid w:val="004E405C"/>
    <w:rsid w:val="004E4F32"/>
    <w:rsid w:val="00512A3E"/>
    <w:rsid w:val="0051619C"/>
    <w:rsid w:val="005178A3"/>
    <w:rsid w:val="00530FF4"/>
    <w:rsid w:val="00536D3E"/>
    <w:rsid w:val="005502CB"/>
    <w:rsid w:val="0055698D"/>
    <w:rsid w:val="00564EE8"/>
    <w:rsid w:val="00576D77"/>
    <w:rsid w:val="005A1A38"/>
    <w:rsid w:val="005B0552"/>
    <w:rsid w:val="005B235A"/>
    <w:rsid w:val="005C100E"/>
    <w:rsid w:val="005D1AA7"/>
    <w:rsid w:val="005F71A1"/>
    <w:rsid w:val="00616BD0"/>
    <w:rsid w:val="00617FE1"/>
    <w:rsid w:val="00633B6E"/>
    <w:rsid w:val="00646B52"/>
    <w:rsid w:val="006602BC"/>
    <w:rsid w:val="00676A1A"/>
    <w:rsid w:val="00680439"/>
    <w:rsid w:val="006A289B"/>
    <w:rsid w:val="006B61EF"/>
    <w:rsid w:val="006C456B"/>
    <w:rsid w:val="006D69D4"/>
    <w:rsid w:val="006D6E0F"/>
    <w:rsid w:val="006F1175"/>
    <w:rsid w:val="006F7C19"/>
    <w:rsid w:val="007341FF"/>
    <w:rsid w:val="00751E75"/>
    <w:rsid w:val="00776D71"/>
    <w:rsid w:val="007E198A"/>
    <w:rsid w:val="00847E9F"/>
    <w:rsid w:val="0089482D"/>
    <w:rsid w:val="008A1B61"/>
    <w:rsid w:val="008C0722"/>
    <w:rsid w:val="008C5350"/>
    <w:rsid w:val="008D3D83"/>
    <w:rsid w:val="008E05EC"/>
    <w:rsid w:val="008F7B92"/>
    <w:rsid w:val="009327B9"/>
    <w:rsid w:val="00945729"/>
    <w:rsid w:val="00961A3B"/>
    <w:rsid w:val="009A338C"/>
    <w:rsid w:val="009D266A"/>
    <w:rsid w:val="009D799F"/>
    <w:rsid w:val="009E155E"/>
    <w:rsid w:val="009F2EAF"/>
    <w:rsid w:val="00A15571"/>
    <w:rsid w:val="00A26E58"/>
    <w:rsid w:val="00A6005B"/>
    <w:rsid w:val="00A7480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5772"/>
    <w:rsid w:val="00BD1240"/>
    <w:rsid w:val="00BE4791"/>
    <w:rsid w:val="00BF042F"/>
    <w:rsid w:val="00BF2C9D"/>
    <w:rsid w:val="00BF3C16"/>
    <w:rsid w:val="00C14CC1"/>
    <w:rsid w:val="00C2196D"/>
    <w:rsid w:val="00C278B6"/>
    <w:rsid w:val="00C27A6B"/>
    <w:rsid w:val="00C27DB5"/>
    <w:rsid w:val="00C56F31"/>
    <w:rsid w:val="00C9092D"/>
    <w:rsid w:val="00C944D3"/>
    <w:rsid w:val="00CA0A55"/>
    <w:rsid w:val="00CA2016"/>
    <w:rsid w:val="00CA39DF"/>
    <w:rsid w:val="00CE2DB3"/>
    <w:rsid w:val="00CE6D8C"/>
    <w:rsid w:val="00D00BFF"/>
    <w:rsid w:val="00D02C0F"/>
    <w:rsid w:val="00D21A99"/>
    <w:rsid w:val="00D34C1F"/>
    <w:rsid w:val="00D3617F"/>
    <w:rsid w:val="00D42351"/>
    <w:rsid w:val="00D65443"/>
    <w:rsid w:val="00D701CE"/>
    <w:rsid w:val="00D83A1F"/>
    <w:rsid w:val="00DA64B7"/>
    <w:rsid w:val="00DC5736"/>
    <w:rsid w:val="00DD50FD"/>
    <w:rsid w:val="00DE587F"/>
    <w:rsid w:val="00E071A9"/>
    <w:rsid w:val="00E133D7"/>
    <w:rsid w:val="00E15A11"/>
    <w:rsid w:val="00E327BE"/>
    <w:rsid w:val="00E473C9"/>
    <w:rsid w:val="00E614D0"/>
    <w:rsid w:val="00E6663D"/>
    <w:rsid w:val="00E7027A"/>
    <w:rsid w:val="00E70438"/>
    <w:rsid w:val="00E95B5C"/>
    <w:rsid w:val="00EC6491"/>
    <w:rsid w:val="00ED00E0"/>
    <w:rsid w:val="00EE1664"/>
    <w:rsid w:val="00F02ACF"/>
    <w:rsid w:val="00F30902"/>
    <w:rsid w:val="00F515F2"/>
    <w:rsid w:val="00F73D1A"/>
    <w:rsid w:val="00F82E9F"/>
    <w:rsid w:val="00F97142"/>
    <w:rsid w:val="00FB19FD"/>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757096855">
      <w:bodyDiv w:val="1"/>
      <w:marLeft w:val="0"/>
      <w:marRight w:val="0"/>
      <w:marTop w:val="0"/>
      <w:marBottom w:val="0"/>
      <w:divBdr>
        <w:top w:val="none" w:sz="0" w:space="0" w:color="auto"/>
        <w:left w:val="none" w:sz="0" w:space="0" w:color="auto"/>
        <w:bottom w:val="none" w:sz="0" w:space="0" w:color="auto"/>
        <w:right w:val="none" w:sz="0" w:space="0" w:color="auto"/>
      </w:divBdr>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2019-01-27T10:29:00Z</dcterms:created>
  <dcterms:modified xsi:type="dcterms:W3CDTF">2019-01-27T10:30:00Z</dcterms:modified>
</cp:coreProperties>
</file>