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A4" w:rsidRPr="00E45DA4" w:rsidRDefault="00E45DA4" w:rsidP="00E45DA4">
      <w:pPr>
        <w:shd w:val="clear" w:color="auto" w:fill="FFFFFF"/>
        <w:spacing w:before="150" w:after="300" w:line="600" w:lineRule="atLeast"/>
        <w:outlineLvl w:val="2"/>
        <w:rPr>
          <w:rFonts w:ascii="Helvetica" w:eastAsia="Times New Roman" w:hAnsi="Helvetica" w:cs="Times New Roman"/>
          <w:b/>
          <w:bCs/>
          <w:sz w:val="24"/>
          <w:szCs w:val="38"/>
          <w:lang w:eastAsia="ru-RU"/>
        </w:rPr>
      </w:pPr>
      <w:r w:rsidRPr="00E45DA4">
        <w:rPr>
          <w:rFonts w:ascii="Helvetica" w:eastAsia="Times New Roman" w:hAnsi="Helvetica" w:cs="Times New Roman"/>
          <w:b/>
          <w:bCs/>
          <w:sz w:val="24"/>
          <w:szCs w:val="38"/>
          <w:lang w:eastAsia="ru-RU"/>
        </w:rPr>
        <w:t xml:space="preserve">Радий </w:t>
      </w:r>
      <w:proofErr w:type="spellStart"/>
      <w:r w:rsidRPr="00E45DA4">
        <w:rPr>
          <w:rFonts w:ascii="Helvetica" w:eastAsia="Times New Roman" w:hAnsi="Helvetica" w:cs="Times New Roman"/>
          <w:b/>
          <w:bCs/>
          <w:sz w:val="24"/>
          <w:szCs w:val="38"/>
          <w:lang w:eastAsia="ru-RU"/>
        </w:rPr>
        <w:t>Хабиров</w:t>
      </w:r>
      <w:proofErr w:type="spellEnd"/>
      <w:r w:rsidRPr="00E45DA4">
        <w:rPr>
          <w:rFonts w:ascii="Helvetica" w:eastAsia="Times New Roman" w:hAnsi="Helvetica" w:cs="Times New Roman"/>
          <w:b/>
          <w:bCs/>
          <w:sz w:val="24"/>
          <w:szCs w:val="38"/>
          <w:lang w:eastAsia="ru-RU"/>
        </w:rPr>
        <w:t xml:space="preserve"> внёс изменения в указ о режиме повышенной готовности</w:t>
      </w:r>
    </w:p>
    <w:p w:rsidR="00E45DA4" w:rsidRPr="00E45DA4" w:rsidRDefault="00E45DA4" w:rsidP="00E45DA4">
      <w:pPr>
        <w:shd w:val="clear" w:color="auto" w:fill="FFFFFF"/>
        <w:spacing w:after="0" w:line="240" w:lineRule="auto"/>
        <w:rPr>
          <w:rFonts w:eastAsia="Times New Roman" w:cs="Times New Roman"/>
          <w:sz w:val="4"/>
          <w:szCs w:val="19"/>
          <w:lang w:eastAsia="ru-RU"/>
        </w:rPr>
      </w:pPr>
    </w:p>
    <w:p w:rsidR="00E45DA4" w:rsidRPr="00E45DA4" w:rsidRDefault="00E45DA4" w:rsidP="00E45DA4">
      <w:pPr>
        <w:shd w:val="clear" w:color="auto" w:fill="FFFFFF"/>
        <w:spacing w:after="150" w:line="312" w:lineRule="atLeast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E45DA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 xml:space="preserve">Глава Башкортостана Радий </w:t>
      </w:r>
      <w:proofErr w:type="spellStart"/>
      <w:r w:rsidRPr="00E45DA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Хабиров</w:t>
      </w:r>
      <w:proofErr w:type="spellEnd"/>
      <w:r w:rsidRPr="00E45DA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 xml:space="preserve"> внёс </w:t>
      </w:r>
      <w:hyperlink r:id="rId5" w:tgtFrame="_blank" w:history="1">
        <w:r w:rsidRPr="00E45DA4">
          <w:rPr>
            <w:rFonts w:ascii="Helvetica" w:eastAsia="Times New Roman" w:hAnsi="Helvetica" w:cs="Times New Roman"/>
            <w:color w:val="3D5563"/>
            <w:sz w:val="23"/>
            <w:szCs w:val="23"/>
            <w:u w:val="single"/>
            <w:lang w:eastAsia="ru-RU"/>
          </w:rPr>
          <w:t>изменения</w:t>
        </w:r>
      </w:hyperlink>
      <w:r w:rsidRPr="00E45DA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 xml:space="preserve"> в указ о режиме повышенной готовности в связи с угрозой распространения </w:t>
      </w:r>
      <w:proofErr w:type="spellStart"/>
      <w:r w:rsidRPr="00E45DA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коронавируса</w:t>
      </w:r>
      <w:proofErr w:type="spellEnd"/>
      <w:r w:rsidRPr="00E45DA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.</w:t>
      </w:r>
    </w:p>
    <w:p w:rsidR="00E45DA4" w:rsidRPr="00E45DA4" w:rsidRDefault="00E45DA4" w:rsidP="00E45DA4">
      <w:pPr>
        <w:shd w:val="clear" w:color="auto" w:fill="FFFFFF"/>
        <w:spacing w:after="150" w:line="312" w:lineRule="atLeast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E45DA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Согласно новой редакции документа, с 10 по 30 ноября включительно для пожилых людей старше 65 лет, а также тех, кто имеет хронические заболевания, устанавливается обязательный режим самоизоляции, за исключением случаев приобретения продуктов питания, лекарств, обращений в финансовые организации и салоны связи с 11:00 до 13:00.</w:t>
      </w:r>
    </w:p>
    <w:p w:rsidR="00E45DA4" w:rsidRPr="00E45DA4" w:rsidRDefault="00E45DA4" w:rsidP="00E45DA4">
      <w:pPr>
        <w:shd w:val="clear" w:color="auto" w:fill="FFFFFF"/>
        <w:spacing w:after="150" w:line="312" w:lineRule="atLeast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E45DA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Эта норма не применяется к руководителям, сотрудникам организаций и органов власти, нахождение которых на рабочем месте является критически важным, при наличии у них паспорта и справки установленной формы на бумажном носителе, выданной предприятием.</w:t>
      </w:r>
    </w:p>
    <w:p w:rsidR="00E45DA4" w:rsidRPr="00E45DA4" w:rsidRDefault="00E45DA4" w:rsidP="00E45DA4">
      <w:pPr>
        <w:shd w:val="clear" w:color="auto" w:fill="FFFFFF"/>
        <w:spacing w:after="150" w:line="312" w:lineRule="atLeast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E45DA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Обязательный режим самоизоляции также сохраняется в отношении тех, кто находится в социальных учреждениях, до 30 ноября включительно.</w:t>
      </w:r>
    </w:p>
    <w:p w:rsidR="00E45DA4" w:rsidRPr="00E45DA4" w:rsidRDefault="00E45DA4" w:rsidP="00E45DA4">
      <w:pPr>
        <w:shd w:val="clear" w:color="auto" w:fill="FFFFFF"/>
        <w:spacing w:after="150" w:line="312" w:lineRule="atLeast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E45DA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Дети до 18 лет не должны находиться в торгово-развлекательных центрах без сопровождения родителей или законных представителей при наличии у них документа, подтверждающего родительские права.</w:t>
      </w:r>
    </w:p>
    <w:p w:rsidR="00E45DA4" w:rsidRPr="00E45DA4" w:rsidRDefault="00E45DA4" w:rsidP="00E45DA4">
      <w:pPr>
        <w:shd w:val="clear" w:color="auto" w:fill="FFFFFF"/>
        <w:spacing w:after="150" w:line="312" w:lineRule="atLeast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E45DA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Кинотеатры, театрально-концертные организации, дома культуры могут работать при условии заполнения зрительских мест не более 30 процентов от вместимости зрительного зала при строгом соблюдении санитарно-эпидемиологических правил. При этом деятельность ночных клубов, дискотек и иных аналогичных объектов по-прежнему приостановлена.</w:t>
      </w:r>
    </w:p>
    <w:p w:rsidR="00E45DA4" w:rsidRPr="00E45DA4" w:rsidRDefault="00E45DA4" w:rsidP="00E45DA4">
      <w:pPr>
        <w:shd w:val="clear" w:color="auto" w:fill="FFFFFF"/>
        <w:spacing w:after="150" w:line="312" w:lineRule="atLeast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E45DA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Работодателям рекомендуется перевести на дистанционный режим не менее 30 процентов сотрудников, в том числе всех работников старше 65 лет, беременных женщин и тех, кто имеет хронические заболевания.</w:t>
      </w:r>
    </w:p>
    <w:p w:rsidR="00E45DA4" w:rsidRPr="00E45DA4" w:rsidRDefault="00E45DA4" w:rsidP="00E45DA4">
      <w:pPr>
        <w:shd w:val="clear" w:color="auto" w:fill="FFFFFF"/>
        <w:spacing w:after="150" w:line="312" w:lineRule="atLeast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E45DA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 xml:space="preserve">С 9 по 22 ноября школьники с первого по пятый классы и </w:t>
      </w:r>
      <w:proofErr w:type="spellStart"/>
      <w:r w:rsidRPr="00E45DA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одиннадцатиклассники</w:t>
      </w:r>
      <w:proofErr w:type="spellEnd"/>
      <w:r w:rsidRPr="00E45DA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 xml:space="preserve"> будут учиться очно. Также в обычном режиме будут заниматься все учащиеся малокомплектных школ и тех учебных заведений, где технически невозможно организовать дистанционное обучение. 6-10 классы перейдут на дистанционный режим. Учреждения дополнительного образования в ближайшие две недели организуют занятия в дистанционном формате.</w:t>
      </w:r>
    </w:p>
    <w:p w:rsidR="00E45DA4" w:rsidRPr="00E45DA4" w:rsidRDefault="00E45DA4" w:rsidP="00E45DA4">
      <w:pPr>
        <w:shd w:val="clear" w:color="auto" w:fill="FFFFFF"/>
        <w:spacing w:after="150" w:line="312" w:lineRule="atLeast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E45DA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Организациям общепита, за исключением объектов придорожного сервиса и ресторанов доставки, необходимо ограничить режим работы с 00:00 до 6:00. При этом приготовление пищи и допуск посетителей нужно завершить до 23:00.</w:t>
      </w:r>
    </w:p>
    <w:p w:rsidR="00197FF5" w:rsidRPr="00E45DA4" w:rsidRDefault="00E45DA4" w:rsidP="00E45DA4">
      <w:pPr>
        <w:shd w:val="clear" w:color="auto" w:fill="FFFFFF"/>
        <w:spacing w:after="150" w:line="312" w:lineRule="atLeast"/>
        <w:rPr>
          <w:rFonts w:eastAsia="Times New Roman" w:cs="Times New Roman"/>
          <w:color w:val="333333"/>
          <w:sz w:val="23"/>
          <w:szCs w:val="23"/>
          <w:lang w:eastAsia="ru-RU"/>
        </w:rPr>
      </w:pPr>
      <w:r w:rsidRPr="00E45DA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Общественным объединениям, вузам и учреждениям культуры рекомендуется сформировать и направить в Министерство семьи, труда и социальной защиты населения РБ списки студентов и сотрудников, которые выразили желание участвовать в оказании помощи находящимся на самоизоляции пожилым людям старше 65 лет и тем, кто имеет хронические заболевания.</w:t>
      </w:r>
      <w:bookmarkStart w:id="0" w:name="_GoBack"/>
      <w:bookmarkEnd w:id="0"/>
    </w:p>
    <w:sectPr w:rsidR="00197FF5" w:rsidRPr="00E45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2F"/>
    <w:rsid w:val="000B0C28"/>
    <w:rsid w:val="00170C2F"/>
    <w:rsid w:val="00255CE9"/>
    <w:rsid w:val="00E4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4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3476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75093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1014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pa.bashkortostan.ru/2972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2272</Characters>
  <Application>Microsoft Office Word</Application>
  <DocSecurity>0</DocSecurity>
  <Lines>18</Lines>
  <Paragraphs>5</Paragraphs>
  <ScaleCrop>false</ScaleCrop>
  <Company>Microsoft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2020-11-10T04:26:00Z</dcterms:created>
  <dcterms:modified xsi:type="dcterms:W3CDTF">2020-11-10T04:29:00Z</dcterms:modified>
</cp:coreProperties>
</file>