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F5" w:rsidRDefault="000C35F5" w:rsidP="00D915C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694135" cy="9613330"/>
            <wp:effectExtent l="19050" t="0" r="0" b="0"/>
            <wp:docPr id="1" name="Рисунок 1" descr="C:\Users\Учитель\Downloads\20221116_11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21116_114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845" cy="961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5F5" w:rsidRDefault="000C35F5" w:rsidP="00D915C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C35F5" w:rsidRDefault="000C35F5" w:rsidP="00D915C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C35F5" w:rsidRDefault="000C35F5" w:rsidP="00D915C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C35F5" w:rsidRDefault="000C35F5" w:rsidP="00D915C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C35F5" w:rsidRDefault="000C35F5" w:rsidP="00D915C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915C3" w:rsidRPr="00D915C3" w:rsidRDefault="00D915C3" w:rsidP="00D915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Структура рабочей программы</w:t>
      </w:r>
    </w:p>
    <w:p w:rsidR="00D915C3" w:rsidRPr="00D915C3" w:rsidRDefault="00D915C3" w:rsidP="00D915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15C3" w:rsidRPr="00D915C3" w:rsidRDefault="00D915C3" w:rsidP="00D915C3">
      <w:pPr>
        <w:tabs>
          <w:tab w:val="left" w:pos="1843"/>
        </w:tabs>
        <w:spacing w:line="36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1.     Пояснительная записка</w:t>
      </w:r>
    </w:p>
    <w:p w:rsidR="00D915C3" w:rsidRPr="00D915C3" w:rsidRDefault="00D915C3" w:rsidP="00D915C3">
      <w:pPr>
        <w:spacing w:line="36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2.     Цели и задачи курса</w:t>
      </w:r>
    </w:p>
    <w:p w:rsidR="00D915C3" w:rsidRPr="00D915C3" w:rsidRDefault="00D915C3" w:rsidP="00D915C3">
      <w:pPr>
        <w:spacing w:line="36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3.     Место курса в учебном плане</w:t>
      </w:r>
    </w:p>
    <w:p w:rsidR="00D915C3" w:rsidRPr="00D915C3" w:rsidRDefault="00D915C3" w:rsidP="00D915C3">
      <w:pPr>
        <w:spacing w:line="36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4.      Предметные результаты</w:t>
      </w:r>
    </w:p>
    <w:p w:rsidR="00D915C3" w:rsidRPr="00D915C3" w:rsidRDefault="00D915C3" w:rsidP="00D915C3">
      <w:pPr>
        <w:spacing w:line="36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5.     Основное содержание курса</w:t>
      </w:r>
    </w:p>
    <w:p w:rsidR="00D915C3" w:rsidRPr="00D915C3" w:rsidRDefault="00D915C3" w:rsidP="00D915C3">
      <w:pPr>
        <w:spacing w:line="36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6.    Планируемые результаты</w:t>
      </w:r>
    </w:p>
    <w:p w:rsidR="00D915C3" w:rsidRPr="00D915C3" w:rsidRDefault="00D915C3" w:rsidP="00D915C3">
      <w:pPr>
        <w:spacing w:line="36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 xml:space="preserve">7.     </w:t>
      </w:r>
      <w:proofErr w:type="spellStart"/>
      <w:r w:rsidRPr="00D915C3">
        <w:rPr>
          <w:rFonts w:ascii="Times New Roman" w:hAnsi="Times New Roman" w:cs="Times New Roman"/>
          <w:sz w:val="20"/>
          <w:szCs w:val="20"/>
        </w:rPr>
        <w:t>Учебно</w:t>
      </w:r>
      <w:proofErr w:type="spellEnd"/>
      <w:r w:rsidRPr="00D915C3">
        <w:rPr>
          <w:rFonts w:ascii="Times New Roman" w:hAnsi="Times New Roman" w:cs="Times New Roman"/>
          <w:sz w:val="20"/>
          <w:szCs w:val="20"/>
        </w:rPr>
        <w:t xml:space="preserve"> – методический комплект</w:t>
      </w:r>
    </w:p>
    <w:p w:rsidR="00D915C3" w:rsidRPr="00D915C3" w:rsidRDefault="00D915C3" w:rsidP="00D915C3">
      <w:pPr>
        <w:spacing w:line="36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8.     Тематическое планирование</w:t>
      </w:r>
    </w:p>
    <w:p w:rsidR="00D915C3" w:rsidRPr="00D915C3" w:rsidRDefault="00D915C3" w:rsidP="00D915C3">
      <w:pPr>
        <w:spacing w:line="36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9.     Календарно тематическое планирование</w:t>
      </w:r>
    </w:p>
    <w:p w:rsidR="00D915C3" w:rsidRPr="00D915C3" w:rsidRDefault="00D915C3" w:rsidP="00D915C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Пояснительная записка</w:t>
      </w:r>
    </w:p>
    <w:p w:rsidR="00D915C3" w:rsidRPr="00D915C3" w:rsidRDefault="00D915C3" w:rsidP="00D915C3">
      <w:pPr>
        <w:pStyle w:val="a3"/>
        <w:shd w:val="clear" w:color="auto" w:fill="FFFFFF"/>
        <w:ind w:firstLine="708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Программа внеурочной деятельности для 5-7 класса по математике «Любители математики» разработана в соответствии с требованиями Федерального государственного образовательного стандарта</w:t>
      </w:r>
      <w:r w:rsidRPr="00D915C3">
        <w:rPr>
          <w:rStyle w:val="apple-converted-space"/>
          <w:color w:val="000000"/>
          <w:sz w:val="20"/>
          <w:szCs w:val="20"/>
        </w:rPr>
        <w:t> </w:t>
      </w:r>
      <w:r w:rsidRPr="00D915C3">
        <w:rPr>
          <w:color w:val="000000"/>
          <w:sz w:val="20"/>
          <w:szCs w:val="20"/>
        </w:rPr>
        <w:t>второго поколения основного общего образования. Главная цель изучения курса - формирование всесторонне образованной личности, умеющей ставить цели, организовывать свою деятельность, оценивать результаты своего труда, применять математические знания в жизни.</w:t>
      </w:r>
    </w:p>
    <w:p w:rsidR="00D915C3" w:rsidRPr="00D915C3" w:rsidRDefault="00D915C3" w:rsidP="00D915C3">
      <w:pPr>
        <w:pStyle w:val="a3"/>
        <w:shd w:val="clear" w:color="auto" w:fill="FFFFFF"/>
        <w:ind w:firstLine="708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Содержание построено таким образом, что изучение всех последующих тем обеспечивается знаниями по ранее изученным темам базовых курсов. Предполагаемая методика изучения и структура программы позволяют наиболее эффективно организовать учебный процесс, в том числе и обобщающее повторение учебного материала. В процессе занятий вводятся новые методы решения, но вместе с тем повторяются, углубляются и закрепляются знания, полученные ранее, развиваются умения применять эти знания на практике в процессе самостоятельной работы.</w:t>
      </w:r>
    </w:p>
    <w:p w:rsidR="00D915C3" w:rsidRPr="00D915C3" w:rsidRDefault="00D915C3" w:rsidP="00D915C3">
      <w:pPr>
        <w:pStyle w:val="a3"/>
        <w:shd w:val="clear" w:color="auto" w:fill="FFFFFF"/>
        <w:ind w:firstLine="708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Программа позволяет учащимся осуществлять различные виды проектной деятельности, оценивать свои потребности и возможности и сделать обоснованный выбор профиля обучения в старшей школе.</w:t>
      </w:r>
    </w:p>
    <w:p w:rsidR="00D915C3" w:rsidRPr="00D915C3" w:rsidRDefault="00D915C3" w:rsidP="00D915C3">
      <w:pPr>
        <w:pStyle w:val="a3"/>
        <w:shd w:val="clear" w:color="auto" w:fill="FFFFFF"/>
        <w:ind w:firstLine="708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Программа «Удивительный мир математики» содержит все необходимые разделы и соответствует современным требованиям, предъявляемым к программам внеурочной деятельности.</w:t>
      </w:r>
    </w:p>
    <w:p w:rsidR="00D915C3" w:rsidRPr="00D915C3" w:rsidRDefault="00D915C3" w:rsidP="00D915C3">
      <w:pPr>
        <w:pStyle w:val="a3"/>
        <w:shd w:val="clear" w:color="auto" w:fill="FFFFFF"/>
        <w:ind w:firstLine="708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Внеурочная познавательная деятельность школьников является неотъемлемой частью образовательного процесса в школе. Изучение математики как возможность познавать, изучать и применять знания в конкретной жизненной ситуации.</w:t>
      </w:r>
    </w:p>
    <w:p w:rsidR="00D915C3" w:rsidRPr="00D915C3" w:rsidRDefault="00D915C3" w:rsidP="00D915C3">
      <w:pPr>
        <w:pStyle w:val="a3"/>
        <w:ind w:firstLine="708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Изучение данной программы позволит учащимся лучше ориентироваться в различных ситуациях. Данный курс рассчитан на освоение некоторых тем по математике на повышенном уровне, причем содержание задач носит практический характер и связан с применением математики в различных сферах нашей</w:t>
      </w:r>
      <w:r w:rsidRPr="00D915C3">
        <w:rPr>
          <w:rStyle w:val="apple-converted-space"/>
          <w:color w:val="FF0000"/>
          <w:sz w:val="20"/>
          <w:szCs w:val="20"/>
        </w:rPr>
        <w:t> </w:t>
      </w:r>
      <w:r w:rsidRPr="00D915C3">
        <w:rPr>
          <w:color w:val="00000A"/>
          <w:sz w:val="20"/>
          <w:szCs w:val="20"/>
        </w:rPr>
        <w:t>жизни.</w:t>
      </w:r>
    </w:p>
    <w:p w:rsidR="00D915C3" w:rsidRPr="00D915C3" w:rsidRDefault="00D915C3" w:rsidP="00D915C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Цели изучения программы:</w:t>
      </w:r>
    </w:p>
    <w:p w:rsidR="00D915C3" w:rsidRPr="00D915C3" w:rsidRDefault="00D915C3" w:rsidP="00D915C3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ind w:hanging="720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формирование всесторонне образованной и инициативной личности;</w:t>
      </w:r>
    </w:p>
    <w:p w:rsidR="00D915C3" w:rsidRPr="00D915C3" w:rsidRDefault="00D915C3" w:rsidP="00D915C3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ind w:hanging="720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обучение деятельности — умение ставить цели, организовать свою деятельность, оценить результаты своего труда;</w:t>
      </w:r>
    </w:p>
    <w:p w:rsidR="00D915C3" w:rsidRPr="00D915C3" w:rsidRDefault="00D915C3" w:rsidP="00D915C3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ind w:hanging="720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формирование личностных качеств: воли, чувств, эмоций, творческих способностей, познавательных мотивов деятельности;</w:t>
      </w:r>
    </w:p>
    <w:p w:rsidR="00D915C3" w:rsidRPr="00D915C3" w:rsidRDefault="00D915C3" w:rsidP="00D915C3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ind w:hanging="720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обогащение регуляторного и коммуникативного опыта: рефлексии собственных действий, самоконтроля результатов своего труда.</w:t>
      </w:r>
    </w:p>
    <w:p w:rsidR="00D915C3" w:rsidRPr="00D915C3" w:rsidRDefault="00D915C3" w:rsidP="00D915C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ind w:hanging="720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развитие математических способностей и логического мышления;</w:t>
      </w:r>
    </w:p>
    <w:p w:rsidR="00D915C3" w:rsidRPr="00D915C3" w:rsidRDefault="00D915C3" w:rsidP="00D915C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ind w:hanging="720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развитие и закрепление знаний, умений и навыков по геометрическому материалу, полученному по математике в начальной школе;</w:t>
      </w:r>
    </w:p>
    <w:p w:rsidR="00D915C3" w:rsidRPr="00D915C3" w:rsidRDefault="00D915C3" w:rsidP="00D915C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ind w:hanging="720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расширение и углубление представлений учащихся о культурн</w:t>
      </w:r>
      <w:proofErr w:type="gramStart"/>
      <w:r w:rsidRPr="00D915C3">
        <w:rPr>
          <w:color w:val="000000"/>
          <w:sz w:val="20"/>
          <w:szCs w:val="20"/>
        </w:rPr>
        <w:t>о-</w:t>
      </w:r>
      <w:proofErr w:type="gramEnd"/>
      <w:r w:rsidRPr="00D915C3">
        <w:rPr>
          <w:color w:val="000000"/>
          <w:sz w:val="20"/>
          <w:szCs w:val="20"/>
        </w:rPr>
        <w:t xml:space="preserve"> исторической ценности математики, о роли ведущих ученых – математиков в развитии мировой науки;</w:t>
      </w:r>
    </w:p>
    <w:p w:rsidR="00D915C3" w:rsidRPr="00D915C3" w:rsidRDefault="00D915C3" w:rsidP="00D915C3">
      <w:pPr>
        <w:pStyle w:val="a3"/>
        <w:shd w:val="clear" w:color="auto" w:fill="FFFFFF"/>
        <w:tabs>
          <w:tab w:val="num" w:pos="426"/>
        </w:tabs>
        <w:ind w:hanging="720"/>
        <w:contextualSpacing/>
        <w:rPr>
          <w:color w:val="000000"/>
          <w:sz w:val="20"/>
          <w:szCs w:val="20"/>
        </w:rPr>
      </w:pPr>
      <w:r w:rsidRPr="00D915C3">
        <w:rPr>
          <w:b/>
          <w:bCs/>
          <w:color w:val="000000"/>
          <w:sz w:val="20"/>
          <w:szCs w:val="20"/>
        </w:rPr>
        <w:t xml:space="preserve">          Задачи изучения программы:</w:t>
      </w:r>
    </w:p>
    <w:p w:rsidR="00D915C3" w:rsidRPr="00D915C3" w:rsidRDefault="00D915C3" w:rsidP="00D915C3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ind w:hanging="720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создание условий для реализации математических и коммуникативных способностей подростков в совместной деятельности со сверстниками и взрослыми;</w:t>
      </w:r>
    </w:p>
    <w:p w:rsidR="00D915C3" w:rsidRPr="00D915C3" w:rsidRDefault="00D915C3" w:rsidP="00D915C3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ind w:hanging="720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формирование у подростков навыков применения математических знаний для решения различных жизненных задач;</w:t>
      </w:r>
    </w:p>
    <w:p w:rsidR="00D915C3" w:rsidRPr="00D915C3" w:rsidRDefault="00D915C3" w:rsidP="00D915C3">
      <w:pPr>
        <w:pStyle w:val="a3"/>
        <w:numPr>
          <w:ilvl w:val="0"/>
          <w:numId w:val="2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расширение представления подростков о школе, как о месте реализации собственных замыслов и проектов;</w:t>
      </w:r>
    </w:p>
    <w:p w:rsidR="00D915C3" w:rsidRPr="00D915C3" w:rsidRDefault="00D915C3" w:rsidP="00D915C3">
      <w:pPr>
        <w:pStyle w:val="a3"/>
        <w:numPr>
          <w:ilvl w:val="0"/>
          <w:numId w:val="2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развитие математической культуры школьников при активном применении математической речи и доказательной риторики,</w:t>
      </w:r>
      <w:r w:rsidRPr="00D915C3">
        <w:rPr>
          <w:color w:val="000000"/>
          <w:sz w:val="20"/>
          <w:szCs w:val="20"/>
          <w:shd w:val="clear" w:color="auto" w:fill="FFFFFF"/>
        </w:rPr>
        <w:t xml:space="preserve"> осознание учащимися важности предмета, через примеры связи геометрии с жизнью;</w:t>
      </w:r>
    </w:p>
    <w:p w:rsidR="00D915C3" w:rsidRPr="00D915C3" w:rsidRDefault="00D915C3" w:rsidP="00D915C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Место курса в учебном плане</w:t>
      </w:r>
    </w:p>
    <w:p w:rsidR="00D915C3" w:rsidRPr="00D915C3" w:rsidRDefault="00D915C3" w:rsidP="00D915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915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Данная программа описывает познавательную внеурочную деятельность в рамках основной образовательной программы школы. Программа рассчитана на 34 часа, из расчета – 1 учебного часа в неделю.</w:t>
      </w:r>
    </w:p>
    <w:p w:rsidR="00D915C3" w:rsidRPr="00D915C3" w:rsidRDefault="00D915C3" w:rsidP="00D915C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lastRenderedPageBreak/>
        <w:t>Предметные результаты</w:t>
      </w:r>
    </w:p>
    <w:p w:rsidR="00D915C3" w:rsidRPr="00D915C3" w:rsidRDefault="00D915C3" w:rsidP="00D915C3">
      <w:pPr>
        <w:pStyle w:val="a4"/>
        <w:spacing w:line="240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 xml:space="preserve">Программа обеспечивает достижение </w:t>
      </w:r>
      <w:proofErr w:type="gramStart"/>
      <w:r w:rsidRPr="00D915C3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D915C3">
        <w:rPr>
          <w:rFonts w:ascii="Times New Roman" w:hAnsi="Times New Roman" w:cs="Times New Roman"/>
          <w:sz w:val="20"/>
          <w:szCs w:val="20"/>
        </w:rPr>
        <w:t xml:space="preserve"> следующих личностных, </w:t>
      </w:r>
      <w:proofErr w:type="spellStart"/>
      <w:r w:rsidRPr="00D915C3">
        <w:rPr>
          <w:rFonts w:ascii="Times New Roman" w:hAnsi="Times New Roman" w:cs="Times New Roman"/>
          <w:sz w:val="20"/>
          <w:szCs w:val="20"/>
        </w:rPr>
        <w:t>метапредметных</w:t>
      </w:r>
      <w:proofErr w:type="spellEnd"/>
      <w:r w:rsidRPr="00D915C3">
        <w:rPr>
          <w:rFonts w:ascii="Times New Roman" w:hAnsi="Times New Roman" w:cs="Times New Roman"/>
          <w:sz w:val="20"/>
          <w:szCs w:val="20"/>
        </w:rPr>
        <w:t xml:space="preserve"> и предметных результатов.</w:t>
      </w:r>
    </w:p>
    <w:p w:rsidR="00D915C3" w:rsidRDefault="00D915C3" w:rsidP="00D915C3">
      <w:pPr>
        <w:pStyle w:val="a4"/>
        <w:spacing w:line="240" w:lineRule="auto"/>
        <w:ind w:left="64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15C3" w:rsidRDefault="00D915C3" w:rsidP="00D915C3">
      <w:pPr>
        <w:pStyle w:val="a4"/>
        <w:spacing w:line="240" w:lineRule="auto"/>
        <w:ind w:left="64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15C3" w:rsidRDefault="00D915C3" w:rsidP="00D915C3">
      <w:pPr>
        <w:pStyle w:val="a4"/>
        <w:spacing w:line="240" w:lineRule="auto"/>
        <w:ind w:left="64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15C3" w:rsidRPr="00D915C3" w:rsidRDefault="00D915C3" w:rsidP="00D915C3">
      <w:pPr>
        <w:pStyle w:val="a4"/>
        <w:spacing w:line="240" w:lineRule="auto"/>
        <w:ind w:left="64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Личностные результаты</w:t>
      </w:r>
    </w:p>
    <w:p w:rsidR="00D915C3" w:rsidRPr="00D915C3" w:rsidRDefault="00D915C3" w:rsidP="00D915C3">
      <w:pPr>
        <w:pStyle w:val="a3"/>
        <w:numPr>
          <w:ilvl w:val="0"/>
          <w:numId w:val="5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установление связи целью учебной деятельности и ее мотивом — определение того,</w:t>
      </w:r>
      <w:r w:rsidRPr="00D915C3">
        <w:rPr>
          <w:rStyle w:val="apple-converted-space"/>
          <w:color w:val="000000"/>
          <w:sz w:val="20"/>
          <w:szCs w:val="20"/>
        </w:rPr>
        <w:t> </w:t>
      </w:r>
      <w:r w:rsidRPr="00D915C3">
        <w:rPr>
          <w:color w:val="000000"/>
          <w:sz w:val="20"/>
          <w:szCs w:val="20"/>
        </w:rPr>
        <w:t>- «какое значение, смысл имеет для меня участие в данном занятии»;</w:t>
      </w:r>
    </w:p>
    <w:p w:rsidR="00D915C3" w:rsidRPr="00D915C3" w:rsidRDefault="00D915C3" w:rsidP="00D915C3">
      <w:pPr>
        <w:pStyle w:val="a3"/>
        <w:numPr>
          <w:ilvl w:val="0"/>
          <w:numId w:val="5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построение системы нравственных ценностей, выделение допустимых принципов поведения</w:t>
      </w:r>
      <w:proofErr w:type="gramStart"/>
      <w:r w:rsidRPr="00D915C3">
        <w:rPr>
          <w:color w:val="000000"/>
          <w:sz w:val="20"/>
          <w:szCs w:val="20"/>
        </w:rPr>
        <w:t>;;</w:t>
      </w:r>
      <w:proofErr w:type="gramEnd"/>
    </w:p>
    <w:p w:rsidR="00D915C3" w:rsidRPr="00D915C3" w:rsidRDefault="00D915C3" w:rsidP="00D915C3">
      <w:pPr>
        <w:pStyle w:val="a3"/>
        <w:numPr>
          <w:ilvl w:val="0"/>
          <w:numId w:val="5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нравственно-этическое оценивание событий и действий с точки зрения моральных норм. Построение планов во временной перспективе.</w:t>
      </w:r>
    </w:p>
    <w:p w:rsidR="00D915C3" w:rsidRPr="00D915C3" w:rsidRDefault="00D915C3" w:rsidP="00D915C3">
      <w:pPr>
        <w:pStyle w:val="a3"/>
        <w:numPr>
          <w:ilvl w:val="0"/>
          <w:numId w:val="5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рефлексивную самооценку, умение анализировать свои действия и управлять ими</w:t>
      </w:r>
    </w:p>
    <w:p w:rsidR="00D915C3" w:rsidRPr="00D915C3" w:rsidRDefault="00D915C3" w:rsidP="00D915C3">
      <w:pPr>
        <w:pStyle w:val="a4"/>
        <w:spacing w:line="240" w:lineRule="auto"/>
        <w:ind w:left="644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915C3">
        <w:rPr>
          <w:rFonts w:ascii="Times New Roman" w:hAnsi="Times New Roman" w:cs="Times New Roman"/>
          <w:b/>
          <w:sz w:val="20"/>
          <w:szCs w:val="20"/>
        </w:rPr>
        <w:t>Метапредметные</w:t>
      </w:r>
      <w:proofErr w:type="spellEnd"/>
      <w:r w:rsidRPr="00D915C3">
        <w:rPr>
          <w:rFonts w:ascii="Times New Roman" w:hAnsi="Times New Roman" w:cs="Times New Roman"/>
          <w:b/>
          <w:sz w:val="20"/>
          <w:szCs w:val="20"/>
        </w:rPr>
        <w:t xml:space="preserve"> результаты</w:t>
      </w:r>
    </w:p>
    <w:p w:rsidR="00D915C3" w:rsidRPr="00D915C3" w:rsidRDefault="00D915C3" w:rsidP="00D915C3">
      <w:pPr>
        <w:pStyle w:val="a3"/>
        <w:numPr>
          <w:ilvl w:val="0"/>
          <w:numId w:val="4"/>
        </w:numPr>
        <w:contextualSpacing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понимание  математической задачи в конспекте проблемной ситуации из окружающей жизни;</w:t>
      </w:r>
    </w:p>
    <w:p w:rsidR="00D915C3" w:rsidRPr="00D915C3" w:rsidRDefault="00D915C3" w:rsidP="00D915C3">
      <w:pPr>
        <w:pStyle w:val="a3"/>
        <w:numPr>
          <w:ilvl w:val="0"/>
          <w:numId w:val="4"/>
        </w:numPr>
        <w:contextualSpacing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овладение способами выполнения заданий творческого и поискового характера</w:t>
      </w:r>
    </w:p>
    <w:p w:rsidR="00D915C3" w:rsidRPr="00D915C3" w:rsidRDefault="00D915C3" w:rsidP="00D915C3">
      <w:pPr>
        <w:pStyle w:val="a3"/>
        <w:numPr>
          <w:ilvl w:val="0"/>
          <w:numId w:val="4"/>
        </w:numPr>
        <w:contextualSpacing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умение находить в различных источниках информацию, необходимую для решения математических проблем;</w:t>
      </w:r>
    </w:p>
    <w:p w:rsidR="00D915C3" w:rsidRPr="00D915C3" w:rsidRDefault="00D915C3" w:rsidP="00D915C3">
      <w:pPr>
        <w:pStyle w:val="a3"/>
        <w:numPr>
          <w:ilvl w:val="0"/>
          <w:numId w:val="4"/>
        </w:numPr>
        <w:contextualSpacing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умение понимать и использовать математические средства наглядности (графики, диаграммы, таблицы, схемы и др.);</w:t>
      </w:r>
    </w:p>
    <w:p w:rsidR="00D915C3" w:rsidRPr="00D915C3" w:rsidRDefault="00D915C3" w:rsidP="00D915C3">
      <w:pPr>
        <w:pStyle w:val="a3"/>
        <w:numPr>
          <w:ilvl w:val="0"/>
          <w:numId w:val="4"/>
        </w:numPr>
        <w:contextualSpacing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умение применять индуктивные и дедуктивные способы рассуждений;</w:t>
      </w:r>
    </w:p>
    <w:p w:rsidR="00D915C3" w:rsidRPr="00D915C3" w:rsidRDefault="00D915C3" w:rsidP="00D915C3">
      <w:pPr>
        <w:pStyle w:val="a3"/>
        <w:numPr>
          <w:ilvl w:val="0"/>
          <w:numId w:val="4"/>
        </w:numPr>
        <w:contextualSpacing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умение планировать и осуществлять деятельность, направленную на решение задач исследовательского характера</w:t>
      </w:r>
    </w:p>
    <w:p w:rsidR="00D915C3" w:rsidRPr="00D915C3" w:rsidRDefault="00D915C3" w:rsidP="00D915C3">
      <w:pPr>
        <w:pStyle w:val="a3"/>
        <w:ind w:left="720"/>
        <w:contextualSpacing/>
        <w:rPr>
          <w:color w:val="000000"/>
          <w:sz w:val="20"/>
          <w:szCs w:val="20"/>
        </w:rPr>
      </w:pPr>
    </w:p>
    <w:p w:rsidR="00D915C3" w:rsidRPr="00D915C3" w:rsidRDefault="00D915C3" w:rsidP="00D915C3">
      <w:pPr>
        <w:pStyle w:val="a4"/>
        <w:spacing w:line="240" w:lineRule="auto"/>
        <w:ind w:left="64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Предметные результаты</w:t>
      </w:r>
    </w:p>
    <w:p w:rsidR="00D915C3" w:rsidRPr="00D915C3" w:rsidRDefault="00D915C3" w:rsidP="00D915C3">
      <w:pPr>
        <w:pStyle w:val="a3"/>
        <w:numPr>
          <w:ilvl w:val="0"/>
          <w:numId w:val="6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умение грамотно применять математическую символику, использовать различные математические языки;</w:t>
      </w:r>
    </w:p>
    <w:p w:rsidR="00D915C3" w:rsidRPr="00D915C3" w:rsidRDefault="00D915C3" w:rsidP="00D915C3">
      <w:pPr>
        <w:pStyle w:val="a3"/>
        <w:numPr>
          <w:ilvl w:val="0"/>
          <w:numId w:val="6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овладение основами логического и алгоритмического мышления, пространственного воображения и математической речи</w:t>
      </w:r>
    </w:p>
    <w:p w:rsidR="00D915C3" w:rsidRPr="00D915C3" w:rsidRDefault="00D915C3" w:rsidP="00D915C3">
      <w:pPr>
        <w:pStyle w:val="a3"/>
        <w:numPr>
          <w:ilvl w:val="0"/>
          <w:numId w:val="6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развитие направлений о числе, овладение навыками устного счета;</w:t>
      </w:r>
    </w:p>
    <w:p w:rsidR="00D915C3" w:rsidRPr="00D915C3" w:rsidRDefault="00D915C3" w:rsidP="00D915C3">
      <w:pPr>
        <w:pStyle w:val="a3"/>
        <w:numPr>
          <w:ilvl w:val="0"/>
          <w:numId w:val="6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овладение основными способами представления и анализа статистических данных; умение использовать геометрический язык для описания предметов окружающего мира, приобретение навыков геометрических построений;</w:t>
      </w:r>
    </w:p>
    <w:p w:rsidR="00D915C3" w:rsidRPr="00D915C3" w:rsidRDefault="00D915C3" w:rsidP="00D915C3">
      <w:pPr>
        <w:pStyle w:val="a3"/>
        <w:numPr>
          <w:ilvl w:val="0"/>
          <w:numId w:val="6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компьютера.</w:t>
      </w:r>
    </w:p>
    <w:p w:rsidR="00D915C3" w:rsidRPr="00D915C3" w:rsidRDefault="00D915C3" w:rsidP="00D915C3">
      <w:pPr>
        <w:pStyle w:val="a3"/>
        <w:ind w:left="720"/>
        <w:contextualSpacing/>
        <w:jc w:val="both"/>
        <w:rPr>
          <w:color w:val="000000"/>
          <w:sz w:val="20"/>
          <w:szCs w:val="20"/>
        </w:rPr>
      </w:pPr>
    </w:p>
    <w:p w:rsidR="00D915C3" w:rsidRPr="00D915C3" w:rsidRDefault="00D915C3" w:rsidP="00D915C3">
      <w:pPr>
        <w:pStyle w:val="a4"/>
        <w:spacing w:line="240" w:lineRule="auto"/>
        <w:ind w:left="644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5. Основное содержание учебного курса (34 часа,1 ч в неделю)</w:t>
      </w:r>
    </w:p>
    <w:p w:rsidR="00D915C3" w:rsidRPr="00D915C3" w:rsidRDefault="00D915C3" w:rsidP="00D915C3">
      <w:pPr>
        <w:pStyle w:val="a3"/>
        <w:contextualSpacing/>
        <w:rPr>
          <w:color w:val="000000"/>
          <w:sz w:val="20"/>
          <w:szCs w:val="20"/>
        </w:rPr>
      </w:pPr>
      <w:r w:rsidRPr="00D915C3">
        <w:rPr>
          <w:b/>
          <w:color w:val="000000"/>
          <w:sz w:val="20"/>
          <w:szCs w:val="20"/>
        </w:rPr>
        <w:t>1) Введение в «Удивительный мир математики»(2 ч.)</w:t>
      </w:r>
      <w:r w:rsidRPr="00D915C3">
        <w:rPr>
          <w:color w:val="000000"/>
          <w:sz w:val="20"/>
          <w:szCs w:val="20"/>
        </w:rPr>
        <w:t>. История возникновения математики как науки. Цифры у разных народов. Старинные меры, решение задач с их использованием. Биографические миниатюры Пифагор и Архимед.</w:t>
      </w: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 xml:space="preserve">2) Магия чисел. (10ч.). </w:t>
      </w:r>
      <w:r w:rsidRPr="00D915C3">
        <w:rPr>
          <w:rFonts w:ascii="Times New Roman" w:hAnsi="Times New Roman" w:cs="Times New Roman"/>
          <w:sz w:val="20"/>
          <w:szCs w:val="20"/>
        </w:rPr>
        <w:t>Приемы устного счета: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умножение на 5(50)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деление на 5(50),25(250)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признаки делимости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умножение двузначных чисел на11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возведение в квадрат чисел, оканчивающихся на 5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возведение в квадрат чисел пятого и шестого десятков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способ сложения многозначных чисел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умножение на 9,99,999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lastRenderedPageBreak/>
        <w:t>умножение на 111, умножение «крестиком»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быстрое сложение и вычитание натуральных чисел</w:t>
      </w:r>
    </w:p>
    <w:p w:rsidR="00D915C3" w:rsidRPr="00D915C3" w:rsidRDefault="00D915C3" w:rsidP="00D915C3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умножение однозначного или двузначного числа на 37</w:t>
      </w: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 xml:space="preserve">Простые числа. </w:t>
      </w:r>
      <w:proofErr w:type="gramStart"/>
      <w:r w:rsidRPr="00D915C3">
        <w:rPr>
          <w:rFonts w:ascii="Times New Roman" w:hAnsi="Times New Roman" w:cs="Times New Roman"/>
          <w:sz w:val="20"/>
          <w:szCs w:val="20"/>
        </w:rPr>
        <w:t>Интересные</w:t>
      </w:r>
      <w:proofErr w:type="gramEnd"/>
      <w:r w:rsidRPr="00D915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15C3">
        <w:rPr>
          <w:rFonts w:ascii="Times New Roman" w:hAnsi="Times New Roman" w:cs="Times New Roman"/>
          <w:sz w:val="20"/>
          <w:szCs w:val="20"/>
        </w:rPr>
        <w:t>свойсва</w:t>
      </w:r>
      <w:proofErr w:type="spellEnd"/>
      <w:r w:rsidRPr="00D915C3">
        <w:rPr>
          <w:rFonts w:ascii="Times New Roman" w:hAnsi="Times New Roman" w:cs="Times New Roman"/>
          <w:sz w:val="20"/>
          <w:szCs w:val="20"/>
        </w:rPr>
        <w:t xml:space="preserve"> чисел. Мир больших чисел (степени). Обучение проектной деятельности. Подготовка и защита проектов</w:t>
      </w:r>
      <w:proofErr w:type="gramStart"/>
      <w:r w:rsidRPr="00D915C3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Pr="00D915C3">
        <w:rPr>
          <w:rFonts w:ascii="Times New Roman" w:hAnsi="Times New Roman" w:cs="Times New Roman"/>
          <w:sz w:val="20"/>
          <w:szCs w:val="20"/>
        </w:rPr>
        <w:t xml:space="preserve">магический квадрат, число </w:t>
      </w:r>
      <w:proofErr w:type="spellStart"/>
      <w:r w:rsidRPr="00D915C3">
        <w:rPr>
          <w:rFonts w:ascii="Times New Roman" w:hAnsi="Times New Roman" w:cs="Times New Roman"/>
          <w:sz w:val="20"/>
          <w:szCs w:val="20"/>
        </w:rPr>
        <w:t>Шехерезады</w:t>
      </w:r>
      <w:proofErr w:type="spellEnd"/>
      <w:r w:rsidRPr="00D915C3">
        <w:rPr>
          <w:rFonts w:ascii="Times New Roman" w:hAnsi="Times New Roman" w:cs="Times New Roman"/>
          <w:sz w:val="20"/>
          <w:szCs w:val="20"/>
        </w:rPr>
        <w:t xml:space="preserve">, число </w:t>
      </w:r>
      <w:proofErr w:type="spellStart"/>
      <w:r w:rsidRPr="00D915C3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Pr="00D915C3">
        <w:rPr>
          <w:rFonts w:ascii="Times New Roman" w:hAnsi="Times New Roman" w:cs="Times New Roman"/>
          <w:sz w:val="20"/>
          <w:szCs w:val="20"/>
        </w:rPr>
        <w:t xml:space="preserve"> и т.д.) Биографические миниатюры (Блез Паскаль, Пьер Ферма)</w:t>
      </w: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 xml:space="preserve">3) Математическая логика.(6 ч.) </w:t>
      </w:r>
      <w:r w:rsidRPr="00D915C3">
        <w:rPr>
          <w:rFonts w:ascii="Times New Roman" w:hAnsi="Times New Roman" w:cs="Times New Roman"/>
          <w:sz w:val="20"/>
          <w:szCs w:val="20"/>
        </w:rPr>
        <w:t>Логические задачи, решаемые с использованием таблиц. Решение логических задач матричным способом. Решение олимпиадных задач. Логическая задача «Обманутый хозяин», «Возраст и математика», задачи со спичками. Биографические миниатюры Карл Гаусс, Леонард Эйлер.</w:t>
      </w: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4) Первые шаги в геометрии (10 ч.)</w:t>
      </w:r>
      <w:r w:rsidRPr="00D915C3">
        <w:rPr>
          <w:rFonts w:ascii="Times New Roman" w:hAnsi="Times New Roman" w:cs="Times New Roman"/>
          <w:sz w:val="20"/>
          <w:szCs w:val="20"/>
        </w:rPr>
        <w:t xml:space="preserve"> Пространство и плоскость. Геометрические фигуры. Разрезание и складывание фигур. Изготовление многогранников. Искусство оригами</w:t>
      </w:r>
      <w:proofErr w:type="gramStart"/>
      <w:r w:rsidRPr="00D915C3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D915C3">
        <w:rPr>
          <w:rFonts w:ascii="Times New Roman" w:hAnsi="Times New Roman" w:cs="Times New Roman"/>
          <w:sz w:val="20"/>
          <w:szCs w:val="20"/>
        </w:rPr>
        <w:t xml:space="preserve"> Геометрические головоломки(</w:t>
      </w:r>
      <w:proofErr w:type="spellStart"/>
      <w:r w:rsidRPr="00D915C3">
        <w:rPr>
          <w:rFonts w:ascii="Times New Roman" w:hAnsi="Times New Roman" w:cs="Times New Roman"/>
          <w:sz w:val="20"/>
          <w:szCs w:val="20"/>
        </w:rPr>
        <w:t>танграм</w:t>
      </w:r>
      <w:proofErr w:type="spellEnd"/>
      <w:r w:rsidRPr="00D915C3">
        <w:rPr>
          <w:rFonts w:ascii="Times New Roman" w:hAnsi="Times New Roman" w:cs="Times New Roman"/>
          <w:sz w:val="20"/>
          <w:szCs w:val="20"/>
        </w:rPr>
        <w:t>) Уникурсальные кривые(фигуры). Шуточная геометрия. Геометрические иллюзии. Русские математики.</w:t>
      </w: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 xml:space="preserve">5) Математические игры.(6 ч.) </w:t>
      </w:r>
      <w:r w:rsidRPr="00D915C3">
        <w:rPr>
          <w:rFonts w:ascii="Times New Roman" w:hAnsi="Times New Roman" w:cs="Times New Roman"/>
          <w:sz w:val="20"/>
          <w:szCs w:val="20"/>
        </w:rPr>
        <w:t>Как играть, чтобы не проиграть</w:t>
      </w:r>
      <w:proofErr w:type="gramStart"/>
      <w:r w:rsidRPr="00D915C3">
        <w:rPr>
          <w:rFonts w:ascii="Times New Roman" w:hAnsi="Times New Roman" w:cs="Times New Roman"/>
          <w:sz w:val="20"/>
          <w:szCs w:val="20"/>
        </w:rPr>
        <w:t xml:space="preserve">?. </w:t>
      </w:r>
      <w:proofErr w:type="gramEnd"/>
      <w:r w:rsidRPr="00D915C3">
        <w:rPr>
          <w:rFonts w:ascii="Times New Roman" w:hAnsi="Times New Roman" w:cs="Times New Roman"/>
          <w:sz w:val="20"/>
          <w:szCs w:val="20"/>
        </w:rPr>
        <w:t xml:space="preserve">Задачи – фокусы. Задачи - шутки. Математическая игра «Не собьюсь». Игра «Перекладывание карточек». Игра «Кубики». Игра «Математическая Абака». Игра «Математический бой». </w:t>
      </w: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6. Планируемые результаты</w:t>
      </w:r>
    </w:p>
    <w:p w:rsidR="00D915C3" w:rsidRPr="00D915C3" w:rsidRDefault="00D915C3" w:rsidP="00D915C3">
      <w:pPr>
        <w:pStyle w:val="a3"/>
        <w:contextualSpacing/>
        <w:rPr>
          <w:b/>
          <w:bCs/>
          <w:color w:val="000000"/>
          <w:sz w:val="20"/>
          <w:szCs w:val="20"/>
        </w:rPr>
      </w:pPr>
      <w:r w:rsidRPr="00D915C3">
        <w:rPr>
          <w:b/>
          <w:bCs/>
          <w:color w:val="000000"/>
          <w:sz w:val="20"/>
          <w:szCs w:val="20"/>
        </w:rPr>
        <w:t>Личностные</w:t>
      </w:r>
    </w:p>
    <w:p w:rsidR="00D915C3" w:rsidRPr="00D915C3" w:rsidRDefault="00D915C3" w:rsidP="00D915C3">
      <w:pPr>
        <w:pStyle w:val="a3"/>
        <w:numPr>
          <w:ilvl w:val="0"/>
          <w:numId w:val="8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осознание красоты и значимости изучаемого предмета через познание интересных и редких математических фактов</w:t>
      </w:r>
    </w:p>
    <w:p w:rsidR="00D915C3" w:rsidRPr="00D915C3" w:rsidRDefault="00D915C3" w:rsidP="00D915C3">
      <w:pPr>
        <w:pStyle w:val="a3"/>
        <w:numPr>
          <w:ilvl w:val="0"/>
          <w:numId w:val="8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знакомство с фактами, иллюстрирующими важные этапы развития математики</w:t>
      </w:r>
    </w:p>
    <w:p w:rsidR="00D915C3" w:rsidRPr="00D915C3" w:rsidRDefault="00D915C3" w:rsidP="00D915C3">
      <w:pPr>
        <w:pStyle w:val="a3"/>
        <w:numPr>
          <w:ilvl w:val="0"/>
          <w:numId w:val="8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способность к эмоциональному восприятию математических объектов, рассуждений, решений задач, рассматриваемых проблем;</w:t>
      </w:r>
    </w:p>
    <w:p w:rsidR="00D915C3" w:rsidRPr="00D915C3" w:rsidRDefault="00D915C3" w:rsidP="00D915C3">
      <w:pPr>
        <w:pStyle w:val="a3"/>
        <w:numPr>
          <w:ilvl w:val="0"/>
          <w:numId w:val="8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 xml:space="preserve">умение строить речевые конструкции (устные и письменные) с использованием изученной терминологии и символики, понимать смысл поставленной задачи. Осуществлять перевод с естественного языка </w:t>
      </w:r>
      <w:proofErr w:type="gramStart"/>
      <w:r w:rsidRPr="00D915C3">
        <w:rPr>
          <w:color w:val="000000"/>
          <w:sz w:val="20"/>
          <w:szCs w:val="20"/>
        </w:rPr>
        <w:t>на</w:t>
      </w:r>
      <w:proofErr w:type="gramEnd"/>
      <w:r w:rsidRPr="00D915C3">
        <w:rPr>
          <w:color w:val="000000"/>
          <w:sz w:val="20"/>
          <w:szCs w:val="20"/>
        </w:rPr>
        <w:t xml:space="preserve"> математический и наоборот.</w:t>
      </w:r>
    </w:p>
    <w:p w:rsidR="00D915C3" w:rsidRPr="00D915C3" w:rsidRDefault="00D915C3" w:rsidP="00D915C3">
      <w:pPr>
        <w:pStyle w:val="a3"/>
        <w:ind w:left="720" w:hanging="436"/>
        <w:contextualSpacing/>
        <w:jc w:val="both"/>
        <w:rPr>
          <w:color w:val="000000"/>
          <w:sz w:val="20"/>
          <w:szCs w:val="20"/>
        </w:rPr>
      </w:pPr>
      <w:proofErr w:type="spellStart"/>
      <w:r w:rsidRPr="00D915C3">
        <w:rPr>
          <w:b/>
          <w:bCs/>
          <w:color w:val="000000"/>
          <w:sz w:val="20"/>
          <w:szCs w:val="20"/>
        </w:rPr>
        <w:t>Метапредметные</w:t>
      </w:r>
      <w:proofErr w:type="spellEnd"/>
    </w:p>
    <w:p w:rsidR="00D915C3" w:rsidRPr="00D915C3" w:rsidRDefault="00D915C3" w:rsidP="00D915C3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D915C3" w:rsidRPr="00D915C3" w:rsidRDefault="00D915C3" w:rsidP="00D915C3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умение работать с учебным математическим текстом (находить ответы на поставленные вопросы, выделять смысловые фрагменты);</w:t>
      </w:r>
    </w:p>
    <w:p w:rsidR="00D915C3" w:rsidRPr="00D915C3" w:rsidRDefault="00D915C3" w:rsidP="00D915C3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иллюстрировать примерами изученные понятия и факты; опровергать с помощью конкретных примеров неверные утверждения;</w:t>
      </w:r>
    </w:p>
    <w:p w:rsidR="00D915C3" w:rsidRPr="00D915C3" w:rsidRDefault="00D915C3" w:rsidP="00D915C3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D915C3" w:rsidRPr="00D915C3" w:rsidRDefault="00D915C3" w:rsidP="00D915C3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применение приёмов самоконтроля при решении учебных задач;</w:t>
      </w:r>
    </w:p>
    <w:p w:rsidR="00D915C3" w:rsidRPr="00D915C3" w:rsidRDefault="00D915C3" w:rsidP="00D915C3">
      <w:pPr>
        <w:pStyle w:val="a3"/>
        <w:numPr>
          <w:ilvl w:val="0"/>
          <w:numId w:val="10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умение видеть математическую задачу в несложных практических ситуациях.</w:t>
      </w:r>
    </w:p>
    <w:p w:rsidR="00D915C3" w:rsidRPr="00D915C3" w:rsidRDefault="00D915C3" w:rsidP="00D915C3">
      <w:pPr>
        <w:pStyle w:val="a3"/>
        <w:tabs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b/>
          <w:bCs/>
          <w:color w:val="000000"/>
          <w:sz w:val="20"/>
          <w:szCs w:val="20"/>
        </w:rPr>
        <w:t>Предметные</w:t>
      </w:r>
    </w:p>
    <w:p w:rsidR="00D915C3" w:rsidRPr="00D915C3" w:rsidRDefault="00D915C3" w:rsidP="00D915C3">
      <w:pPr>
        <w:pStyle w:val="a3"/>
        <w:numPr>
          <w:ilvl w:val="0"/>
          <w:numId w:val="9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владение базовым понятийным аппаратом по основным разделам содержания;</w:t>
      </w:r>
    </w:p>
    <w:p w:rsidR="00D915C3" w:rsidRPr="00D915C3" w:rsidRDefault="00D915C3" w:rsidP="00D915C3">
      <w:pPr>
        <w:pStyle w:val="a3"/>
        <w:numPr>
          <w:ilvl w:val="0"/>
          <w:numId w:val="9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владение навыками вычислений с натуральными числами, обыкновенными и десятичными дробями</w:t>
      </w:r>
    </w:p>
    <w:p w:rsidR="00D915C3" w:rsidRPr="00D915C3" w:rsidRDefault="00D915C3" w:rsidP="00D915C3">
      <w:pPr>
        <w:pStyle w:val="a3"/>
        <w:numPr>
          <w:ilvl w:val="0"/>
          <w:numId w:val="9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умение решать логические задачи</w:t>
      </w:r>
    </w:p>
    <w:p w:rsidR="00D915C3" w:rsidRPr="00D915C3" w:rsidRDefault="00D915C3" w:rsidP="00D915C3">
      <w:pPr>
        <w:pStyle w:val="a3"/>
        <w:numPr>
          <w:ilvl w:val="0"/>
          <w:numId w:val="9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умение решать текстовые задачи арифметическим способом, используя различные стратегии и способы рассуждения;</w:t>
      </w:r>
    </w:p>
    <w:p w:rsidR="00D915C3" w:rsidRPr="00D915C3" w:rsidRDefault="00D915C3" w:rsidP="00D915C3">
      <w:pPr>
        <w:pStyle w:val="a3"/>
        <w:numPr>
          <w:ilvl w:val="0"/>
          <w:numId w:val="9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</w:t>
      </w:r>
    </w:p>
    <w:p w:rsidR="00D915C3" w:rsidRPr="00D915C3" w:rsidRDefault="00D915C3" w:rsidP="00D915C3">
      <w:pPr>
        <w:pStyle w:val="a3"/>
        <w:numPr>
          <w:ilvl w:val="0"/>
          <w:numId w:val="9"/>
        </w:numPr>
        <w:tabs>
          <w:tab w:val="clear" w:pos="720"/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умение решать простейшие комбинаторные задачи перебором возможных вариантов.</w:t>
      </w:r>
    </w:p>
    <w:p w:rsidR="00D915C3" w:rsidRPr="00D915C3" w:rsidRDefault="00D915C3" w:rsidP="00D915C3">
      <w:pPr>
        <w:pStyle w:val="a3"/>
        <w:tabs>
          <w:tab w:val="num" w:pos="567"/>
        </w:tabs>
        <w:ind w:left="567" w:hanging="425"/>
        <w:contextualSpacing/>
        <w:jc w:val="both"/>
        <w:rPr>
          <w:b/>
          <w:color w:val="000000"/>
          <w:sz w:val="20"/>
          <w:szCs w:val="20"/>
        </w:rPr>
      </w:pPr>
      <w:r w:rsidRPr="00D915C3">
        <w:rPr>
          <w:b/>
          <w:color w:val="000000"/>
          <w:sz w:val="20"/>
          <w:szCs w:val="20"/>
        </w:rPr>
        <w:t>В результате изучения курса пятиклассник научится:</w:t>
      </w:r>
    </w:p>
    <w:p w:rsidR="00D915C3" w:rsidRPr="00D915C3" w:rsidRDefault="00D915C3" w:rsidP="00D915C3">
      <w:pPr>
        <w:pStyle w:val="a3"/>
        <w:numPr>
          <w:ilvl w:val="0"/>
          <w:numId w:val="11"/>
        </w:numPr>
        <w:tabs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</w:t>
      </w:r>
    </w:p>
    <w:p w:rsidR="00D915C3" w:rsidRPr="00D915C3" w:rsidRDefault="00D915C3" w:rsidP="00D915C3">
      <w:pPr>
        <w:pStyle w:val="a3"/>
        <w:numPr>
          <w:ilvl w:val="0"/>
          <w:numId w:val="11"/>
        </w:numPr>
        <w:tabs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решать задачи из реальной практики</w:t>
      </w:r>
    </w:p>
    <w:p w:rsidR="00D915C3" w:rsidRPr="00D915C3" w:rsidRDefault="00D915C3" w:rsidP="00D915C3">
      <w:pPr>
        <w:pStyle w:val="a3"/>
        <w:numPr>
          <w:ilvl w:val="0"/>
          <w:numId w:val="11"/>
        </w:numPr>
        <w:tabs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применять правила устного счета с двузначными  и трехзначными числами</w:t>
      </w:r>
    </w:p>
    <w:p w:rsidR="00D915C3" w:rsidRPr="00D915C3" w:rsidRDefault="00D915C3" w:rsidP="00D915C3">
      <w:pPr>
        <w:pStyle w:val="a3"/>
        <w:numPr>
          <w:ilvl w:val="0"/>
          <w:numId w:val="11"/>
        </w:numPr>
        <w:tabs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извлекать необходимую информацию из разных источников и осуществлять самоконтроль;</w:t>
      </w:r>
    </w:p>
    <w:p w:rsidR="00D915C3" w:rsidRPr="00D915C3" w:rsidRDefault="00D915C3" w:rsidP="00D915C3">
      <w:pPr>
        <w:pStyle w:val="a3"/>
        <w:numPr>
          <w:ilvl w:val="0"/>
          <w:numId w:val="11"/>
        </w:numPr>
        <w:tabs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 xml:space="preserve"> строить речевые конструкции;</w:t>
      </w:r>
    </w:p>
    <w:p w:rsidR="00D915C3" w:rsidRPr="00D915C3" w:rsidRDefault="00D915C3" w:rsidP="00D915C3">
      <w:pPr>
        <w:pStyle w:val="a3"/>
        <w:numPr>
          <w:ilvl w:val="0"/>
          <w:numId w:val="11"/>
        </w:numPr>
        <w:tabs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изображать геометрические фигуры с помощью инструментов и конструировать их</w:t>
      </w:r>
    </w:p>
    <w:p w:rsidR="00D915C3" w:rsidRPr="00D915C3" w:rsidRDefault="00D915C3" w:rsidP="00D915C3">
      <w:pPr>
        <w:pStyle w:val="a3"/>
        <w:numPr>
          <w:ilvl w:val="0"/>
          <w:numId w:val="11"/>
        </w:numPr>
        <w:tabs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lastRenderedPageBreak/>
        <w:t xml:space="preserve"> выполнять вычисления с реальными данными;</w:t>
      </w:r>
    </w:p>
    <w:p w:rsidR="00D915C3" w:rsidRPr="00D915C3" w:rsidRDefault="00D915C3" w:rsidP="00D915C3">
      <w:pPr>
        <w:pStyle w:val="a3"/>
        <w:numPr>
          <w:ilvl w:val="0"/>
          <w:numId w:val="11"/>
        </w:numPr>
        <w:tabs>
          <w:tab w:val="num" w:pos="567"/>
        </w:tabs>
        <w:ind w:left="567" w:hanging="425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выполнять проекты по всем разделам данного курса;</w:t>
      </w: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7. Учебно-методический комплект</w:t>
      </w:r>
    </w:p>
    <w:p w:rsidR="00D915C3" w:rsidRPr="00D915C3" w:rsidRDefault="00D915C3" w:rsidP="00D915C3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>Математика. Занятия школьного кружка 5-6 классы. Москва «Издательство НЦ ЭНАС 2012</w:t>
      </w:r>
    </w:p>
    <w:p w:rsidR="00D915C3" w:rsidRPr="00D915C3" w:rsidRDefault="00D915C3" w:rsidP="00D915C3">
      <w:pPr>
        <w:pStyle w:val="a3"/>
        <w:ind w:left="502"/>
        <w:contextualSpacing/>
        <w:jc w:val="both"/>
        <w:rPr>
          <w:color w:val="000000"/>
          <w:sz w:val="20"/>
          <w:szCs w:val="20"/>
        </w:rPr>
      </w:pPr>
      <w:proofErr w:type="spellStart"/>
      <w:r w:rsidRPr="00D915C3">
        <w:rPr>
          <w:color w:val="00000A"/>
          <w:sz w:val="20"/>
          <w:szCs w:val="20"/>
        </w:rPr>
        <w:t>Беребердина</w:t>
      </w:r>
      <w:proofErr w:type="spellEnd"/>
      <w:r w:rsidRPr="00D915C3">
        <w:rPr>
          <w:color w:val="00000A"/>
          <w:sz w:val="20"/>
          <w:szCs w:val="20"/>
        </w:rPr>
        <w:t xml:space="preserve"> С.П. Игра «Математический бой» как форма внеурочной деятельности: кн. Для учителя / Геленджик: КАДО. -72 с.</w:t>
      </w:r>
    </w:p>
    <w:p w:rsidR="00D915C3" w:rsidRPr="00D915C3" w:rsidRDefault="00D915C3" w:rsidP="00D915C3">
      <w:pPr>
        <w:pStyle w:val="a3"/>
        <w:numPr>
          <w:ilvl w:val="0"/>
          <w:numId w:val="12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 xml:space="preserve">Титов Г.Н., Соколова И.В. Дополнительные занятия по математике в 5-6 классах: Пособие для учителя. - Краснодар: Кубанский государственный университет, 2003. - 129 </w:t>
      </w:r>
      <w:proofErr w:type="gramStart"/>
      <w:r w:rsidRPr="00D915C3">
        <w:rPr>
          <w:color w:val="00000A"/>
          <w:sz w:val="20"/>
          <w:szCs w:val="20"/>
        </w:rPr>
        <w:t>с</w:t>
      </w:r>
      <w:proofErr w:type="gramEnd"/>
      <w:r w:rsidRPr="00D915C3">
        <w:rPr>
          <w:color w:val="00000A"/>
          <w:sz w:val="20"/>
          <w:szCs w:val="20"/>
        </w:rPr>
        <w:t>.</w:t>
      </w:r>
    </w:p>
    <w:p w:rsidR="00D915C3" w:rsidRPr="00D915C3" w:rsidRDefault="00D915C3" w:rsidP="00D915C3">
      <w:pPr>
        <w:pStyle w:val="a3"/>
        <w:numPr>
          <w:ilvl w:val="0"/>
          <w:numId w:val="12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Линия учебно-методических комплектов «Сферы» по математике:</w:t>
      </w:r>
    </w:p>
    <w:p w:rsidR="00D915C3" w:rsidRPr="00D915C3" w:rsidRDefault="00D915C3" w:rsidP="00D915C3">
      <w:pPr>
        <w:pStyle w:val="a3"/>
        <w:numPr>
          <w:ilvl w:val="0"/>
          <w:numId w:val="12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>Математика. Арифметика. Геометрия. 5 класс: учеб</w:t>
      </w:r>
      <w:proofErr w:type="gramStart"/>
      <w:r w:rsidRPr="00D915C3">
        <w:rPr>
          <w:color w:val="00000A"/>
          <w:sz w:val="20"/>
          <w:szCs w:val="20"/>
        </w:rPr>
        <w:t>.</w:t>
      </w:r>
      <w:proofErr w:type="gramEnd"/>
      <w:r w:rsidRPr="00D915C3">
        <w:rPr>
          <w:color w:val="00000A"/>
          <w:sz w:val="20"/>
          <w:szCs w:val="20"/>
        </w:rPr>
        <w:t xml:space="preserve"> </w:t>
      </w:r>
      <w:proofErr w:type="gramStart"/>
      <w:r w:rsidRPr="00D915C3">
        <w:rPr>
          <w:color w:val="00000A"/>
          <w:sz w:val="20"/>
          <w:szCs w:val="20"/>
        </w:rPr>
        <w:t>д</w:t>
      </w:r>
      <w:proofErr w:type="gramEnd"/>
      <w:r w:rsidRPr="00D915C3">
        <w:rPr>
          <w:color w:val="00000A"/>
          <w:sz w:val="20"/>
          <w:szCs w:val="20"/>
        </w:rPr>
        <w:t xml:space="preserve">ля </w:t>
      </w:r>
      <w:proofErr w:type="spellStart"/>
      <w:r w:rsidRPr="00D915C3">
        <w:rPr>
          <w:color w:val="00000A"/>
          <w:sz w:val="20"/>
          <w:szCs w:val="20"/>
        </w:rPr>
        <w:t>общеобразоват</w:t>
      </w:r>
      <w:proofErr w:type="spellEnd"/>
      <w:r w:rsidRPr="00D915C3">
        <w:rPr>
          <w:color w:val="00000A"/>
          <w:sz w:val="20"/>
          <w:szCs w:val="20"/>
        </w:rPr>
        <w:t xml:space="preserve">. учреждений / </w:t>
      </w:r>
      <w:proofErr w:type="spellStart"/>
      <w:r w:rsidRPr="00D915C3">
        <w:rPr>
          <w:color w:val="00000A"/>
          <w:sz w:val="20"/>
          <w:szCs w:val="20"/>
        </w:rPr>
        <w:t>Е.А.Бунимович</w:t>
      </w:r>
      <w:proofErr w:type="spellEnd"/>
      <w:r w:rsidRPr="00D915C3">
        <w:rPr>
          <w:color w:val="00000A"/>
          <w:sz w:val="20"/>
          <w:szCs w:val="20"/>
        </w:rPr>
        <w:t>, Г.В.Дорофеев, С.Б.Суворова и др.: Рос. акад. наук, Рос. акад. образования, изд-во «Просвещение». - М.: Просвещение, 2012. 223 с.: ил. - (Академический школьный учебник) (Сферы)</w:t>
      </w:r>
    </w:p>
    <w:p w:rsidR="00D915C3" w:rsidRPr="00D915C3" w:rsidRDefault="00D915C3" w:rsidP="00D915C3">
      <w:pPr>
        <w:pStyle w:val="a3"/>
        <w:numPr>
          <w:ilvl w:val="0"/>
          <w:numId w:val="12"/>
        </w:numPr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A"/>
          <w:sz w:val="20"/>
          <w:szCs w:val="20"/>
        </w:rPr>
        <w:t xml:space="preserve">Математика. Арифметика. Геометрия. Задачник-тренажер. 5 класс: пособие для учащихся </w:t>
      </w:r>
      <w:proofErr w:type="spellStart"/>
      <w:r w:rsidRPr="00D915C3">
        <w:rPr>
          <w:color w:val="00000A"/>
          <w:sz w:val="20"/>
          <w:szCs w:val="20"/>
        </w:rPr>
        <w:t>общеобразоват</w:t>
      </w:r>
      <w:proofErr w:type="spellEnd"/>
      <w:r w:rsidRPr="00D915C3">
        <w:rPr>
          <w:color w:val="00000A"/>
          <w:sz w:val="20"/>
          <w:szCs w:val="20"/>
        </w:rPr>
        <w:t>. учреждений /</w:t>
      </w:r>
      <w:proofErr w:type="spellStart"/>
      <w:r w:rsidRPr="00D915C3">
        <w:rPr>
          <w:color w:val="00000A"/>
          <w:sz w:val="20"/>
          <w:szCs w:val="20"/>
        </w:rPr>
        <w:t>Е.А.Бунимович</w:t>
      </w:r>
      <w:proofErr w:type="spellEnd"/>
      <w:r w:rsidRPr="00D915C3">
        <w:rPr>
          <w:color w:val="00000A"/>
          <w:sz w:val="20"/>
          <w:szCs w:val="20"/>
        </w:rPr>
        <w:t>, Л.В.Кузнецова, С.С.Минаева и др.; Рос</w:t>
      </w:r>
      <w:proofErr w:type="gramStart"/>
      <w:r w:rsidRPr="00D915C3">
        <w:rPr>
          <w:color w:val="00000A"/>
          <w:sz w:val="20"/>
          <w:szCs w:val="20"/>
        </w:rPr>
        <w:t>.</w:t>
      </w:r>
      <w:proofErr w:type="gramEnd"/>
      <w:r w:rsidRPr="00D915C3">
        <w:rPr>
          <w:color w:val="00000A"/>
          <w:sz w:val="20"/>
          <w:szCs w:val="20"/>
        </w:rPr>
        <w:t xml:space="preserve"> </w:t>
      </w:r>
      <w:proofErr w:type="gramStart"/>
      <w:r w:rsidRPr="00D915C3">
        <w:rPr>
          <w:color w:val="00000A"/>
          <w:sz w:val="20"/>
          <w:szCs w:val="20"/>
        </w:rPr>
        <w:t>а</w:t>
      </w:r>
      <w:proofErr w:type="gramEnd"/>
      <w:r w:rsidRPr="00D915C3">
        <w:rPr>
          <w:color w:val="00000A"/>
          <w:sz w:val="20"/>
          <w:szCs w:val="20"/>
        </w:rPr>
        <w:t>кад. наук, Рос. акад. образования, изд-во «Просвещение». - М.: Просвещение, 2012. - 127 с. (Академический школьный учебник) (Сферы)</w:t>
      </w:r>
    </w:p>
    <w:p w:rsidR="00D915C3" w:rsidRPr="00D915C3" w:rsidRDefault="00D915C3" w:rsidP="00D915C3">
      <w:pPr>
        <w:pStyle w:val="a3"/>
        <w:numPr>
          <w:ilvl w:val="0"/>
          <w:numId w:val="12"/>
        </w:num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17. Т.Д.Гаврилова. «Занимательная математика», изд. Учитель, 2005 г.</w:t>
      </w:r>
    </w:p>
    <w:p w:rsidR="00D915C3" w:rsidRPr="00D915C3" w:rsidRDefault="00D915C3" w:rsidP="00D915C3">
      <w:pPr>
        <w:pStyle w:val="a3"/>
        <w:numPr>
          <w:ilvl w:val="0"/>
          <w:numId w:val="12"/>
        </w:numPr>
        <w:shd w:val="clear" w:color="auto" w:fill="FFFFFF"/>
        <w:contextualSpacing/>
        <w:jc w:val="both"/>
        <w:rPr>
          <w:color w:val="000000"/>
          <w:sz w:val="20"/>
          <w:szCs w:val="20"/>
        </w:rPr>
      </w:pPr>
      <w:r w:rsidRPr="00D915C3">
        <w:rPr>
          <w:color w:val="000000"/>
          <w:sz w:val="20"/>
          <w:szCs w:val="20"/>
        </w:rPr>
        <w:t>18. Е.В.Галкин. «Нестандартные задачи по математике, 5-11 классы», М., 1969 г.</w:t>
      </w:r>
    </w:p>
    <w:p w:rsidR="00D915C3" w:rsidRPr="00D915C3" w:rsidRDefault="00D915C3" w:rsidP="00D915C3">
      <w:pPr>
        <w:pStyle w:val="a3"/>
        <w:numPr>
          <w:ilvl w:val="0"/>
          <w:numId w:val="12"/>
        </w:numPr>
        <w:shd w:val="clear" w:color="auto" w:fill="FFFFFF"/>
        <w:ind w:firstLine="708"/>
        <w:contextualSpacing/>
        <w:jc w:val="both"/>
        <w:rPr>
          <w:b/>
          <w:sz w:val="20"/>
          <w:szCs w:val="20"/>
        </w:rPr>
      </w:pPr>
      <w:r w:rsidRPr="00D915C3">
        <w:rPr>
          <w:color w:val="000000"/>
          <w:sz w:val="20"/>
          <w:szCs w:val="20"/>
        </w:rPr>
        <w:t>19. «Ума палата» - игры, головоломки, загадки, лабиринты. М., 1996г.</w:t>
      </w:r>
    </w:p>
    <w:p w:rsidR="00D915C3" w:rsidRPr="00D915C3" w:rsidRDefault="00D915C3" w:rsidP="00D915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  <w:sectPr w:rsidR="00D915C3" w:rsidRPr="00D915C3" w:rsidSect="007327C7">
          <w:headerReference w:type="default" r:id="rId9"/>
          <w:pgSz w:w="11906" w:h="16838"/>
          <w:pgMar w:top="1134" w:right="907" w:bottom="1134" w:left="1701" w:header="709" w:footer="709" w:gutter="0"/>
          <w:cols w:space="708"/>
          <w:docGrid w:linePitch="360"/>
        </w:sectPr>
      </w:pPr>
    </w:p>
    <w:p w:rsidR="00D915C3" w:rsidRPr="00D915C3" w:rsidRDefault="00D915C3" w:rsidP="00D915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8. </w:t>
      </w:r>
      <w:proofErr w:type="spellStart"/>
      <w:r w:rsidRPr="00D915C3">
        <w:rPr>
          <w:rFonts w:ascii="Times New Roman" w:hAnsi="Times New Roman" w:cs="Times New Roman"/>
          <w:b/>
          <w:sz w:val="20"/>
          <w:szCs w:val="20"/>
          <w:lang w:val="en-US"/>
        </w:rPr>
        <w:t>Тематическ</w:t>
      </w:r>
      <w:r w:rsidRPr="00D915C3">
        <w:rPr>
          <w:rFonts w:ascii="Times New Roman" w:hAnsi="Times New Roman" w:cs="Times New Roman"/>
          <w:b/>
          <w:sz w:val="20"/>
          <w:szCs w:val="20"/>
        </w:rPr>
        <w:t>ое</w:t>
      </w:r>
      <w:proofErr w:type="spellEnd"/>
      <w:r w:rsidRPr="00D915C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D915C3">
        <w:rPr>
          <w:rFonts w:ascii="Times New Roman" w:hAnsi="Times New Roman" w:cs="Times New Roman"/>
          <w:b/>
          <w:sz w:val="20"/>
          <w:szCs w:val="20"/>
          <w:lang w:val="en-US"/>
        </w:rPr>
        <w:t>план</w:t>
      </w:r>
      <w:r w:rsidRPr="00D915C3">
        <w:rPr>
          <w:rFonts w:ascii="Times New Roman" w:hAnsi="Times New Roman" w:cs="Times New Roman"/>
          <w:b/>
          <w:sz w:val="20"/>
          <w:szCs w:val="20"/>
        </w:rPr>
        <w:t>ирование</w:t>
      </w:r>
      <w:proofErr w:type="spellEnd"/>
    </w:p>
    <w:p w:rsidR="00D915C3" w:rsidRPr="00D915C3" w:rsidRDefault="00D915C3" w:rsidP="00D915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0348" w:type="dxa"/>
        <w:tblInd w:w="392" w:type="dxa"/>
        <w:tblLayout w:type="fixed"/>
        <w:tblLook w:val="04A0"/>
      </w:tblPr>
      <w:tblGrid>
        <w:gridCol w:w="567"/>
        <w:gridCol w:w="2013"/>
        <w:gridCol w:w="1672"/>
        <w:gridCol w:w="1985"/>
        <w:gridCol w:w="1276"/>
        <w:gridCol w:w="1275"/>
        <w:gridCol w:w="851"/>
        <w:gridCol w:w="709"/>
      </w:tblGrid>
      <w:tr w:rsidR="00D915C3" w:rsidRPr="00D915C3" w:rsidTr="00E9768F">
        <w:trPr>
          <w:trHeight w:val="312"/>
        </w:trPr>
        <w:tc>
          <w:tcPr>
            <w:tcW w:w="567" w:type="dxa"/>
            <w:vMerge w:val="restart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</w:t>
            </w:r>
          </w:p>
        </w:tc>
        <w:tc>
          <w:tcPr>
            <w:tcW w:w="4933" w:type="dxa"/>
            <w:gridSpan w:val="3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1275" w:type="dxa"/>
            <w:vMerge w:val="restart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учебной деятельности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Оценивание деятельности уч-ся</w:t>
            </w:r>
          </w:p>
        </w:tc>
      </w:tr>
      <w:tr w:rsidR="00D915C3" w:rsidRPr="00D915C3" w:rsidTr="00E9768F">
        <w:trPr>
          <w:trHeight w:val="326"/>
        </w:trPr>
        <w:tc>
          <w:tcPr>
            <w:tcW w:w="567" w:type="dxa"/>
            <w:vMerge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2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1985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276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1275" w:type="dxa"/>
            <w:vMerge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Самооценка </w:t>
            </w:r>
          </w:p>
        </w:tc>
        <w:tc>
          <w:tcPr>
            <w:tcW w:w="709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Оценка учителя</w:t>
            </w:r>
          </w:p>
        </w:tc>
      </w:tr>
      <w:tr w:rsidR="00D915C3" w:rsidRPr="00D915C3" w:rsidTr="00E9768F">
        <w:tc>
          <w:tcPr>
            <w:tcW w:w="567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D915C3" w:rsidRPr="00D915C3" w:rsidRDefault="00D915C3" w:rsidP="00E9768F">
            <w:pPr>
              <w:pStyle w:val="a3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915C3">
              <w:rPr>
                <w:b/>
                <w:color w:val="000000"/>
                <w:sz w:val="20"/>
                <w:szCs w:val="20"/>
              </w:rPr>
              <w:t>Введение в «Удивительный мир математики»</w:t>
            </w:r>
            <w:r w:rsidRPr="00D915C3">
              <w:rPr>
                <w:color w:val="000000"/>
                <w:sz w:val="20"/>
                <w:szCs w:val="20"/>
              </w:rPr>
              <w:t xml:space="preserve"> История возникновения математики как науки. Цифры у разных народов. </w:t>
            </w:r>
          </w:p>
          <w:p w:rsidR="00D915C3" w:rsidRPr="00D915C3" w:rsidRDefault="00D915C3" w:rsidP="00E9768F">
            <w:pPr>
              <w:pStyle w:val="a3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915C3">
              <w:rPr>
                <w:color w:val="000000"/>
                <w:sz w:val="20"/>
                <w:szCs w:val="20"/>
              </w:rPr>
              <w:t>Старинные меры, решение задач с их использованием. Биографические миниатюры Пифагор и Архимед.</w:t>
            </w:r>
          </w:p>
          <w:p w:rsidR="00D915C3" w:rsidRPr="00D915C3" w:rsidRDefault="00D915C3" w:rsidP="00E9768F">
            <w:pPr>
              <w:pStyle w:val="a3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D915C3" w:rsidRPr="00D915C3" w:rsidRDefault="00D915C3" w:rsidP="00E976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Устойчивый</w:t>
            </w:r>
            <w:proofErr w:type="gram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поз-навательный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ин-терес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математ-ике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становлен-ие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смыслообра-зующей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функц-ии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познавательн-ого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мотива. </w:t>
            </w: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Формирование </w:t>
            </w:r>
            <w:proofErr w:type="gram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целостного</w:t>
            </w:r>
            <w:proofErr w:type="gram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социально </w:t>
            </w:r>
            <w:proofErr w:type="spell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орие-нтированного</w:t>
            </w:r>
            <w:proofErr w:type="spell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вз-гляда</w:t>
            </w:r>
            <w:proofErr w:type="spell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мир в его органичном единстве и </w:t>
            </w:r>
            <w:proofErr w:type="spell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раз-нообразии</w:t>
            </w:r>
            <w:proofErr w:type="spell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при-роды</w:t>
            </w:r>
            <w:proofErr w:type="spell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народов, культур и </w:t>
            </w:r>
            <w:proofErr w:type="spell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религ</w:t>
            </w:r>
            <w:proofErr w:type="spell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УД умение ставить новые цели, самостоятельно оценивать условия достижения цели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ПознавательныеУД</w:t>
            </w:r>
            <w:proofErr w:type="spellEnd"/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Проводят несложные рассуждения и обоснования в процессе решения задач.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Коммуникативные</w:t>
            </w:r>
            <w:proofErr w:type="gram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УД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Организовывать и планировать учебное сотрудничество с учителем и сверстниками</w:t>
            </w:r>
          </w:p>
        </w:tc>
        <w:tc>
          <w:tcPr>
            <w:tcW w:w="1276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Ученик узнает историю возникновения науки, познакомится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с биографией и открытиями древнейших математиков</w:t>
            </w:r>
          </w:p>
        </w:tc>
        <w:tc>
          <w:tcPr>
            <w:tcW w:w="1275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Выполняют задания, предлагаемые учителем, участвуют в беседе, делятся известными сведениями.</w:t>
            </w:r>
          </w:p>
        </w:tc>
        <w:tc>
          <w:tcPr>
            <w:tcW w:w="85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567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Магия чисел </w:t>
            </w: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Приемы устного счета:</w:t>
            </w:r>
          </w:p>
          <w:p w:rsidR="00D915C3" w:rsidRPr="00D915C3" w:rsidRDefault="00D915C3" w:rsidP="00E9768F">
            <w:pPr>
              <w:pStyle w:val="a3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D915C3" w:rsidRPr="00D915C3" w:rsidRDefault="00D915C3" w:rsidP="00E9768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Овладение </w:t>
            </w:r>
            <w:proofErr w:type="spell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нача-льными</w:t>
            </w:r>
            <w:proofErr w:type="spell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навыка ми адаптации </w:t>
            </w:r>
            <w:proofErr w:type="gram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динамично </w:t>
            </w:r>
            <w:proofErr w:type="spell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изме-няющемся</w:t>
            </w:r>
            <w:proofErr w:type="spell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раз-вивающемся</w:t>
            </w:r>
            <w:proofErr w:type="spell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ми-ре</w:t>
            </w:r>
            <w:proofErr w:type="spell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 </w:t>
            </w:r>
          </w:p>
        </w:tc>
        <w:tc>
          <w:tcPr>
            <w:tcW w:w="1985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Могут построить алгоритм действия, применяют некоторые приёмы быстрых устных вычислений при решении задач.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Могут устно прикидывать и оценивать результаты</w:t>
            </w:r>
          </w:p>
        </w:tc>
        <w:tc>
          <w:tcPr>
            <w:tcW w:w="1276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быстро </w:t>
            </w:r>
            <w:proofErr w:type="gram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считать</w:t>
            </w:r>
            <w:proofErr w:type="gram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устно используя изученные приемы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Объясняет выбор нужного приема устного счета</w:t>
            </w:r>
          </w:p>
        </w:tc>
        <w:tc>
          <w:tcPr>
            <w:tcW w:w="85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Математический диктант</w:t>
            </w:r>
          </w:p>
        </w:tc>
      </w:tr>
      <w:tr w:rsidR="00D915C3" w:rsidRPr="00D915C3" w:rsidTr="00E9768F">
        <w:tc>
          <w:tcPr>
            <w:tcW w:w="567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Простые числа. </w:t>
            </w:r>
            <w:proofErr w:type="gram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Интересные</w:t>
            </w:r>
            <w:proofErr w:type="gram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свойсва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чисел. Мир больших чисел (степени). Обучение проектной деятельности. Подготовка и защита проектов</w:t>
            </w:r>
            <w:proofErr w:type="gram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магический квадрат, число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Шехерезады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, число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и т.д.) Биографические миниатюры (Блез Паскаль, Пьер Ферма)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установки на безопасный, здоровый образ жизни, наличие мотивации к творческому труду</w:t>
            </w:r>
          </w:p>
        </w:tc>
        <w:tc>
          <w:tcPr>
            <w:tcW w:w="1985" w:type="dxa"/>
          </w:tcPr>
          <w:p w:rsidR="00D915C3" w:rsidRPr="00D915C3" w:rsidRDefault="00D915C3" w:rsidP="00E976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D915C3">
              <w:rPr>
                <w:color w:val="00000A"/>
                <w:sz w:val="20"/>
                <w:szCs w:val="20"/>
              </w:rPr>
              <w:t>умение видеть математическую задачу в конспекте проблемной ситуации в окружающей жизни;</w:t>
            </w:r>
          </w:p>
          <w:p w:rsidR="00D915C3" w:rsidRPr="00D915C3" w:rsidRDefault="00D915C3" w:rsidP="00E976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D915C3">
              <w:rPr>
                <w:color w:val="00000A"/>
                <w:sz w:val="20"/>
                <w:szCs w:val="20"/>
              </w:rPr>
              <w:t>умение находить в различных источниках информацию, необходимую для решения математических проблем;</w:t>
            </w:r>
          </w:p>
          <w:p w:rsidR="00D915C3" w:rsidRPr="00D915C3" w:rsidRDefault="00D915C3" w:rsidP="00E976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proofErr w:type="gramStart"/>
            <w:r w:rsidRPr="00D915C3">
              <w:rPr>
                <w:color w:val="00000A"/>
                <w:sz w:val="20"/>
                <w:szCs w:val="20"/>
              </w:rPr>
              <w:t xml:space="preserve">умение понимать и использовать математические средства наглядности (графики,  </w:t>
            </w:r>
            <w:proofErr w:type="gramEnd"/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Узнают интересные свойства чисел, познакомятся с названием чисел, класс которых больше миллиарда, расширят понятие степени числа, познакомятся с методом проектов</w:t>
            </w:r>
          </w:p>
        </w:tc>
        <w:tc>
          <w:tcPr>
            <w:tcW w:w="1275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Используют свойства степени, разрабатывают собственные проекты, занимаются исследовательской работой</w:t>
            </w:r>
          </w:p>
        </w:tc>
        <w:tc>
          <w:tcPr>
            <w:tcW w:w="85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Защита проектов</w:t>
            </w:r>
          </w:p>
        </w:tc>
      </w:tr>
      <w:tr w:rsidR="00D915C3" w:rsidRPr="00D915C3" w:rsidTr="00E9768F">
        <w:tc>
          <w:tcPr>
            <w:tcW w:w="567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Математическая </w:t>
            </w: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логика. </w:t>
            </w: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Логические задачи, решаемые с использованием таблиц. Решение логических задач матричным способом. Решение олимпиадных задач. Логическая задача «Обманутый хозяин», «Возраст и математика», задачи со спичками.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Биографиии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Карл Гаусс, Леонард Эйлер.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Первые шаги в геометрии </w:t>
            </w: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Пространство и плоскость. Геометрические фигуры. Разрезание и складывание фигур. Изготовление многогранников. Искусство оригами</w:t>
            </w:r>
            <w:proofErr w:type="gram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72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proofErr w:type="spellStart"/>
            <w:r w:rsidRPr="00D915C3">
              <w:rPr>
                <w:rFonts w:ascii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lastRenderedPageBreak/>
              <w:t>Креативность</w:t>
            </w:r>
            <w:proofErr w:type="spellEnd"/>
            <w:r w:rsidRPr="00D915C3">
              <w:rPr>
                <w:rFonts w:ascii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 </w:t>
            </w:r>
            <w:r w:rsidRPr="00D915C3">
              <w:rPr>
                <w:rFonts w:ascii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lastRenderedPageBreak/>
              <w:t xml:space="preserve">мышления, инициатива, находчивость, активность </w:t>
            </w:r>
            <w:proofErr w:type="gramStart"/>
            <w:r w:rsidRPr="00D915C3">
              <w:rPr>
                <w:rFonts w:ascii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при</w:t>
            </w:r>
            <w:proofErr w:type="gramEnd"/>
            <w:r w:rsidRPr="00D915C3">
              <w:rPr>
                <w:rFonts w:ascii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 применение математических знаний для решения конкретных логических задач;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эстетических потребностей, ценностей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строить речевые конструкции (устные и письменные) с использованием изученной терминологии и символики, понимать смысл поставленной задачи.</w:t>
            </w:r>
            <w:r w:rsidRPr="00D915C3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5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Находят наиболее </w:t>
            </w: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рациональные способы решения логических задач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Могут устно прикидывать и оценивать результаты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Выделять известные фигуры и отношения на чертежах, моделях и окружающих предметах; Имеют навыки работы с измерительными и чертежными инструментами; Распознают плоские геометрические фигуры, умеют применять их свойства при решении различных задач;</w:t>
            </w:r>
          </w:p>
        </w:tc>
        <w:tc>
          <w:tcPr>
            <w:tcW w:w="1276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Решают </w:t>
            </w: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текстовые задачи, используя при решении таблицы и «графы»;</w:t>
            </w: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логических задач матричным способом.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Осознают отличие плоскости от пространства, плоскостных геометрических фигур </w:t>
            </w:r>
            <w:proofErr w:type="gram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</w:t>
            </w:r>
            <w:proofErr w:type="gram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пространственных. Решают нестандартные задачи разрезание. Решают </w:t>
            </w:r>
            <w:proofErr w:type="spellStart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танграмы</w:t>
            </w:r>
            <w:proofErr w:type="spellEnd"/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5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Решая </w:t>
            </w:r>
            <w:r w:rsidRPr="00D915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задачи, анализируют и осмысливают текст задачи, умеют переформулировать условие, извлекают необходимую информацию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Изготавливают модели многогранников, решают задачи на разрезание, решают шуточные геометрические задачи. Выполняют исследовательскую работу.</w:t>
            </w:r>
          </w:p>
        </w:tc>
        <w:tc>
          <w:tcPr>
            <w:tcW w:w="85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567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Математические игры. </w:t>
            </w: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Как играть, чтобы не проиграть</w:t>
            </w:r>
            <w:proofErr w:type="gram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?. </w:t>
            </w:r>
            <w:proofErr w:type="gram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Задачи – фокусы. Задачи - шутки. Математическая игра «Не собьюсь». Игра «Перекладывание карточек». Игра «Кубики». Игра «Математическая Абака». Игра «Математический бой». 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устойчивого познавательного интереса к результатам</w:t>
            </w:r>
            <w:proofErr w:type="gram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полученным при соревновании со сверстниками. Понимание причины успеха в учебной деятельности, формирование мотивации и стремления к победе.</w:t>
            </w:r>
          </w:p>
        </w:tc>
        <w:tc>
          <w:tcPr>
            <w:tcW w:w="1985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Умение ставить цели, самостоятельно оценивать условия их достижения.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уметь работать в группах, командах, отстаивать собственную точку зрения, правильно и грамотно излагать свои мысли.</w:t>
            </w:r>
          </w:p>
        </w:tc>
        <w:tc>
          <w:tcPr>
            <w:tcW w:w="1276" w:type="dxa"/>
          </w:tcPr>
          <w:p w:rsidR="00D915C3" w:rsidRPr="00D915C3" w:rsidRDefault="00D915C3" w:rsidP="00E976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D915C3">
              <w:rPr>
                <w:color w:val="00000A"/>
                <w:sz w:val="20"/>
                <w:szCs w:val="20"/>
              </w:rPr>
              <w:t xml:space="preserve">Применяют вычислительные навыки; геометрические навыки; анализируют и </w:t>
            </w:r>
            <w:proofErr w:type="spellStart"/>
            <w:r w:rsidRPr="00D915C3">
              <w:rPr>
                <w:color w:val="00000A"/>
                <w:sz w:val="20"/>
                <w:szCs w:val="20"/>
              </w:rPr>
              <w:t>осмысливаюттекст</w:t>
            </w:r>
            <w:proofErr w:type="spellEnd"/>
            <w:r w:rsidRPr="00D915C3">
              <w:rPr>
                <w:color w:val="00000A"/>
                <w:sz w:val="20"/>
                <w:szCs w:val="20"/>
              </w:rPr>
              <w:t xml:space="preserve"> задачи; моделируют условие с помощью схем, рисунков;  </w:t>
            </w:r>
          </w:p>
          <w:p w:rsidR="00D915C3" w:rsidRPr="00D915C3" w:rsidRDefault="00D915C3" w:rsidP="00E9768F">
            <w:pPr>
              <w:pStyle w:val="a3"/>
              <w:contextualSpacing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основными видами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математичеких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игр и на практике знакомятся с их условиями.</w:t>
            </w:r>
          </w:p>
        </w:tc>
        <w:tc>
          <w:tcPr>
            <w:tcW w:w="85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915C3" w:rsidRPr="00D915C3" w:rsidRDefault="00D915C3" w:rsidP="00D915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9. Календарно тематическое планирование</w:t>
      </w: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740" w:type="dxa"/>
        <w:tblLayout w:type="fixed"/>
        <w:tblLook w:val="04A0"/>
      </w:tblPr>
      <w:tblGrid>
        <w:gridCol w:w="848"/>
        <w:gridCol w:w="4061"/>
        <w:gridCol w:w="2003"/>
        <w:gridCol w:w="709"/>
        <w:gridCol w:w="851"/>
        <w:gridCol w:w="2268"/>
      </w:tblGrid>
      <w:tr w:rsidR="00D915C3" w:rsidRPr="00D915C3" w:rsidTr="00E9768F">
        <w:trPr>
          <w:trHeight w:val="285"/>
        </w:trPr>
        <w:tc>
          <w:tcPr>
            <w:tcW w:w="848" w:type="dxa"/>
            <w:vMerge w:val="restart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№ урока</w:t>
            </w:r>
          </w:p>
        </w:tc>
        <w:tc>
          <w:tcPr>
            <w:tcW w:w="4061" w:type="dxa"/>
            <w:vMerge w:val="restart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Содержание (разделы, темы)</w:t>
            </w:r>
          </w:p>
        </w:tc>
        <w:tc>
          <w:tcPr>
            <w:tcW w:w="2003" w:type="dxa"/>
            <w:vMerge w:val="restart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Кол-во часов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Оборудование</w:t>
            </w:r>
          </w:p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урока</w:t>
            </w:r>
          </w:p>
        </w:tc>
      </w:tr>
      <w:tr w:rsidR="00D915C3" w:rsidRPr="00D915C3" w:rsidTr="00E9768F">
        <w:trPr>
          <w:trHeight w:val="272"/>
        </w:trPr>
        <w:tc>
          <w:tcPr>
            <w:tcW w:w="848" w:type="dxa"/>
            <w:vMerge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4061" w:type="dxa"/>
            <w:vMerge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003" w:type="dxa"/>
            <w:vMerge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план</w:t>
            </w:r>
          </w:p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факт</w:t>
            </w:r>
          </w:p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1" w:type="dxa"/>
          </w:tcPr>
          <w:p w:rsidR="00D915C3" w:rsidRPr="00D915C3" w:rsidRDefault="00D915C3" w:rsidP="00E9768F">
            <w:pPr>
              <w:pStyle w:val="a3"/>
              <w:contextualSpacing/>
              <w:rPr>
                <w:sz w:val="20"/>
                <w:szCs w:val="20"/>
              </w:rPr>
            </w:pPr>
            <w:r w:rsidRPr="00D915C3">
              <w:rPr>
                <w:b/>
                <w:color w:val="000000"/>
                <w:sz w:val="20"/>
                <w:szCs w:val="20"/>
              </w:rPr>
              <w:t>Введение в «Удивительный мир математики»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возникновения математики как науки. Цифры у разных народов.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6.09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D915C3">
              <w:rPr>
                <w:color w:val="000000"/>
                <w:sz w:val="20"/>
                <w:szCs w:val="20"/>
              </w:rPr>
              <w:t xml:space="preserve">Старинные меры, решение задач с их </w:t>
            </w:r>
            <w:r w:rsidRPr="00D915C3">
              <w:rPr>
                <w:color w:val="000000"/>
                <w:sz w:val="20"/>
                <w:szCs w:val="20"/>
              </w:rPr>
              <w:lastRenderedPageBreak/>
              <w:t>использованием. Биографические миниатюры Пифагор и Архимед.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Магия чисел. 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Приемы устного счета:  умножение на 5(50)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деление на 5(50),25(250)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20.09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признаки делимости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умножение двузначных чисел на11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возведение в квадрат чисел, оканчивающихся на 5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быстрое сложение и вычитание натуральных чисел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умножение однозначного или двузначного числа на 37 Биографические миниатюры (Блез Паскаль)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возведение в квадрат чисел пятого и шестого десятков Биографические миниатюры (Пьер Ферма)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способ сложения многозначных чисел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18.10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умножение на 9,99,999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умножение на 111, умножение «крестиком»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Простые числа. </w:t>
            </w:r>
            <w:proofErr w:type="gram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Интересные</w:t>
            </w:r>
            <w:proofErr w:type="gram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свойсва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чисел. 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Мир больших чисел (степени).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15.11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Обучение проектной деятельности. Подготовка и защита проектов</w:t>
            </w:r>
            <w:proofErr w:type="gram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магический квадрат, число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Шехерезады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, число </w:t>
            </w:r>
            <w:proofErr w:type="spell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и т.д.)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22.11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логика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Логические задачи, решаемые с использованием таблиц.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Решение логических задач матричным способом.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Решение олимпиадных задач.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17.01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Логическая задача «Обманутый хозяин», «Возраст и математика».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Задачи со спичками. Биографические миниатюры Карл Гаусс, Леонард Эйлер.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rPr>
          <w:trHeight w:val="369"/>
        </w:trPr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Первые шаги в геометрии</w:t>
            </w: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rPr>
          <w:trHeight w:val="223"/>
        </w:trPr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Пространство и плоскость. Геометрические фигуры.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rPr>
          <w:trHeight w:val="64"/>
        </w:trPr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Разрезание и складывание фигур.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14.02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Изготовление многогранников.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28.02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Искусство оригами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14.03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21.03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Геометрические головоломк</w:t>
            </w:r>
            <w:proofErr w:type="gramStart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spellStart"/>
            <w:proofErr w:type="gram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танграм</w:t>
            </w:r>
            <w:proofErr w:type="spellEnd"/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) Уникурсальные кривые(фигуры).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Шуточная геометрия. Геометрические иллюзии. Русские математики.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Математические игры 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Как играть, чтобы не проиграть? Задачи – фокусы. Задачи - шутки.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Математическая игра «Не собьюсь». Игра «Перекладывание карточек». Игра «Кубики».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Игра «Математическая Абака».</w:t>
            </w: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5C3" w:rsidRPr="00D915C3" w:rsidTr="00E9768F">
        <w:tc>
          <w:tcPr>
            <w:tcW w:w="84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061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 xml:space="preserve">Игра «Математический бой». 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D915C3" w:rsidRPr="00D915C3" w:rsidRDefault="00D915C3" w:rsidP="00E976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5C3">
              <w:rPr>
                <w:rFonts w:ascii="Times New Roman" w:hAnsi="Times New Roman" w:cs="Times New Roman"/>
                <w:sz w:val="20"/>
                <w:szCs w:val="20"/>
              </w:rPr>
              <w:t>30.05</w:t>
            </w:r>
          </w:p>
        </w:tc>
        <w:tc>
          <w:tcPr>
            <w:tcW w:w="2268" w:type="dxa"/>
          </w:tcPr>
          <w:p w:rsidR="00D915C3" w:rsidRPr="00D915C3" w:rsidRDefault="00D915C3" w:rsidP="00E9768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915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915C3" w:rsidRPr="00D915C3" w:rsidRDefault="00D915C3" w:rsidP="00D915C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15C3">
        <w:rPr>
          <w:rFonts w:ascii="Times New Roman" w:hAnsi="Times New Roman" w:cs="Times New Roman"/>
          <w:b/>
          <w:sz w:val="20"/>
          <w:szCs w:val="20"/>
        </w:rPr>
        <w:t>Итого 34 часа</w:t>
      </w:r>
    </w:p>
    <w:p w:rsidR="008A029D" w:rsidRPr="00D915C3" w:rsidRDefault="008A029D">
      <w:pPr>
        <w:rPr>
          <w:sz w:val="20"/>
          <w:szCs w:val="20"/>
        </w:rPr>
      </w:pPr>
    </w:p>
    <w:sectPr w:rsidR="008A029D" w:rsidRPr="00D915C3" w:rsidSect="00040A3A">
      <w:pgSz w:w="11906" w:h="16838"/>
      <w:pgMar w:top="794" w:right="158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319" w:rsidRDefault="00ED0319" w:rsidP="00D915C3">
      <w:pPr>
        <w:spacing w:after="0" w:line="240" w:lineRule="auto"/>
      </w:pPr>
      <w:r>
        <w:separator/>
      </w:r>
    </w:p>
  </w:endnote>
  <w:endnote w:type="continuationSeparator" w:id="0">
    <w:p w:rsidR="00ED0319" w:rsidRDefault="00ED0319" w:rsidP="00D9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319" w:rsidRDefault="00ED0319" w:rsidP="00D915C3">
      <w:pPr>
        <w:spacing w:after="0" w:line="240" w:lineRule="auto"/>
      </w:pPr>
      <w:r>
        <w:separator/>
      </w:r>
    </w:p>
  </w:footnote>
  <w:footnote w:type="continuationSeparator" w:id="0">
    <w:p w:rsidR="00ED0319" w:rsidRDefault="00ED0319" w:rsidP="00D9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</w:rPr>
      <w:alias w:val="Заголовок"/>
      <w:id w:val="77738743"/>
      <w:placeholder>
        <w:docPart w:val="0D632E8564B9424C9FB2E9375C55982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915C3" w:rsidRDefault="00D915C3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D915C3">
          <w:rPr>
            <w:rFonts w:ascii="Times New Roman" w:eastAsiaTheme="majorEastAsia" w:hAnsi="Times New Roman" w:cs="Times New Roman"/>
          </w:rPr>
          <w:t xml:space="preserve">МОБУ </w:t>
        </w:r>
        <w:proofErr w:type="spellStart"/>
        <w:r w:rsidRPr="00D915C3">
          <w:rPr>
            <w:rFonts w:ascii="Times New Roman" w:eastAsiaTheme="majorEastAsia" w:hAnsi="Times New Roman" w:cs="Times New Roman"/>
          </w:rPr>
          <w:t>Явгильдинская</w:t>
        </w:r>
        <w:proofErr w:type="spellEnd"/>
        <w:r w:rsidRPr="00D915C3">
          <w:rPr>
            <w:rFonts w:ascii="Times New Roman" w:eastAsiaTheme="majorEastAsia" w:hAnsi="Times New Roman" w:cs="Times New Roman"/>
          </w:rPr>
          <w:t xml:space="preserve"> ООШ МР Караидельский район РБ</w:t>
        </w:r>
      </w:p>
    </w:sdtContent>
  </w:sdt>
  <w:p w:rsidR="00D915C3" w:rsidRDefault="00D915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7332"/>
    <w:multiLevelType w:val="multilevel"/>
    <w:tmpl w:val="2C6CA9E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14AA7BBA"/>
    <w:multiLevelType w:val="hybridMultilevel"/>
    <w:tmpl w:val="E47AB6E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038D4"/>
    <w:multiLevelType w:val="hybridMultilevel"/>
    <w:tmpl w:val="CBA4F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305CF"/>
    <w:multiLevelType w:val="multilevel"/>
    <w:tmpl w:val="3E46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A6B10"/>
    <w:multiLevelType w:val="multilevel"/>
    <w:tmpl w:val="D43E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4539DC"/>
    <w:multiLevelType w:val="hybridMultilevel"/>
    <w:tmpl w:val="F694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20A55"/>
    <w:multiLevelType w:val="hybridMultilevel"/>
    <w:tmpl w:val="2D603F8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9535FD2"/>
    <w:multiLevelType w:val="hybridMultilevel"/>
    <w:tmpl w:val="8EBA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0D3BA4"/>
    <w:multiLevelType w:val="multilevel"/>
    <w:tmpl w:val="965CCA2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56DB5223"/>
    <w:multiLevelType w:val="multilevel"/>
    <w:tmpl w:val="790E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6E6D89"/>
    <w:multiLevelType w:val="multilevel"/>
    <w:tmpl w:val="E10E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0A1B71"/>
    <w:multiLevelType w:val="hybridMultilevel"/>
    <w:tmpl w:val="ED72C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11"/>
  </w:num>
  <w:num w:numId="8">
    <w:abstractNumId w:val="8"/>
  </w:num>
  <w:num w:numId="9">
    <w:abstractNumId w:val="4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5C3"/>
    <w:rsid w:val="000C35F5"/>
    <w:rsid w:val="008A029D"/>
    <w:rsid w:val="00B3654B"/>
    <w:rsid w:val="00D915C3"/>
    <w:rsid w:val="00ED0319"/>
    <w:rsid w:val="00FA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15C3"/>
  </w:style>
  <w:style w:type="paragraph" w:styleId="a4">
    <w:name w:val="List Paragraph"/>
    <w:basedOn w:val="a"/>
    <w:uiPriority w:val="34"/>
    <w:qFormat/>
    <w:rsid w:val="00D915C3"/>
    <w:pPr>
      <w:ind w:left="720"/>
      <w:contextualSpacing/>
    </w:pPr>
  </w:style>
  <w:style w:type="table" w:styleId="a5">
    <w:name w:val="Table Grid"/>
    <w:basedOn w:val="a1"/>
    <w:uiPriority w:val="59"/>
    <w:rsid w:val="00D91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91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15C3"/>
  </w:style>
  <w:style w:type="paragraph" w:styleId="a8">
    <w:name w:val="footer"/>
    <w:basedOn w:val="a"/>
    <w:link w:val="a9"/>
    <w:uiPriority w:val="99"/>
    <w:semiHidden/>
    <w:unhideWhenUsed/>
    <w:rsid w:val="00D91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15C3"/>
  </w:style>
  <w:style w:type="paragraph" w:styleId="aa">
    <w:name w:val="Balloon Text"/>
    <w:basedOn w:val="a"/>
    <w:link w:val="ab"/>
    <w:uiPriority w:val="99"/>
    <w:semiHidden/>
    <w:unhideWhenUsed/>
    <w:rsid w:val="00D91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1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632E8564B9424C9FB2E9375C5598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8C67A7-72BF-4856-B091-0F8585CA8DE9}"/>
      </w:docPartPr>
      <w:docPartBody>
        <w:p w:rsidR="00583999" w:rsidRDefault="002917ED" w:rsidP="002917ED">
          <w:pPr>
            <w:pStyle w:val="0D632E8564B9424C9FB2E9375C55982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917ED"/>
    <w:rsid w:val="00283224"/>
    <w:rsid w:val="002917ED"/>
    <w:rsid w:val="0058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7E4DEFCE124215B96851744070B309">
    <w:name w:val="717E4DEFCE124215B96851744070B309"/>
    <w:rsid w:val="002917ED"/>
  </w:style>
  <w:style w:type="paragraph" w:customStyle="1" w:styleId="0D632E8564B9424C9FB2E9375C559821">
    <w:name w:val="0D632E8564B9424C9FB2E9375C559821"/>
    <w:rsid w:val="002917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27264-498E-408B-9566-51C68C42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2766</Words>
  <Characters>15768</Characters>
  <Application>Microsoft Office Word</Application>
  <DocSecurity>0</DocSecurity>
  <Lines>131</Lines>
  <Paragraphs>36</Paragraphs>
  <ScaleCrop>false</ScaleCrop>
  <Company>Microsoft</Company>
  <LinksUpToDate>false</LinksUpToDate>
  <CharactersWithSpaces>18498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МОБУ Явгильдинская ООШ МР Караидельский район РБ</dc:title>
  <dc:creator>Учитель</dc:creator>
  <cp:lastModifiedBy>Учитель</cp:lastModifiedBy>
  <cp:revision>2</cp:revision>
  <dcterms:created xsi:type="dcterms:W3CDTF">2022-11-16T14:39:00Z</dcterms:created>
  <dcterms:modified xsi:type="dcterms:W3CDTF">2022-11-16T15:46:00Z</dcterms:modified>
</cp:coreProperties>
</file>