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5D9E" w:rsidTr="00ED4A1E">
        <w:tc>
          <w:tcPr>
            <w:tcW w:w="4785" w:type="dxa"/>
          </w:tcPr>
          <w:p w:rsidR="00935D9E" w:rsidRDefault="00935D9E" w:rsidP="00935D9E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ПРИНЯТ на педагогическом совете протокол №__ от «__»______2018г.</w:t>
            </w:r>
          </w:p>
          <w:p w:rsidR="00935D9E" w:rsidRDefault="00935D9E" w:rsidP="00ED4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935D9E" w:rsidRDefault="00935D9E" w:rsidP="00ED4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УТВЕРЖДЕНО____________</w:t>
            </w:r>
          </w:p>
          <w:p w:rsidR="00935D9E" w:rsidRDefault="00935D9E" w:rsidP="00ED4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ДО ДЮСШ Гильметдинов И.М.</w:t>
            </w:r>
          </w:p>
          <w:p w:rsidR="00935D9E" w:rsidRDefault="00935D9E" w:rsidP="009A07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№__ от «__»________201</w:t>
            </w:r>
            <w:r w:rsidR="009A0762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66FC0" w:rsidRDefault="00D66FC0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66FC0" w:rsidRDefault="00D66FC0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66FC0" w:rsidRDefault="00D66FC0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66FC0" w:rsidRDefault="00D66FC0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Pr="006B4B7A" w:rsidRDefault="00DB2FFC" w:rsidP="00935D9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УЧЕБНЫЙ ПЛАН</w:t>
      </w:r>
    </w:p>
    <w:p w:rsidR="00935D9E" w:rsidRPr="006B4B7A" w:rsidRDefault="00935D9E" w:rsidP="00935D9E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935D9E" w:rsidRPr="006B4B7A" w:rsidRDefault="00935D9E" w:rsidP="00935D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4B7A">
        <w:rPr>
          <w:rFonts w:ascii="Times New Roman" w:hAnsi="Times New Roman" w:cs="Times New Roman"/>
          <w:sz w:val="36"/>
        </w:rPr>
        <w:t xml:space="preserve">МУНИЦИПАЛЬНОГО БЮДЖЕТНОГО УЧРЕЖДЕНИЯ ДОПОЛНИТЕЛЬНОГО ОБРАЗОВАНИЯ </w:t>
      </w:r>
    </w:p>
    <w:p w:rsidR="00935D9E" w:rsidRPr="006B4B7A" w:rsidRDefault="00935D9E" w:rsidP="00935D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4B7A">
        <w:rPr>
          <w:rFonts w:ascii="Times New Roman" w:hAnsi="Times New Roman" w:cs="Times New Roman"/>
          <w:sz w:val="36"/>
        </w:rPr>
        <w:t>ДЕТСКО-ЮНОШЕСКАЯ СПОРТИВНА</w:t>
      </w:r>
      <w:r w:rsidR="009A0762">
        <w:rPr>
          <w:rFonts w:ascii="Times New Roman" w:hAnsi="Times New Roman" w:cs="Times New Roman"/>
          <w:sz w:val="36"/>
        </w:rPr>
        <w:t>Я</w:t>
      </w:r>
      <w:r w:rsidRPr="006B4B7A">
        <w:rPr>
          <w:rFonts w:ascii="Times New Roman" w:hAnsi="Times New Roman" w:cs="Times New Roman"/>
          <w:sz w:val="36"/>
        </w:rPr>
        <w:t xml:space="preserve"> ШКОЛА </w:t>
      </w:r>
    </w:p>
    <w:p w:rsidR="00935D9E" w:rsidRPr="006B4B7A" w:rsidRDefault="00935D9E" w:rsidP="00935D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4B7A">
        <w:rPr>
          <w:rFonts w:ascii="Times New Roman" w:hAnsi="Times New Roman" w:cs="Times New Roman"/>
          <w:sz w:val="36"/>
        </w:rPr>
        <w:t>МУНИЦИПАЛЬНОГО РАЙОНА МЕЧЕТЛИНСКИЙ РАЙОН РЕСПУБЛИКИ БАШКОРТОСТАН</w:t>
      </w:r>
    </w:p>
    <w:p w:rsidR="00935D9E" w:rsidRPr="006B4B7A" w:rsidRDefault="00935D9E" w:rsidP="00935D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4B7A">
        <w:rPr>
          <w:rFonts w:ascii="Times New Roman" w:hAnsi="Times New Roman" w:cs="Times New Roman"/>
          <w:sz w:val="36"/>
        </w:rPr>
        <w:t xml:space="preserve">на </w:t>
      </w:r>
      <w:r>
        <w:rPr>
          <w:rFonts w:ascii="Times New Roman" w:hAnsi="Times New Roman" w:cs="Times New Roman"/>
          <w:sz w:val="36"/>
        </w:rPr>
        <w:t>2018-2019 учебный год</w:t>
      </w: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5D9E" w:rsidRDefault="00935D9E" w:rsidP="00935D9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D6847" w:rsidRDefault="007D6847"/>
    <w:p w:rsidR="00935D9E" w:rsidRDefault="00935D9E"/>
    <w:p w:rsidR="00935D9E" w:rsidRDefault="00935D9E"/>
    <w:p w:rsidR="00935D9E" w:rsidRDefault="00935D9E"/>
    <w:p w:rsidR="00935D9E" w:rsidRDefault="00935D9E"/>
    <w:p w:rsidR="00935D9E" w:rsidRDefault="00935D9E" w:rsidP="00935D9E">
      <w:pPr>
        <w:spacing w:after="0"/>
      </w:pPr>
    </w:p>
    <w:p w:rsidR="00D66FC0" w:rsidRDefault="00D66FC0" w:rsidP="00935D9E">
      <w:pPr>
        <w:spacing w:after="0"/>
      </w:pPr>
    </w:p>
    <w:p w:rsidR="00D66FC0" w:rsidRDefault="00D66FC0" w:rsidP="00935D9E">
      <w:pPr>
        <w:spacing w:after="0"/>
      </w:pPr>
    </w:p>
    <w:p w:rsidR="00935D9E" w:rsidRDefault="00935D9E" w:rsidP="00935D9E">
      <w:pPr>
        <w:spacing w:after="0"/>
      </w:pPr>
    </w:p>
    <w:p w:rsidR="00EF676D" w:rsidRPr="00EF676D" w:rsidRDefault="00EF676D" w:rsidP="00EF6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EF676D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935D9E" w:rsidRDefault="00935D9E" w:rsidP="00935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5D9E">
        <w:rPr>
          <w:rFonts w:ascii="Times New Roman" w:hAnsi="Times New Roman" w:cs="Times New Roman"/>
          <w:sz w:val="28"/>
        </w:rPr>
        <w:t xml:space="preserve">Настоящий учебный план - нормативно-правовой акт, определяющий максимальный объём учебной нагрузки </w:t>
      </w:r>
      <w:proofErr w:type="gramStart"/>
      <w:r w:rsidRPr="00935D9E">
        <w:rPr>
          <w:rFonts w:ascii="Times New Roman" w:hAnsi="Times New Roman" w:cs="Times New Roman"/>
          <w:sz w:val="28"/>
        </w:rPr>
        <w:t>обучающихся</w:t>
      </w:r>
      <w:proofErr w:type="gramEnd"/>
      <w:r w:rsidRPr="00935D9E">
        <w:rPr>
          <w:rFonts w:ascii="Times New Roman" w:hAnsi="Times New Roman" w:cs="Times New Roman"/>
          <w:sz w:val="28"/>
        </w:rPr>
        <w:t>, распределяющий учебное время, отводимое на освоение программного материала по видам спорта. Учебный план ДЮСШ составлен в соответствии с нормативно-правовой базой:</w:t>
      </w:r>
    </w:p>
    <w:p w:rsidR="00935D9E" w:rsidRDefault="00935D9E" w:rsidP="00935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5D9E">
        <w:rPr>
          <w:rFonts w:ascii="Times New Roman" w:hAnsi="Times New Roman" w:cs="Times New Roman"/>
          <w:sz w:val="28"/>
        </w:rPr>
        <w:t xml:space="preserve"> • Федеральный закон от 29.12.2012 № 273-ФЗ «Об образовании в Российской Федерации»; </w:t>
      </w:r>
    </w:p>
    <w:p w:rsidR="00935D9E" w:rsidRDefault="00935D9E" w:rsidP="00935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5D9E">
        <w:rPr>
          <w:rFonts w:ascii="Times New Roman" w:hAnsi="Times New Roman" w:cs="Times New Roman"/>
          <w:sz w:val="28"/>
        </w:rPr>
        <w:t xml:space="preserve">• приказ Министерства спорта РФ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</w:t>
      </w:r>
    </w:p>
    <w:p w:rsidR="00935D9E" w:rsidRDefault="00935D9E" w:rsidP="00935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5D9E">
        <w:rPr>
          <w:rFonts w:ascii="Times New Roman" w:hAnsi="Times New Roman" w:cs="Times New Roman"/>
          <w:sz w:val="28"/>
        </w:rPr>
        <w:t>•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детей"" (Постановление от 0</w:t>
      </w:r>
      <w:r>
        <w:rPr>
          <w:rFonts w:ascii="Times New Roman" w:hAnsi="Times New Roman" w:cs="Times New Roman"/>
          <w:sz w:val="28"/>
        </w:rPr>
        <w:t>4</w:t>
      </w:r>
      <w:r w:rsidRPr="00935D9E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7</w:t>
      </w:r>
      <w:r w:rsidRPr="00935D9E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 xml:space="preserve">14 № </w:t>
      </w:r>
      <w:r w:rsidR="00EF676D">
        <w:rPr>
          <w:rFonts w:ascii="Times New Roman" w:hAnsi="Times New Roman" w:cs="Times New Roman"/>
          <w:sz w:val="28"/>
        </w:rPr>
        <w:t>41</w:t>
      </w:r>
      <w:r w:rsidRPr="00935D9E">
        <w:rPr>
          <w:rFonts w:ascii="Times New Roman" w:hAnsi="Times New Roman" w:cs="Times New Roman"/>
          <w:sz w:val="28"/>
        </w:rPr>
        <w:t xml:space="preserve">); </w:t>
      </w:r>
    </w:p>
    <w:p w:rsidR="00935D9E" w:rsidRDefault="00935D9E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Устав МБУ ДО ДЮСШ.</w:t>
      </w:r>
    </w:p>
    <w:p w:rsidR="00EF676D" w:rsidRDefault="00EF676D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F676D" w:rsidRDefault="00EF676D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 xml:space="preserve">Учебный план ДЮСШ отражает основные цели и задачи, стоящие перед учреждением: </w:t>
      </w:r>
    </w:p>
    <w:p w:rsidR="00EF676D" w:rsidRDefault="00EF676D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 xml:space="preserve">- способствовать самосовершенствованию, познанию и творчеству </w:t>
      </w:r>
      <w:proofErr w:type="gramStart"/>
      <w:r w:rsidRPr="00EF676D">
        <w:rPr>
          <w:rFonts w:ascii="Times New Roman" w:hAnsi="Times New Roman" w:cs="Times New Roman"/>
          <w:sz w:val="28"/>
        </w:rPr>
        <w:t>занимающихся</w:t>
      </w:r>
      <w:proofErr w:type="gramEnd"/>
      <w:r w:rsidRPr="00EF676D">
        <w:rPr>
          <w:rFonts w:ascii="Times New Roman" w:hAnsi="Times New Roman" w:cs="Times New Roman"/>
          <w:sz w:val="28"/>
        </w:rPr>
        <w:t xml:space="preserve">; </w:t>
      </w:r>
    </w:p>
    <w:p w:rsidR="00EF676D" w:rsidRDefault="00EF676D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 xml:space="preserve">- формировать здоровый образ жизни; </w:t>
      </w:r>
    </w:p>
    <w:p w:rsidR="00EF676D" w:rsidRPr="00935D9E" w:rsidRDefault="00EF676D" w:rsidP="00EF6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>- способствовать развитию физических, интеллектуальных и нравственных способностей учащихся, достижению ими уровня спортивных успехов, соответствующих их способностям.</w:t>
      </w:r>
    </w:p>
    <w:p w:rsidR="00EF676D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F676D" w:rsidRPr="00EF676D" w:rsidRDefault="00EF676D" w:rsidP="00EF676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EF676D">
        <w:rPr>
          <w:rFonts w:ascii="Times New Roman" w:hAnsi="Times New Roman" w:cs="Times New Roman"/>
          <w:b/>
          <w:sz w:val="28"/>
        </w:rPr>
        <w:t>Особенности построения образовател</w:t>
      </w:r>
      <w:r>
        <w:rPr>
          <w:rFonts w:ascii="Times New Roman" w:hAnsi="Times New Roman" w:cs="Times New Roman"/>
          <w:b/>
          <w:sz w:val="28"/>
        </w:rPr>
        <w:t>ьных отношений</w:t>
      </w:r>
    </w:p>
    <w:p w:rsidR="00EF676D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>Образовательная деятельность в ДЮСШ осуществляется в отделениях по 1</w:t>
      </w:r>
      <w:r w:rsidR="008E052A" w:rsidRPr="008E052A">
        <w:rPr>
          <w:rFonts w:ascii="Times New Roman" w:hAnsi="Times New Roman" w:cs="Times New Roman"/>
          <w:sz w:val="28"/>
        </w:rPr>
        <w:t>0</w:t>
      </w:r>
      <w:r w:rsidRPr="00EF676D">
        <w:rPr>
          <w:rFonts w:ascii="Times New Roman" w:hAnsi="Times New Roman" w:cs="Times New Roman"/>
          <w:sz w:val="28"/>
        </w:rPr>
        <w:t xml:space="preserve"> видам спор</w:t>
      </w:r>
      <w:r>
        <w:rPr>
          <w:rFonts w:ascii="Times New Roman" w:hAnsi="Times New Roman" w:cs="Times New Roman"/>
          <w:sz w:val="28"/>
        </w:rPr>
        <w:t>та. Организация образовательных</w:t>
      </w:r>
      <w:r w:rsidRPr="00EF67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отношений</w:t>
      </w:r>
      <w:r w:rsidRPr="00EF676D">
        <w:rPr>
          <w:rFonts w:ascii="Times New Roman" w:hAnsi="Times New Roman" w:cs="Times New Roman"/>
          <w:sz w:val="28"/>
        </w:rPr>
        <w:t xml:space="preserve"> регламентируется учебными программами, годовым календарным графиком, учебным планом учреждения, учебными планами педагогов, расписанием учебных занятий. </w:t>
      </w:r>
    </w:p>
    <w:p w:rsidR="00EF676D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 xml:space="preserve">Учебный план каждого этапа обучения определяет: </w:t>
      </w:r>
    </w:p>
    <w:p w:rsidR="00EF676D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sym w:font="Symbol" w:char="F0B7"/>
      </w:r>
      <w:r w:rsidRPr="00EF676D">
        <w:rPr>
          <w:rFonts w:ascii="Times New Roman" w:hAnsi="Times New Roman" w:cs="Times New Roman"/>
          <w:sz w:val="28"/>
        </w:rPr>
        <w:t xml:space="preserve"> объём учебных часов по виду спорта (недельная и годовая нагрузка) </w:t>
      </w:r>
    </w:p>
    <w:p w:rsidR="00EF676D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sym w:font="Symbol" w:char="F0B7"/>
      </w:r>
      <w:r w:rsidRPr="00EF676D">
        <w:rPr>
          <w:rFonts w:ascii="Times New Roman" w:hAnsi="Times New Roman" w:cs="Times New Roman"/>
          <w:sz w:val="28"/>
        </w:rPr>
        <w:t xml:space="preserve"> содержание форм промежуточной аттестации. </w:t>
      </w:r>
    </w:p>
    <w:p w:rsidR="00935D9E" w:rsidRDefault="00EF676D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F676D">
        <w:rPr>
          <w:rFonts w:ascii="Times New Roman" w:hAnsi="Times New Roman" w:cs="Times New Roman"/>
          <w:sz w:val="28"/>
        </w:rPr>
        <w:t>Учебный план включает в себя этапы обучения: спортивно-оздоровительный этап – на весь период обучения; начальная подготовка - 3 года, тренировочный этап (этап спортивной специализации) – 5 лет. Учебный план разрабатывается из расчета 4</w:t>
      </w:r>
      <w:r w:rsidR="0090130A">
        <w:rPr>
          <w:rFonts w:ascii="Times New Roman" w:hAnsi="Times New Roman" w:cs="Times New Roman"/>
          <w:sz w:val="28"/>
        </w:rPr>
        <w:t>0</w:t>
      </w:r>
      <w:r w:rsidRPr="00EF676D">
        <w:rPr>
          <w:rFonts w:ascii="Times New Roman" w:hAnsi="Times New Roman" w:cs="Times New Roman"/>
          <w:sz w:val="28"/>
        </w:rPr>
        <w:t xml:space="preserve"> недель занятий непосредственно в условиях спортивной школы и дополнительно 6 недель – самостоятельной работы учащихся по индивидуальным планам во время летнего отдыха. С </w:t>
      </w:r>
      <w:r w:rsidRPr="00EF676D">
        <w:rPr>
          <w:rFonts w:ascii="Times New Roman" w:hAnsi="Times New Roman" w:cs="Times New Roman"/>
          <w:sz w:val="28"/>
        </w:rPr>
        <w:lastRenderedPageBreak/>
        <w:t>увеличением общего годового объема часов по годам обучения изменяется соотношение времени на различные виды подготовки. Повышается удельный вес нагрузок на спортивно-техническую, специальную физическую, тактическую и психологическую подготовку. При составлении учебного плана соблюдается преемственность между ступенями обучения и тренировочными группами. Уровень учебной недельной нагрузки на учащегося не превышает предельно допустимого.</w:t>
      </w:r>
    </w:p>
    <w:p w:rsidR="0090130A" w:rsidRDefault="0090130A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подготовки. Учебный год начинается 1 сентября. ДЮСШ осуществляет работу в течение всего календарного года в соответствии с этапами спортивной подготовки. В школе установлена 6-дневная рабочая неделя. Тренировочные занятия проводятся в две смены с учетом режима работы и расписания общеобразовательных школ, с учетом возраста занимающихся: с 8.00 до 12.00 – 1 смена; с 13.00 до 21.</w:t>
      </w:r>
      <w:r>
        <w:rPr>
          <w:rFonts w:ascii="Times New Roman" w:hAnsi="Times New Roman" w:cs="Times New Roman"/>
          <w:sz w:val="28"/>
        </w:rPr>
        <w:t>0</w:t>
      </w:r>
      <w:r w:rsidRPr="0090130A">
        <w:rPr>
          <w:rFonts w:ascii="Times New Roman" w:hAnsi="Times New Roman" w:cs="Times New Roman"/>
          <w:sz w:val="28"/>
        </w:rPr>
        <w:t>0 – 2 смена. Расписание занятий утверждается приказом директора школы.</w:t>
      </w:r>
    </w:p>
    <w:p w:rsidR="0090130A" w:rsidRDefault="0090130A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0130A" w:rsidRPr="0090130A" w:rsidRDefault="0090130A" w:rsidP="00901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0130A">
        <w:rPr>
          <w:rFonts w:ascii="Times New Roman" w:hAnsi="Times New Roman" w:cs="Times New Roman"/>
          <w:b/>
          <w:sz w:val="28"/>
        </w:rPr>
        <w:t>Спортивно-оздоровительный этап</w:t>
      </w:r>
    </w:p>
    <w:p w:rsidR="0090130A" w:rsidRDefault="0090130A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 xml:space="preserve">На данном этапе закладывается: </w:t>
      </w:r>
    </w:p>
    <w:p w:rsidR="0090130A" w:rsidRDefault="0090130A" w:rsidP="00EF676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стабильное развитие общей физической подготовки обучающихся наряду с основами технических навыков в избранном виде спорта;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основные знания в области гигиены и первой медицинской помощи;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 xml:space="preserve"> </w:t>
      </w: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теоретические основы физической культуры и навыков самоконтроля;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укрепление здоровья, формирование устойчивого интереса к систематическим занятиям спортом.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>Главная задача СОГ – воспитание интереса к спорту, развитие физических качеств.</w:t>
      </w:r>
    </w:p>
    <w:p w:rsidR="0090130A" w:rsidRP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0130A" w:rsidRPr="0090130A" w:rsidRDefault="0090130A" w:rsidP="00901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0130A">
        <w:rPr>
          <w:rFonts w:ascii="Times New Roman" w:hAnsi="Times New Roman" w:cs="Times New Roman"/>
          <w:b/>
          <w:sz w:val="28"/>
        </w:rPr>
        <w:t>Этап начальной подготовки (3 года)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 xml:space="preserve">На этапы начальной подготовки принимаются желающие заниматься спортом и не имеющие медицинских противопоказаний в установленном для вида спорта минимальном возрасте. На этапе начальной подготовки: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формируется стабильность состава </w:t>
      </w:r>
      <w:proofErr w:type="gramStart"/>
      <w:r w:rsidRPr="0090130A">
        <w:rPr>
          <w:rFonts w:ascii="Times New Roman" w:hAnsi="Times New Roman" w:cs="Times New Roman"/>
          <w:sz w:val="28"/>
        </w:rPr>
        <w:t>обучающихся</w:t>
      </w:r>
      <w:proofErr w:type="gramEnd"/>
      <w:r w:rsidRPr="0090130A">
        <w:rPr>
          <w:rFonts w:ascii="Times New Roman" w:hAnsi="Times New Roman" w:cs="Times New Roman"/>
          <w:sz w:val="28"/>
        </w:rPr>
        <w:t xml:space="preserve">, продолжается работа по привитию стойкого интереса к занятиям спортом;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выявляется уровень потенциальных возможностей обучающихся в избранном виде спорта;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90130A">
        <w:rPr>
          <w:rFonts w:ascii="Times New Roman" w:hAnsi="Times New Roman" w:cs="Times New Roman"/>
          <w:sz w:val="28"/>
        </w:rPr>
        <w:t xml:space="preserve"> наблюдается динамика роста индивидуальных показателей физической подготовленности обучающихся и уровень освоения основ </w:t>
      </w:r>
      <w:r>
        <w:rPr>
          <w:rFonts w:ascii="Times New Roman" w:hAnsi="Times New Roman" w:cs="Times New Roman"/>
          <w:sz w:val="28"/>
        </w:rPr>
        <w:t>техники в избранном виде спорта.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Главная задача </w:t>
      </w:r>
      <w:r w:rsidRPr="0090130A">
        <w:rPr>
          <w:rFonts w:ascii="Times New Roman" w:hAnsi="Times New Roman" w:cs="Times New Roman"/>
          <w:sz w:val="28"/>
        </w:rPr>
        <w:t>НП – формирование базовой технической и физической подготовки, воспитание соревновательных качеств.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0130A" w:rsidRPr="0090130A" w:rsidRDefault="0090130A" w:rsidP="00901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0130A">
        <w:rPr>
          <w:rFonts w:ascii="Times New Roman" w:hAnsi="Times New Roman" w:cs="Times New Roman"/>
          <w:b/>
          <w:sz w:val="28"/>
        </w:rPr>
        <w:t>Тренировочный этап (5 лет)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>На тренировочный этап подготовки зачисляются только здоровые спортсмены, прошедшие не более одного года необходимую подготовку, при выполнении ими федеральных государственных требований по общефизической и специальной подготовке.</w:t>
      </w:r>
    </w:p>
    <w:p w:rsidR="00280303" w:rsidRDefault="00280303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80303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>Учебно-воспитательный процесс реализуется при помощи различных форм обучения, педагогических технологий, которые соответствуют целям и задачам образовательного процесса, создают условия для развития личности обучающихся. Основными формами учебно-тренировочного процесса являются: групповые, учебно-тренировочные и теоретич</w:t>
      </w:r>
      <w:r w:rsidR="00280303">
        <w:rPr>
          <w:rFonts w:ascii="Times New Roman" w:hAnsi="Times New Roman" w:cs="Times New Roman"/>
          <w:sz w:val="28"/>
        </w:rPr>
        <w:t>еские занятия, медико-</w:t>
      </w:r>
      <w:r w:rsidRPr="0090130A">
        <w:rPr>
          <w:rFonts w:ascii="Times New Roman" w:hAnsi="Times New Roman" w:cs="Times New Roman"/>
          <w:sz w:val="28"/>
        </w:rPr>
        <w:t xml:space="preserve">восстановительные мероприятия, тестирование, участие в соревнованиях, инструкторская и судейская практика учащихся. </w:t>
      </w:r>
    </w:p>
    <w:p w:rsidR="0090130A" w:rsidRDefault="0090130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130A">
        <w:rPr>
          <w:rFonts w:ascii="Times New Roman" w:hAnsi="Times New Roman" w:cs="Times New Roman"/>
          <w:sz w:val="28"/>
        </w:rPr>
        <w:t>Расписание занятий (тренировок) составляется по представлению тренера</w:t>
      </w:r>
      <w:r w:rsidR="00280303">
        <w:rPr>
          <w:rFonts w:ascii="Times New Roman" w:hAnsi="Times New Roman" w:cs="Times New Roman"/>
          <w:sz w:val="28"/>
        </w:rPr>
        <w:t>-</w:t>
      </w:r>
      <w:r w:rsidRPr="0090130A">
        <w:rPr>
          <w:rFonts w:ascii="Times New Roman" w:hAnsi="Times New Roman" w:cs="Times New Roman"/>
          <w:sz w:val="28"/>
        </w:rPr>
        <w:t>преподавателя и утверждается приказом директора и имеет цель установления наиболее благоприятного режима тренировок, отдыха занимающихся, их обучения их общеобразовательных и других учреждениях.</w:t>
      </w:r>
    </w:p>
    <w:p w:rsidR="00280303" w:rsidRDefault="00280303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C1CFA" w:rsidRPr="00AC1CFA" w:rsidRDefault="00AC1CFA" w:rsidP="00AC1CF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C1CFA">
        <w:rPr>
          <w:rFonts w:ascii="Times New Roman" w:hAnsi="Times New Roman" w:cs="Times New Roman"/>
          <w:b/>
          <w:sz w:val="28"/>
        </w:rPr>
        <w:t>Основные виды содержания спортивной подготовки</w:t>
      </w:r>
    </w:p>
    <w:p w:rsidR="00AC1CFA" w:rsidRPr="00AC1CFA" w:rsidRDefault="00AC1CFA" w:rsidP="00AC1CFA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Физическая подготовка включает: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sym w:font="Symbol" w:char="F0B7"/>
      </w:r>
      <w:r w:rsidRPr="00AC1CFA">
        <w:rPr>
          <w:rFonts w:ascii="Times New Roman" w:hAnsi="Times New Roman" w:cs="Times New Roman"/>
          <w:sz w:val="28"/>
        </w:rPr>
        <w:t xml:space="preserve"> Общую физическую подготовку (ОФП), направленную на повышение общей работоспособности;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sym w:font="Symbol" w:char="F0B7"/>
      </w:r>
      <w:r w:rsidRPr="00AC1CFA">
        <w:rPr>
          <w:rFonts w:ascii="Times New Roman" w:hAnsi="Times New Roman" w:cs="Times New Roman"/>
          <w:sz w:val="28"/>
        </w:rPr>
        <w:t xml:space="preserve"> Специальную физическую подготовку (СФП), направленную на развитие специальных физических качеств.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2. Техническая подготовка включает базовые упражнения, специальные, вспомогательные, характерные для данного спортивного направления.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3. Теоретическая подготовка проводится в форме бесед, лекций. </w:t>
      </w:r>
      <w:proofErr w:type="gramStart"/>
      <w:r w:rsidRPr="00AC1CFA">
        <w:rPr>
          <w:rFonts w:ascii="Times New Roman" w:hAnsi="Times New Roman" w:cs="Times New Roman"/>
          <w:sz w:val="28"/>
        </w:rPr>
        <w:t>Учебный материал распределяется на весь период обучения, учитывая возраст занимающихся и излагается в доступной для них форме.</w:t>
      </w:r>
      <w:proofErr w:type="gramEnd"/>
      <w:r w:rsidRPr="00AC1CFA">
        <w:rPr>
          <w:rFonts w:ascii="Times New Roman" w:hAnsi="Times New Roman" w:cs="Times New Roman"/>
          <w:sz w:val="28"/>
        </w:rPr>
        <w:t xml:space="preserve"> Может осуществляться в ходе практических занятий и самостоятельно.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 4. Психологическая подготовка предусматривает формирование личности спортсмена и межличностных отношений, развитие интеллекта, психологических функций и психомоторных качеств.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lastRenderedPageBreak/>
        <w:t xml:space="preserve"> 5. Контрольно-нормативные мероприятия проводятся в целях объективного определения перспективности спортсменов и своевременного выявления недостатков в их подготовке. Проводится регулярное тестирование и заносится в протокол.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6. Соревнования. Проводятся в соответствии с календарем спортивно-массовых мероприятий. </w:t>
      </w:r>
    </w:p>
    <w:p w:rsid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7. Восстановительные мероприятия используются для восстановления работоспособности </w:t>
      </w:r>
      <w:proofErr w:type="gramStart"/>
      <w:r w:rsidRPr="00AC1CFA">
        <w:rPr>
          <w:rFonts w:ascii="Times New Roman" w:hAnsi="Times New Roman" w:cs="Times New Roman"/>
          <w:sz w:val="28"/>
        </w:rPr>
        <w:t>обучающихся</w:t>
      </w:r>
      <w:proofErr w:type="gramEnd"/>
      <w:r w:rsidRPr="00AC1CFA">
        <w:rPr>
          <w:rFonts w:ascii="Times New Roman" w:hAnsi="Times New Roman" w:cs="Times New Roman"/>
          <w:sz w:val="28"/>
        </w:rPr>
        <w:t xml:space="preserve"> ДЮСШ. Используется широкий круг средств и мероприятий педагогических, гигиенических и психологических с учетом возраста, спортивного стажа, квалификации и индивидуальных особенностей спортсмена. </w:t>
      </w:r>
    </w:p>
    <w:p w:rsidR="00280303" w:rsidRPr="00AC1CFA" w:rsidRDefault="00AC1CFA" w:rsidP="00AC1CFA">
      <w:pPr>
        <w:spacing w:after="0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>8. Медицинское обследование. Проводится вне сетки часов. В задачи контроля входят: диагностики спортивной пригодности ребенка; оценка его перспективности, оказание первой доврачебной помощи.</w:t>
      </w:r>
    </w:p>
    <w:p w:rsidR="00280303" w:rsidRDefault="00280303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80303" w:rsidRPr="00AC1CFA" w:rsidRDefault="00AC1CFA" w:rsidP="00AC1CF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C1CFA">
        <w:rPr>
          <w:rFonts w:ascii="Times New Roman" w:hAnsi="Times New Roman" w:cs="Times New Roman"/>
          <w:b/>
          <w:sz w:val="28"/>
        </w:rPr>
        <w:t xml:space="preserve">Промежуточная и итоговая аттестация </w:t>
      </w:r>
      <w:proofErr w:type="gramStart"/>
      <w:r w:rsidRPr="00AC1CFA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D96BB5" w:rsidRPr="00D96BB5" w:rsidRDefault="00AC1CFA" w:rsidP="00D96BB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>Аттестация учащихся ДЮСШ - оценка уровня и качества освоения дополнительных общеобразовательных программ в области физической культуры и спорта в конкретной предметной деятельности, неотъемлемая часть образовательного процесса, так как позволяет оценить реальную результативность совместной деятельности тренера-преподавателя и обучающегося. Цель аттестации - 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этапов подготовки.</w:t>
      </w:r>
      <w:r w:rsidR="00D96BB5" w:rsidRPr="00D96BB5">
        <w:rPr>
          <w:rFonts w:ascii="Times New Roman" w:hAnsi="Times New Roman" w:cs="Times New Roman"/>
          <w:sz w:val="28"/>
        </w:rPr>
        <w:t xml:space="preserve">     Промежуточная аттестация проводится в виде сдачи контрольных тестов по общей физической и специальной физической подготовке с 15.12 по 29.12.2018 года.</w:t>
      </w:r>
    </w:p>
    <w:p w:rsidR="00D96BB5" w:rsidRPr="00D96BB5" w:rsidRDefault="00D96BB5" w:rsidP="00D96BB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D96BB5">
        <w:rPr>
          <w:rFonts w:ascii="Times New Roman" w:hAnsi="Times New Roman" w:cs="Times New Roman"/>
          <w:sz w:val="28"/>
        </w:rPr>
        <w:t xml:space="preserve">     Итоговая аттестация проводится по результатам сдачи контрольно-переводных нормативов для зачисления на следующий этап обучения и итогам участия учащихся на районных, зональных и региональных соревнованиях по футболу, лыжным гонкам, волейболу, баскетболу, шахматам, полиатлону, хоккею   согласно календарному плану на 2018- 2019 год.</w:t>
      </w:r>
    </w:p>
    <w:p w:rsidR="00AC1CFA" w:rsidRDefault="00AC1CF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C1CFA" w:rsidRDefault="00AC1CF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>Результатом обучения является:</w:t>
      </w:r>
    </w:p>
    <w:p w:rsidR="00AC1CFA" w:rsidRDefault="00AC1CF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 • улучшение состояния здоровья детей; </w:t>
      </w:r>
    </w:p>
    <w:p w:rsidR="00AC1CFA" w:rsidRDefault="00AC1CF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• рост числа </w:t>
      </w:r>
      <w:proofErr w:type="gramStart"/>
      <w:r w:rsidRPr="00AC1CFA">
        <w:rPr>
          <w:rFonts w:ascii="Times New Roman" w:hAnsi="Times New Roman" w:cs="Times New Roman"/>
          <w:sz w:val="28"/>
        </w:rPr>
        <w:t>занимающихся</w:t>
      </w:r>
      <w:proofErr w:type="gramEnd"/>
      <w:r w:rsidRPr="00AC1CFA">
        <w:rPr>
          <w:rFonts w:ascii="Times New Roman" w:hAnsi="Times New Roman" w:cs="Times New Roman"/>
          <w:sz w:val="28"/>
        </w:rPr>
        <w:t xml:space="preserve"> в ДЮСШ; </w:t>
      </w:r>
    </w:p>
    <w:p w:rsidR="00AC1CFA" w:rsidRDefault="00AC1CFA" w:rsidP="009013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C1CFA">
        <w:rPr>
          <w:rFonts w:ascii="Times New Roman" w:hAnsi="Times New Roman" w:cs="Times New Roman"/>
          <w:sz w:val="28"/>
        </w:rPr>
        <w:t xml:space="preserve">• рост уровня физической и спортивной подготовки учащихся; </w:t>
      </w:r>
    </w:p>
    <w:p w:rsidR="00280303" w:rsidRDefault="00D96BB5" w:rsidP="00D96BB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рост спортивных достижений.</w:t>
      </w:r>
    </w:p>
    <w:p w:rsidR="00280303" w:rsidRPr="00C51F61" w:rsidRDefault="00280303" w:rsidP="00C51F6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51F61">
        <w:rPr>
          <w:rFonts w:ascii="Times New Roman" w:hAnsi="Times New Roman" w:cs="Times New Roman"/>
          <w:b/>
          <w:sz w:val="28"/>
        </w:rPr>
        <w:lastRenderedPageBreak/>
        <w:t>Учебный план</w:t>
      </w:r>
      <w:r w:rsidR="00C51F61" w:rsidRPr="00C51F61">
        <w:rPr>
          <w:rFonts w:ascii="Times New Roman" w:hAnsi="Times New Roman" w:cs="Times New Roman"/>
          <w:b/>
          <w:sz w:val="28"/>
        </w:rPr>
        <w:t xml:space="preserve"> </w:t>
      </w:r>
      <w:r w:rsidRPr="00C51F61">
        <w:rPr>
          <w:rFonts w:ascii="Times New Roman" w:hAnsi="Times New Roman" w:cs="Times New Roman"/>
          <w:b/>
          <w:sz w:val="28"/>
        </w:rPr>
        <w:t xml:space="preserve">МБУ ДО ДЮСШ </w:t>
      </w:r>
    </w:p>
    <w:p w:rsidR="00280303" w:rsidRPr="00C51F61" w:rsidRDefault="00280303" w:rsidP="00C51F6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51F61">
        <w:rPr>
          <w:rFonts w:ascii="Times New Roman" w:hAnsi="Times New Roman" w:cs="Times New Roman"/>
          <w:b/>
          <w:sz w:val="28"/>
        </w:rPr>
        <w:t>муниципального района Мечетлинский район Республики Башкортостан на 2018-2019 учебный год</w:t>
      </w:r>
    </w:p>
    <w:tbl>
      <w:tblPr>
        <w:tblStyle w:val="a3"/>
        <w:tblW w:w="100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287"/>
        <w:gridCol w:w="697"/>
        <w:gridCol w:w="1134"/>
        <w:gridCol w:w="1134"/>
        <w:gridCol w:w="992"/>
        <w:gridCol w:w="1134"/>
        <w:gridCol w:w="2092"/>
      </w:tblGrid>
      <w:tr w:rsidR="00280303" w:rsidTr="004E7463">
        <w:tc>
          <w:tcPr>
            <w:tcW w:w="1561" w:type="dxa"/>
            <w:vMerge w:val="restart"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0303">
              <w:rPr>
                <w:rFonts w:ascii="Times New Roman" w:hAnsi="Times New Roman" w:cs="Times New Roman"/>
                <w:b/>
                <w:sz w:val="24"/>
              </w:rPr>
              <w:t xml:space="preserve">Отделение </w:t>
            </w:r>
          </w:p>
        </w:tc>
        <w:tc>
          <w:tcPr>
            <w:tcW w:w="1287" w:type="dxa"/>
            <w:vMerge w:val="restart"/>
            <w:textDirection w:val="btLr"/>
          </w:tcPr>
          <w:p w:rsidR="00280303" w:rsidRPr="00280303" w:rsidRDefault="00280303" w:rsidP="0028030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>Этапы подготовки, год обучения</w:t>
            </w:r>
          </w:p>
        </w:tc>
        <w:tc>
          <w:tcPr>
            <w:tcW w:w="697" w:type="dxa"/>
            <w:vMerge w:val="restart"/>
            <w:textDirection w:val="btLr"/>
          </w:tcPr>
          <w:p w:rsidR="00280303" w:rsidRPr="00280303" w:rsidRDefault="00280303" w:rsidP="0028030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>Количество групп</w:t>
            </w:r>
          </w:p>
        </w:tc>
        <w:tc>
          <w:tcPr>
            <w:tcW w:w="1134" w:type="dxa"/>
            <w:vMerge w:val="restart"/>
            <w:textDirection w:val="btLr"/>
          </w:tcPr>
          <w:p w:rsidR="00280303" w:rsidRPr="00280303" w:rsidRDefault="00280303" w:rsidP="0028030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28030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280303">
              <w:rPr>
                <w:rFonts w:ascii="Times New Roman" w:hAnsi="Times New Roman" w:cs="Times New Roman"/>
                <w:b/>
              </w:rPr>
              <w:t xml:space="preserve"> в группе</w:t>
            </w:r>
          </w:p>
        </w:tc>
        <w:tc>
          <w:tcPr>
            <w:tcW w:w="3260" w:type="dxa"/>
            <w:gridSpan w:val="3"/>
          </w:tcPr>
          <w:p w:rsidR="00280303" w:rsidRPr="00280303" w:rsidRDefault="00280303" w:rsidP="002803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0303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092" w:type="dxa"/>
            <w:vMerge w:val="restart"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0303">
              <w:rPr>
                <w:rFonts w:ascii="Times New Roman" w:hAnsi="Times New Roman" w:cs="Times New Roman"/>
                <w:b/>
                <w:sz w:val="24"/>
              </w:rPr>
              <w:t>ФИО тренера-преподавателя</w:t>
            </w:r>
          </w:p>
        </w:tc>
      </w:tr>
      <w:tr w:rsidR="00A43939" w:rsidTr="004E7463">
        <w:trPr>
          <w:cantSplit/>
          <w:trHeight w:val="1251"/>
        </w:trPr>
        <w:tc>
          <w:tcPr>
            <w:tcW w:w="1561" w:type="dxa"/>
            <w:vMerge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7" w:type="dxa"/>
            <w:vMerge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7" w:type="dxa"/>
            <w:vMerge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extDirection w:val="btLr"/>
          </w:tcPr>
          <w:p w:rsidR="00280303" w:rsidRPr="00280303" w:rsidRDefault="00280303" w:rsidP="00280303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>В 1 группе в неделю</w:t>
            </w:r>
          </w:p>
        </w:tc>
        <w:tc>
          <w:tcPr>
            <w:tcW w:w="992" w:type="dxa"/>
            <w:textDirection w:val="btLr"/>
          </w:tcPr>
          <w:p w:rsidR="00280303" w:rsidRPr="00280303" w:rsidRDefault="00280303" w:rsidP="00280303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>В 1 группе в год</w:t>
            </w:r>
          </w:p>
        </w:tc>
        <w:tc>
          <w:tcPr>
            <w:tcW w:w="1134" w:type="dxa"/>
            <w:textDirection w:val="btLr"/>
          </w:tcPr>
          <w:p w:rsidR="00280303" w:rsidRPr="00280303" w:rsidRDefault="00280303" w:rsidP="00280303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280303">
              <w:rPr>
                <w:rFonts w:ascii="Times New Roman" w:hAnsi="Times New Roman" w:cs="Times New Roman"/>
                <w:b/>
              </w:rPr>
              <w:t>Во всех группах за год</w:t>
            </w:r>
          </w:p>
        </w:tc>
        <w:tc>
          <w:tcPr>
            <w:tcW w:w="2092" w:type="dxa"/>
            <w:vMerge/>
          </w:tcPr>
          <w:p w:rsidR="00280303" w:rsidRPr="00280303" w:rsidRDefault="00280303" w:rsidP="00EF676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25C5" w:rsidTr="004E7463">
        <w:tc>
          <w:tcPr>
            <w:tcW w:w="1561" w:type="dxa"/>
            <w:vMerge w:val="restart"/>
          </w:tcPr>
          <w:p w:rsidR="00D625C5" w:rsidRDefault="00D625C5" w:rsidP="00EF676D">
            <w:pPr>
              <w:rPr>
                <w:rFonts w:ascii="Times New Roman" w:hAnsi="Times New Roman" w:cs="Times New Roman"/>
              </w:rPr>
            </w:pPr>
          </w:p>
          <w:p w:rsidR="00D625C5" w:rsidRDefault="00D625C5" w:rsidP="00EF676D">
            <w:pPr>
              <w:rPr>
                <w:rFonts w:ascii="Times New Roman" w:hAnsi="Times New Roman" w:cs="Times New Roman"/>
              </w:rPr>
            </w:pPr>
          </w:p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28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proofErr w:type="spellStart"/>
            <w:r w:rsidRPr="00AC1CFA">
              <w:rPr>
                <w:rFonts w:ascii="Times New Roman" w:hAnsi="Times New Roman" w:cs="Times New Roman"/>
              </w:rPr>
              <w:t>Гузаиров</w:t>
            </w:r>
            <w:proofErr w:type="spellEnd"/>
            <w:r w:rsidRPr="00AC1CFA">
              <w:rPr>
                <w:rFonts w:ascii="Times New Roman" w:hAnsi="Times New Roman" w:cs="Times New Roman"/>
              </w:rPr>
              <w:t xml:space="preserve"> Р.Ж.</w:t>
            </w:r>
          </w:p>
        </w:tc>
      </w:tr>
      <w:tr w:rsidR="00D625C5" w:rsidTr="004E7463">
        <w:tc>
          <w:tcPr>
            <w:tcW w:w="1561" w:type="dxa"/>
            <w:vMerge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AC1CF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proofErr w:type="spellStart"/>
            <w:r w:rsidRPr="00AC1CFA">
              <w:rPr>
                <w:rFonts w:ascii="Times New Roman" w:hAnsi="Times New Roman" w:cs="Times New Roman"/>
              </w:rPr>
              <w:t>Фаткуллин</w:t>
            </w:r>
            <w:proofErr w:type="spellEnd"/>
            <w:r w:rsidRPr="00AC1CFA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D625C5" w:rsidTr="004E7463">
        <w:tc>
          <w:tcPr>
            <w:tcW w:w="1561" w:type="dxa"/>
            <w:vMerge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Кустиков С.И.</w:t>
            </w:r>
          </w:p>
        </w:tc>
      </w:tr>
      <w:tr w:rsidR="00D625C5" w:rsidTr="004E7463">
        <w:tc>
          <w:tcPr>
            <w:tcW w:w="1561" w:type="dxa"/>
            <w:vMerge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69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D625C5">
              <w:rPr>
                <w:rFonts w:ascii="Times New Roman" w:hAnsi="Times New Roman" w:cs="Times New Roman"/>
              </w:rPr>
              <w:t>Кустиков С.И.</w:t>
            </w:r>
          </w:p>
        </w:tc>
      </w:tr>
      <w:tr w:rsidR="00D625C5" w:rsidTr="004E7463">
        <w:tc>
          <w:tcPr>
            <w:tcW w:w="1561" w:type="dxa"/>
            <w:vMerge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УТ-1</w:t>
            </w:r>
          </w:p>
        </w:tc>
        <w:tc>
          <w:tcPr>
            <w:tcW w:w="697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  <w:r w:rsidRPr="00D625C5">
              <w:rPr>
                <w:rFonts w:ascii="Times New Roman" w:hAnsi="Times New Roman" w:cs="Times New Roman"/>
              </w:rPr>
              <w:t>Кустиков С.И.</w:t>
            </w:r>
          </w:p>
        </w:tc>
      </w:tr>
      <w:tr w:rsidR="00D625C5" w:rsidTr="004E7463">
        <w:tc>
          <w:tcPr>
            <w:tcW w:w="2848" w:type="dxa"/>
            <w:gridSpan w:val="2"/>
          </w:tcPr>
          <w:p w:rsidR="00D625C5" w:rsidRPr="00D625C5" w:rsidRDefault="00D625C5" w:rsidP="00EF676D">
            <w:pPr>
              <w:rPr>
                <w:rFonts w:ascii="Times New Roman" w:hAnsi="Times New Roman" w:cs="Times New Roman"/>
                <w:b/>
              </w:rPr>
            </w:pPr>
            <w:r w:rsidRPr="00D625C5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D625C5" w:rsidRPr="00D625C5" w:rsidRDefault="001F13CA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D625C5" w:rsidRPr="00D625C5" w:rsidRDefault="001F13CA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134" w:type="dxa"/>
          </w:tcPr>
          <w:p w:rsidR="00D625C5" w:rsidRPr="00D625C5" w:rsidRDefault="001F13CA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:rsidR="00D625C5" w:rsidRPr="00D625C5" w:rsidRDefault="001F13CA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1440</w:t>
            </w:r>
          </w:p>
        </w:tc>
        <w:tc>
          <w:tcPr>
            <w:tcW w:w="1134" w:type="dxa"/>
          </w:tcPr>
          <w:p w:rsidR="00D625C5" w:rsidRPr="00D625C5" w:rsidRDefault="001F13CA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1440</w:t>
            </w:r>
          </w:p>
        </w:tc>
        <w:tc>
          <w:tcPr>
            <w:tcW w:w="2092" w:type="dxa"/>
          </w:tcPr>
          <w:p w:rsidR="00D625C5" w:rsidRPr="00AC1CFA" w:rsidRDefault="00D625C5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4E7463" w:rsidTr="004E7463">
        <w:tc>
          <w:tcPr>
            <w:tcW w:w="1561" w:type="dxa"/>
            <w:vMerge w:val="restart"/>
          </w:tcPr>
          <w:p w:rsidR="004E7463" w:rsidRPr="00344F41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</w:p>
          <w:p w:rsidR="004E7463" w:rsidRPr="00AC1CFA" w:rsidRDefault="004E7463" w:rsidP="00344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287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0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 w:rsidRPr="00D625C5">
              <w:rPr>
                <w:rFonts w:ascii="Times New Roman" w:hAnsi="Times New Roman" w:cs="Times New Roman"/>
              </w:rPr>
              <w:t>Кустиков С.И.</w:t>
            </w:r>
          </w:p>
        </w:tc>
      </w:tr>
      <w:tr w:rsidR="004E7463" w:rsidTr="004E7463">
        <w:tc>
          <w:tcPr>
            <w:tcW w:w="1561" w:type="dxa"/>
            <w:vMerge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E7463" w:rsidRPr="00D625C5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Гильметдинов И.М.</w:t>
            </w:r>
          </w:p>
        </w:tc>
      </w:tr>
      <w:tr w:rsidR="004E7463" w:rsidTr="004E7463">
        <w:tc>
          <w:tcPr>
            <w:tcW w:w="1561" w:type="dxa"/>
            <w:vMerge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4E7463" w:rsidTr="004E7463">
        <w:tc>
          <w:tcPr>
            <w:tcW w:w="1561" w:type="dxa"/>
            <w:vMerge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4E7463" w:rsidTr="004E7463">
        <w:tc>
          <w:tcPr>
            <w:tcW w:w="1561" w:type="dxa"/>
            <w:vMerge/>
          </w:tcPr>
          <w:p w:rsidR="004E7463" w:rsidRPr="00AC1CFA" w:rsidRDefault="004E7463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4E7463" w:rsidRDefault="004E7463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</w:tr>
      <w:tr w:rsidR="00A43939" w:rsidTr="004E7463">
        <w:tc>
          <w:tcPr>
            <w:tcW w:w="2848" w:type="dxa"/>
            <w:gridSpan w:val="2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 w:rsidRPr="00A43939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A43939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A43939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71</w:t>
            </w:r>
          </w:p>
        </w:tc>
        <w:tc>
          <w:tcPr>
            <w:tcW w:w="1134" w:type="dxa"/>
          </w:tcPr>
          <w:p w:rsidR="00A43939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992" w:type="dxa"/>
          </w:tcPr>
          <w:p w:rsidR="00A43939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1040</w:t>
            </w:r>
          </w:p>
        </w:tc>
        <w:tc>
          <w:tcPr>
            <w:tcW w:w="1134" w:type="dxa"/>
          </w:tcPr>
          <w:p w:rsidR="00A43939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1040</w:t>
            </w:r>
          </w:p>
        </w:tc>
        <w:tc>
          <w:tcPr>
            <w:tcW w:w="2092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43939" w:rsidTr="004E7463">
        <w:tc>
          <w:tcPr>
            <w:tcW w:w="1561" w:type="dxa"/>
            <w:vMerge w:val="restart"/>
          </w:tcPr>
          <w:p w:rsidR="00A43939" w:rsidRDefault="00A43939" w:rsidP="00EF676D">
            <w:pPr>
              <w:rPr>
                <w:rFonts w:ascii="Times New Roman" w:hAnsi="Times New Roman" w:cs="Times New Roman"/>
              </w:rPr>
            </w:pPr>
          </w:p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 </w:t>
            </w:r>
          </w:p>
        </w:tc>
        <w:tc>
          <w:tcPr>
            <w:tcW w:w="1287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A43939" w:rsidTr="004E7463">
        <w:tc>
          <w:tcPr>
            <w:tcW w:w="1561" w:type="dxa"/>
            <w:vMerge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Хужин М.С.</w:t>
            </w:r>
          </w:p>
        </w:tc>
      </w:tr>
      <w:tr w:rsidR="00A43939" w:rsidTr="004E7463">
        <w:tc>
          <w:tcPr>
            <w:tcW w:w="1561" w:type="dxa"/>
            <w:vMerge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697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092" w:type="dxa"/>
          </w:tcPr>
          <w:p w:rsidR="00A43939" w:rsidRPr="00AC1CFA" w:rsidRDefault="00A43939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Хужин М.С.</w:t>
            </w:r>
          </w:p>
        </w:tc>
      </w:tr>
      <w:tr w:rsidR="00A43939" w:rsidTr="004E7463">
        <w:tc>
          <w:tcPr>
            <w:tcW w:w="2848" w:type="dxa"/>
            <w:gridSpan w:val="2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 w:rsidRPr="00A43939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A43939" w:rsidRPr="00A43939" w:rsidRDefault="00A43939" w:rsidP="00EF676D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43939" w:rsidRPr="00A43939" w:rsidRDefault="00A43939" w:rsidP="00EF676D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134" w:type="dxa"/>
          </w:tcPr>
          <w:p w:rsidR="00A43939" w:rsidRPr="00A43939" w:rsidRDefault="00A43939" w:rsidP="00EF676D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92" w:type="dxa"/>
          </w:tcPr>
          <w:p w:rsidR="00A43939" w:rsidRPr="00A43939" w:rsidRDefault="00A43939" w:rsidP="00EF676D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1040</w:t>
            </w:r>
          </w:p>
        </w:tc>
        <w:tc>
          <w:tcPr>
            <w:tcW w:w="1134" w:type="dxa"/>
          </w:tcPr>
          <w:p w:rsidR="00A43939" w:rsidRPr="00A43939" w:rsidRDefault="00A43939" w:rsidP="00EF676D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1040</w:t>
            </w:r>
          </w:p>
        </w:tc>
        <w:tc>
          <w:tcPr>
            <w:tcW w:w="2092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C1CFA" w:rsidTr="004E7463">
        <w:tc>
          <w:tcPr>
            <w:tcW w:w="1561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287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280303" w:rsidRPr="00AC1CFA" w:rsidRDefault="00A43939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А.М.</w:t>
            </w:r>
          </w:p>
        </w:tc>
      </w:tr>
      <w:tr w:rsidR="00A43939" w:rsidTr="004E7463">
        <w:tc>
          <w:tcPr>
            <w:tcW w:w="2848" w:type="dxa"/>
            <w:gridSpan w:val="2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  <w:r w:rsidRPr="00A43939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A43939" w:rsidRPr="00A43939" w:rsidRDefault="00A43939" w:rsidP="00ED4A1E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43939" w:rsidRPr="00A43939" w:rsidRDefault="00A43939" w:rsidP="00ED4A1E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:rsidR="00A43939" w:rsidRPr="00A43939" w:rsidRDefault="00A43939" w:rsidP="00ED4A1E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A43939" w:rsidRPr="00A43939" w:rsidRDefault="00A43939" w:rsidP="00ED4A1E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1134" w:type="dxa"/>
          </w:tcPr>
          <w:p w:rsidR="00A43939" w:rsidRPr="00A43939" w:rsidRDefault="00A43939" w:rsidP="00ED4A1E">
            <w:pPr>
              <w:rPr>
                <w:rFonts w:ascii="Times New Roman" w:hAnsi="Times New Roman" w:cs="Times New Roman"/>
                <w:b/>
              </w:rPr>
            </w:pPr>
            <w:r w:rsidRPr="00A43939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2092" w:type="dxa"/>
          </w:tcPr>
          <w:p w:rsidR="00A43939" w:rsidRPr="00AC1CFA" w:rsidRDefault="00A43939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6384E" w:rsidTr="004E7463">
        <w:tc>
          <w:tcPr>
            <w:tcW w:w="1561" w:type="dxa"/>
            <w:vMerge w:val="restart"/>
          </w:tcPr>
          <w:p w:rsidR="00A6384E" w:rsidRPr="00AC1CFA" w:rsidRDefault="00A3603D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8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0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Л.Р.</w:t>
            </w:r>
          </w:p>
        </w:tc>
      </w:tr>
      <w:tr w:rsidR="00A6384E" w:rsidTr="004E7463">
        <w:tc>
          <w:tcPr>
            <w:tcW w:w="1561" w:type="dxa"/>
            <w:vMerge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0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A6384E" w:rsidTr="004E7463">
        <w:tc>
          <w:tcPr>
            <w:tcW w:w="2848" w:type="dxa"/>
            <w:gridSpan w:val="2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 w:rsidRPr="00A6384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A6384E" w:rsidRPr="00A6384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A6384E" w:rsidRPr="00A6384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134" w:type="dxa"/>
          </w:tcPr>
          <w:p w:rsidR="00A6384E" w:rsidRPr="00A6384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</w:tcPr>
          <w:p w:rsidR="00A6384E" w:rsidRPr="00A6384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1134" w:type="dxa"/>
          </w:tcPr>
          <w:p w:rsidR="00A6384E" w:rsidRPr="00A6384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1280</w:t>
            </w:r>
          </w:p>
        </w:tc>
        <w:tc>
          <w:tcPr>
            <w:tcW w:w="20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6384E" w:rsidTr="004E7463">
        <w:tc>
          <w:tcPr>
            <w:tcW w:w="1561" w:type="dxa"/>
          </w:tcPr>
          <w:p w:rsidR="00A6384E" w:rsidRDefault="00A6384E" w:rsidP="00EF676D">
            <w:pPr>
              <w:rPr>
                <w:rFonts w:ascii="Times New Roman" w:hAnsi="Times New Roman" w:cs="Times New Roman"/>
              </w:rPr>
            </w:pPr>
          </w:p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28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A3603D" w:rsidTr="004E7463">
        <w:tc>
          <w:tcPr>
            <w:tcW w:w="2848" w:type="dxa"/>
            <w:gridSpan w:val="2"/>
          </w:tcPr>
          <w:p w:rsidR="00A3603D" w:rsidRPr="00AC1CFA" w:rsidRDefault="00A3603D" w:rsidP="00EF676D">
            <w:pPr>
              <w:rPr>
                <w:rFonts w:ascii="Times New Roman" w:hAnsi="Times New Roman" w:cs="Times New Roman"/>
              </w:rPr>
            </w:pPr>
            <w:r w:rsidRPr="00A6384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A3603D" w:rsidRPr="00A3603D" w:rsidRDefault="00A3603D" w:rsidP="004611FD">
            <w:pPr>
              <w:rPr>
                <w:rFonts w:ascii="Times New Roman" w:hAnsi="Times New Roman" w:cs="Times New Roman"/>
                <w:b/>
              </w:rPr>
            </w:pPr>
            <w:r w:rsidRPr="00A360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3603D" w:rsidRPr="00A3603D" w:rsidRDefault="00A3603D" w:rsidP="004611FD">
            <w:pPr>
              <w:rPr>
                <w:rFonts w:ascii="Times New Roman" w:hAnsi="Times New Roman" w:cs="Times New Roman"/>
                <w:b/>
              </w:rPr>
            </w:pPr>
            <w:r w:rsidRPr="00A3603D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A3603D" w:rsidRPr="00A3603D" w:rsidRDefault="00A3603D" w:rsidP="004611FD">
            <w:pPr>
              <w:rPr>
                <w:rFonts w:ascii="Times New Roman" w:hAnsi="Times New Roman" w:cs="Times New Roman"/>
                <w:b/>
              </w:rPr>
            </w:pPr>
            <w:r w:rsidRPr="00A360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A3603D" w:rsidRPr="00A3603D" w:rsidRDefault="00A3603D" w:rsidP="004611FD">
            <w:pPr>
              <w:rPr>
                <w:rFonts w:ascii="Times New Roman" w:hAnsi="Times New Roman" w:cs="Times New Roman"/>
                <w:b/>
              </w:rPr>
            </w:pPr>
            <w:r w:rsidRPr="00A3603D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34" w:type="dxa"/>
          </w:tcPr>
          <w:p w:rsidR="00A3603D" w:rsidRPr="00A3603D" w:rsidRDefault="00A3603D" w:rsidP="004611FD">
            <w:pPr>
              <w:rPr>
                <w:rFonts w:ascii="Times New Roman" w:hAnsi="Times New Roman" w:cs="Times New Roman"/>
                <w:b/>
              </w:rPr>
            </w:pPr>
            <w:r w:rsidRPr="00A3603D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2092" w:type="dxa"/>
          </w:tcPr>
          <w:p w:rsidR="00A3603D" w:rsidRPr="00AC1CFA" w:rsidRDefault="00A3603D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6384E" w:rsidTr="004E7463">
        <w:tc>
          <w:tcPr>
            <w:tcW w:w="1561" w:type="dxa"/>
            <w:vMerge w:val="restart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7" w:type="dxa"/>
          </w:tcPr>
          <w:p w:rsidR="00A6384E" w:rsidRDefault="00A6384E">
            <w:r w:rsidRPr="000C58BC"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A6384E" w:rsidRPr="00AC1CFA" w:rsidRDefault="00A6384E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92" w:type="dxa"/>
          </w:tcPr>
          <w:p w:rsidR="00A6384E" w:rsidRPr="00AC1CFA" w:rsidRDefault="00ED4A1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Тавакалов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</w:tr>
      <w:tr w:rsidR="00A6384E" w:rsidTr="004E7463">
        <w:tc>
          <w:tcPr>
            <w:tcW w:w="1561" w:type="dxa"/>
            <w:vMerge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6384E" w:rsidRDefault="00A6384E">
            <w:r w:rsidRPr="000C58BC"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384E" w:rsidRPr="00AC1CFA" w:rsidRDefault="00A6384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A6384E" w:rsidRPr="00AC1CFA" w:rsidRDefault="00A6384E" w:rsidP="00ED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A6384E" w:rsidRPr="00AC1CFA" w:rsidRDefault="00ED4A1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ED4A1E" w:rsidTr="004E7463">
        <w:tc>
          <w:tcPr>
            <w:tcW w:w="2848" w:type="dxa"/>
            <w:gridSpan w:val="2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  <w:r w:rsidRPr="00ED4A1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ED4A1E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ED4A1E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1134" w:type="dxa"/>
          </w:tcPr>
          <w:p w:rsidR="00ED4A1E" w:rsidRPr="00344F41" w:rsidRDefault="00344F41" w:rsidP="00A360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992" w:type="dxa"/>
          </w:tcPr>
          <w:p w:rsidR="00ED4A1E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480</w:t>
            </w:r>
          </w:p>
        </w:tc>
        <w:tc>
          <w:tcPr>
            <w:tcW w:w="1134" w:type="dxa"/>
          </w:tcPr>
          <w:p w:rsidR="00ED4A1E" w:rsidRPr="00344F41" w:rsidRDefault="00344F41" w:rsidP="00EF67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480</w:t>
            </w:r>
          </w:p>
        </w:tc>
        <w:tc>
          <w:tcPr>
            <w:tcW w:w="2092" w:type="dxa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C1CFA" w:rsidTr="004E7463">
        <w:tc>
          <w:tcPr>
            <w:tcW w:w="1561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Хоккей </w:t>
            </w:r>
          </w:p>
        </w:tc>
        <w:tc>
          <w:tcPr>
            <w:tcW w:w="128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</w:tr>
      <w:tr w:rsidR="0032181F" w:rsidTr="004E7463">
        <w:tc>
          <w:tcPr>
            <w:tcW w:w="1561" w:type="dxa"/>
            <w:vMerge w:val="restart"/>
          </w:tcPr>
          <w:p w:rsidR="0032181F" w:rsidRDefault="0032181F" w:rsidP="00EF676D">
            <w:pPr>
              <w:rPr>
                <w:rFonts w:ascii="Times New Roman" w:hAnsi="Times New Roman" w:cs="Times New Roman"/>
              </w:rPr>
            </w:pPr>
          </w:p>
          <w:p w:rsidR="0032181F" w:rsidRDefault="0032181F" w:rsidP="00EF676D">
            <w:pPr>
              <w:rPr>
                <w:rFonts w:ascii="Times New Roman" w:hAnsi="Times New Roman" w:cs="Times New Roman"/>
              </w:rPr>
            </w:pPr>
          </w:p>
          <w:p w:rsidR="0032181F" w:rsidRDefault="0032181F" w:rsidP="00EF676D">
            <w:pPr>
              <w:rPr>
                <w:rFonts w:ascii="Times New Roman" w:hAnsi="Times New Roman" w:cs="Times New Roman"/>
              </w:rPr>
            </w:pPr>
            <w:r w:rsidRPr="0032181F">
              <w:rPr>
                <w:rFonts w:ascii="Times New Roman" w:hAnsi="Times New Roman" w:cs="Times New Roman"/>
              </w:rPr>
              <w:t>Хоккей</w:t>
            </w:r>
          </w:p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69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proofErr w:type="spellStart"/>
            <w:r w:rsidRPr="00ED4A1E">
              <w:rPr>
                <w:rFonts w:ascii="Times New Roman" w:hAnsi="Times New Roman" w:cs="Times New Roman"/>
              </w:rPr>
              <w:t>Муниров</w:t>
            </w:r>
            <w:proofErr w:type="spellEnd"/>
            <w:r w:rsidRPr="00ED4A1E">
              <w:rPr>
                <w:rFonts w:ascii="Times New Roman" w:hAnsi="Times New Roman" w:cs="Times New Roman"/>
              </w:rPr>
              <w:t xml:space="preserve"> Ф.Р.</w:t>
            </w:r>
          </w:p>
        </w:tc>
      </w:tr>
      <w:tr w:rsidR="0032181F" w:rsidTr="004E7463">
        <w:tc>
          <w:tcPr>
            <w:tcW w:w="1561" w:type="dxa"/>
            <w:vMerge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32181F" w:rsidTr="004E7463">
        <w:tc>
          <w:tcPr>
            <w:tcW w:w="1561" w:type="dxa"/>
            <w:vMerge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697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0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  <w:proofErr w:type="spellStart"/>
            <w:r w:rsidRPr="00ED4A1E">
              <w:rPr>
                <w:rFonts w:ascii="Times New Roman" w:hAnsi="Times New Roman" w:cs="Times New Roman"/>
              </w:rPr>
              <w:t>Абрахманов</w:t>
            </w:r>
            <w:proofErr w:type="spellEnd"/>
            <w:r w:rsidRPr="00ED4A1E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ED4A1E" w:rsidTr="004E7463">
        <w:tc>
          <w:tcPr>
            <w:tcW w:w="2848" w:type="dxa"/>
            <w:gridSpan w:val="2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  <w:r w:rsidRPr="00ED4A1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ED4A1E" w:rsidRPr="00ED4A1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ED4A1E" w:rsidRPr="00ED4A1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34" w:type="dxa"/>
          </w:tcPr>
          <w:p w:rsidR="00ED4A1E" w:rsidRPr="00ED4A1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92" w:type="dxa"/>
          </w:tcPr>
          <w:p w:rsidR="00ED4A1E" w:rsidRPr="00ED4A1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</w:t>
            </w:r>
          </w:p>
        </w:tc>
        <w:tc>
          <w:tcPr>
            <w:tcW w:w="1134" w:type="dxa"/>
          </w:tcPr>
          <w:p w:rsidR="00ED4A1E" w:rsidRPr="00ED4A1E" w:rsidRDefault="00A3603D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</w:t>
            </w:r>
          </w:p>
        </w:tc>
        <w:tc>
          <w:tcPr>
            <w:tcW w:w="2092" w:type="dxa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C1CFA" w:rsidTr="004E7463">
        <w:tc>
          <w:tcPr>
            <w:tcW w:w="1561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Полиатлон </w:t>
            </w:r>
          </w:p>
        </w:tc>
        <w:tc>
          <w:tcPr>
            <w:tcW w:w="128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Денисламов Ф.Р.</w:t>
            </w:r>
          </w:p>
        </w:tc>
      </w:tr>
      <w:tr w:rsidR="00ED4A1E" w:rsidTr="004E7463">
        <w:tc>
          <w:tcPr>
            <w:tcW w:w="2848" w:type="dxa"/>
            <w:gridSpan w:val="2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  <w:r w:rsidRPr="00ED4A1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1134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2092" w:type="dxa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AC1CFA" w:rsidTr="004E7463">
        <w:tc>
          <w:tcPr>
            <w:tcW w:w="1561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128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</w:t>
            </w:r>
          </w:p>
        </w:tc>
        <w:tc>
          <w:tcPr>
            <w:tcW w:w="697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80303" w:rsidRPr="00AC1CFA" w:rsidRDefault="00ED4A1E" w:rsidP="0032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F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2" w:type="dxa"/>
          </w:tcPr>
          <w:p w:rsidR="00280303" w:rsidRPr="00AC1CFA" w:rsidRDefault="00ED4A1E" w:rsidP="00EF67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</w:t>
            </w:r>
          </w:p>
        </w:tc>
      </w:tr>
      <w:tr w:rsidR="00ED4A1E" w:rsidTr="004E7463">
        <w:tc>
          <w:tcPr>
            <w:tcW w:w="2848" w:type="dxa"/>
            <w:gridSpan w:val="2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  <w:r w:rsidRPr="00ED4A1E">
              <w:rPr>
                <w:rFonts w:ascii="Times New Roman" w:hAnsi="Times New Roman" w:cs="Times New Roman"/>
                <w:b/>
              </w:rPr>
              <w:t>Итого по отделению</w:t>
            </w:r>
          </w:p>
        </w:tc>
        <w:tc>
          <w:tcPr>
            <w:tcW w:w="697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ED4A1E" w:rsidRPr="00ED4A1E" w:rsidRDefault="00ED4A1E" w:rsidP="0032181F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2</w:t>
            </w:r>
            <w:r w:rsidR="00C51F6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34" w:type="dxa"/>
          </w:tcPr>
          <w:p w:rsidR="00ED4A1E" w:rsidRPr="00ED4A1E" w:rsidRDefault="00ED4A1E" w:rsidP="00ED4A1E">
            <w:pPr>
              <w:rPr>
                <w:rFonts w:ascii="Times New Roman" w:hAnsi="Times New Roman" w:cs="Times New Roman"/>
                <w:b/>
              </w:rPr>
            </w:pPr>
            <w:r w:rsidRPr="00ED4A1E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2092" w:type="dxa"/>
          </w:tcPr>
          <w:p w:rsidR="00ED4A1E" w:rsidRPr="00AC1CFA" w:rsidRDefault="00ED4A1E" w:rsidP="00EF676D">
            <w:pPr>
              <w:rPr>
                <w:rFonts w:ascii="Times New Roman" w:hAnsi="Times New Roman" w:cs="Times New Roman"/>
              </w:rPr>
            </w:pPr>
          </w:p>
        </w:tc>
      </w:tr>
      <w:tr w:rsidR="0032181F" w:rsidTr="004E7463">
        <w:tc>
          <w:tcPr>
            <w:tcW w:w="2848" w:type="dxa"/>
            <w:gridSpan w:val="2"/>
          </w:tcPr>
          <w:p w:rsidR="0032181F" w:rsidRPr="0032181F" w:rsidRDefault="0032181F" w:rsidP="00EF676D">
            <w:pPr>
              <w:rPr>
                <w:rFonts w:ascii="Times New Roman" w:hAnsi="Times New Roman" w:cs="Times New Roman"/>
                <w:b/>
              </w:rPr>
            </w:pPr>
            <w:r w:rsidRPr="0032181F">
              <w:rPr>
                <w:rFonts w:ascii="Times New Roman" w:hAnsi="Times New Roman" w:cs="Times New Roman"/>
                <w:b/>
              </w:rPr>
              <w:t>ИТОГО ПО ДЮСШ</w:t>
            </w:r>
          </w:p>
        </w:tc>
        <w:tc>
          <w:tcPr>
            <w:tcW w:w="697" w:type="dxa"/>
          </w:tcPr>
          <w:p w:rsidR="0032181F" w:rsidRPr="004E7463" w:rsidRDefault="008E052A" w:rsidP="004E74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4E74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32181F" w:rsidRPr="004E7463" w:rsidRDefault="004E7463" w:rsidP="00EF67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</w:t>
            </w:r>
          </w:p>
        </w:tc>
        <w:tc>
          <w:tcPr>
            <w:tcW w:w="1134" w:type="dxa"/>
          </w:tcPr>
          <w:p w:rsidR="0032181F" w:rsidRPr="0032181F" w:rsidRDefault="0032181F" w:rsidP="00C51F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2181F" w:rsidRPr="0032181F" w:rsidRDefault="0032181F" w:rsidP="00EF6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181F" w:rsidRPr="0032181F" w:rsidRDefault="0032181F" w:rsidP="00EF6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32181F" w:rsidRPr="00AC1CFA" w:rsidRDefault="0032181F" w:rsidP="00EF676D">
            <w:pPr>
              <w:rPr>
                <w:rFonts w:ascii="Times New Roman" w:hAnsi="Times New Roman" w:cs="Times New Roman"/>
              </w:rPr>
            </w:pPr>
          </w:p>
        </w:tc>
      </w:tr>
    </w:tbl>
    <w:p w:rsidR="00D66FC0" w:rsidRDefault="00D66FC0" w:rsidP="00EF676D">
      <w:pPr>
        <w:spacing w:after="0"/>
        <w:rPr>
          <w:rFonts w:ascii="Times New Roman" w:hAnsi="Times New Roman" w:cs="Times New Roman"/>
          <w:sz w:val="28"/>
        </w:rPr>
      </w:pPr>
    </w:p>
    <w:p w:rsidR="00A3603D" w:rsidRDefault="00A3603D" w:rsidP="00EF676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344F41" w:rsidRPr="00344F41" w:rsidRDefault="00344F41" w:rsidP="00EF676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C51F61" w:rsidRDefault="00C51F61" w:rsidP="00D66FC0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344F41" w:rsidRPr="00344F41" w:rsidRDefault="00344F41" w:rsidP="00D66FC0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66FC0" w:rsidRPr="00D66FC0" w:rsidRDefault="00D66FC0" w:rsidP="00D66FC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66FC0">
        <w:rPr>
          <w:rFonts w:ascii="Times New Roman" w:hAnsi="Times New Roman" w:cs="Times New Roman"/>
          <w:b/>
          <w:sz w:val="28"/>
        </w:rPr>
        <w:t>Ожидаемый результат реализации учебного плана: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Сохранение и укрепление здоровья и физического развития </w:t>
      </w:r>
      <w:proofErr w:type="gramStart"/>
      <w:r w:rsidRPr="00D66F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66FC0">
        <w:rPr>
          <w:rFonts w:ascii="Times New Roman" w:hAnsi="Times New Roman" w:cs="Times New Roman"/>
          <w:sz w:val="28"/>
        </w:rPr>
        <w:t xml:space="preserve">, снижение заболеваемости.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Высокий уровень физического развития и функционального состояния </w:t>
      </w:r>
      <w:proofErr w:type="gramStart"/>
      <w:r w:rsidRPr="00D66F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66FC0">
        <w:rPr>
          <w:rFonts w:ascii="Times New Roman" w:hAnsi="Times New Roman" w:cs="Times New Roman"/>
          <w:sz w:val="28"/>
        </w:rPr>
        <w:t>, формирование здорового образа жизни обучающихся ДЮСШ.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 Физическое совершенство выпускников школы.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Обеспечение доступности занятий физической культурой и спортом для всех категорий обучающихся.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>Увеличение числа детей, регулярно занимающихся спортом.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 Устойчивость интереса к учебно-тренировочным занятиям.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Детская активность и заинтересованность.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Наличие спортивного результата </w:t>
      </w:r>
      <w:proofErr w:type="gramStart"/>
      <w:r w:rsidRPr="00D66F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66FC0">
        <w:rPr>
          <w:rFonts w:ascii="Times New Roman" w:hAnsi="Times New Roman" w:cs="Times New Roman"/>
          <w:sz w:val="28"/>
        </w:rPr>
        <w:t xml:space="preserve">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Итоги выступления в спортивных соревнованиях разного уровня.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Устойчивая удовлетворенность детей психологическим климатом в коллективе, условиями, содержанием, организацией деятельности и др.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Высокий уровень социализации </w:t>
      </w:r>
      <w:proofErr w:type="gramStart"/>
      <w:r w:rsidRPr="00D66F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66FC0">
        <w:rPr>
          <w:rFonts w:ascii="Times New Roman" w:hAnsi="Times New Roman" w:cs="Times New Roman"/>
          <w:sz w:val="28"/>
        </w:rPr>
        <w:t xml:space="preserve"> (социальной грамотности, активности, устойчивости).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Высокий уровень нравственности обучающихся (культура поведения и построение отношений). Формирование у молодого поколения гражданского патриотического мировоззрения и активной жизненной позиции.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>Повышение качества организации и проведении массовой физкультурно</w:t>
      </w:r>
      <w:r>
        <w:rPr>
          <w:rFonts w:ascii="Times New Roman" w:hAnsi="Times New Roman" w:cs="Times New Roman"/>
          <w:sz w:val="28"/>
        </w:rPr>
        <w:t>-</w:t>
      </w:r>
      <w:r w:rsidRPr="00D66FC0">
        <w:rPr>
          <w:rFonts w:ascii="Times New Roman" w:hAnsi="Times New Roman" w:cs="Times New Roman"/>
          <w:sz w:val="28"/>
        </w:rPr>
        <w:t xml:space="preserve">оздоровительной и спортивной работы с детьми и подростками. </w:t>
      </w:r>
    </w:p>
    <w:p w:rsid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 xml:space="preserve">Улучшение подготовки и повышения квалификации педагогических кадров, способных эффективно использовать традиционные формы, средства и методы, развивать и создавать новые. </w:t>
      </w:r>
    </w:p>
    <w:p w:rsidR="00D66FC0" w:rsidRPr="00D66FC0" w:rsidRDefault="00D66FC0" w:rsidP="00D66F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66FC0">
        <w:rPr>
          <w:rFonts w:ascii="Times New Roman" w:hAnsi="Times New Roman" w:cs="Times New Roman"/>
          <w:sz w:val="28"/>
        </w:rPr>
        <w:t>Снижение уровня безнадзорности и профилактика правонарушений.</w:t>
      </w:r>
    </w:p>
    <w:sectPr w:rsidR="00D66FC0" w:rsidRPr="00D6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25379"/>
    <w:multiLevelType w:val="hybridMultilevel"/>
    <w:tmpl w:val="1C94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83963"/>
    <w:multiLevelType w:val="hybridMultilevel"/>
    <w:tmpl w:val="CD8879B6"/>
    <w:lvl w:ilvl="0" w:tplc="182CD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8"/>
    <w:rsid w:val="001F13CA"/>
    <w:rsid w:val="00280303"/>
    <w:rsid w:val="0032181F"/>
    <w:rsid w:val="00344F41"/>
    <w:rsid w:val="00394127"/>
    <w:rsid w:val="00426CA8"/>
    <w:rsid w:val="00464F08"/>
    <w:rsid w:val="004E7463"/>
    <w:rsid w:val="007078FE"/>
    <w:rsid w:val="007D6847"/>
    <w:rsid w:val="008E052A"/>
    <w:rsid w:val="0090130A"/>
    <w:rsid w:val="00935D9E"/>
    <w:rsid w:val="009A0762"/>
    <w:rsid w:val="00A3603D"/>
    <w:rsid w:val="00A43939"/>
    <w:rsid w:val="00A6384E"/>
    <w:rsid w:val="00AC1CFA"/>
    <w:rsid w:val="00C51F61"/>
    <w:rsid w:val="00D04B84"/>
    <w:rsid w:val="00D625C5"/>
    <w:rsid w:val="00D66FC0"/>
    <w:rsid w:val="00D96BB5"/>
    <w:rsid w:val="00DB2FFC"/>
    <w:rsid w:val="00ED4A1E"/>
    <w:rsid w:val="00E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C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C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4793-D9AD-49F3-9337-7A815AA0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пк-мк</dc:creator>
  <cp:lastModifiedBy>Документы</cp:lastModifiedBy>
  <cp:revision>2</cp:revision>
  <cp:lastPrinted>2018-12-03T13:00:00Z</cp:lastPrinted>
  <dcterms:created xsi:type="dcterms:W3CDTF">2020-04-08T06:42:00Z</dcterms:created>
  <dcterms:modified xsi:type="dcterms:W3CDTF">2020-04-08T06:42:00Z</dcterms:modified>
</cp:coreProperties>
</file>