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8D" w:rsidRDefault="00BD178D" w:rsidP="00BD178D">
      <w:r>
        <w:t>Нетрадиц</w:t>
      </w:r>
      <w:r w:rsidR="00CE5B33">
        <w:t xml:space="preserve">ионное родительское собрание в </w:t>
      </w:r>
      <w:r>
        <w:t xml:space="preserve"> младшей группе</w:t>
      </w:r>
      <w:r w:rsidR="00CE5B33">
        <w:t xml:space="preserve"> « Утята»</w:t>
      </w:r>
      <w:bookmarkStart w:id="0" w:name="_GoBack"/>
      <w:bookmarkEnd w:id="0"/>
    </w:p>
    <w:p w:rsidR="00BD178D" w:rsidRDefault="00BD178D" w:rsidP="00BD178D">
      <w:r>
        <w:t>«Путешествие в страну Сенсорику»</w:t>
      </w:r>
    </w:p>
    <w:p w:rsidR="00BD178D" w:rsidRDefault="00BD178D" w:rsidP="00BD178D">
      <w:r>
        <w:t>Время проведения:  февраль.</w:t>
      </w:r>
    </w:p>
    <w:p w:rsidR="00BD178D" w:rsidRDefault="00BD178D" w:rsidP="00BD178D">
      <w:r>
        <w:t>Цель: обогащение родительских представлений о сенсорном развитии детей младшего   дошкольного возраста.</w:t>
      </w:r>
    </w:p>
    <w:p w:rsidR="00BD178D" w:rsidRDefault="00BD178D" w:rsidP="00BD178D">
      <w:r>
        <w:t>Задачи: ознакомить родителей с дидактическими играми, модулем «сенсорный куб». Способствующи</w:t>
      </w:r>
      <w:r w:rsidR="008C5D85">
        <w:t>ми сенсорному развитию детей 3-4</w:t>
      </w:r>
      <w:r>
        <w:t xml:space="preserve"> лет, направленных на последовательное развитие у детей восприятия цвета,  формы, величины предметов, тактильных ощущений. Укрепить сотрудничество семьи и педагогов.</w:t>
      </w:r>
    </w:p>
    <w:p w:rsidR="00BD178D" w:rsidRDefault="00BD178D" w:rsidP="00BD178D">
      <w:r>
        <w:t>Участники: родители, воспитатели,</w:t>
      </w:r>
    </w:p>
    <w:p w:rsidR="00BD178D" w:rsidRDefault="00BD178D" w:rsidP="00BD178D">
      <w:r>
        <w:t>Место проведения: помещение группы.</w:t>
      </w:r>
    </w:p>
    <w:p w:rsidR="00BD178D" w:rsidRDefault="00BD178D" w:rsidP="00BD178D">
      <w:r>
        <w:t>План проведения:</w:t>
      </w:r>
    </w:p>
    <w:p w:rsidR="00BD178D" w:rsidRDefault="00BD178D" w:rsidP="00BD178D">
      <w:r>
        <w:t>1 . Вступительный этап:</w:t>
      </w:r>
    </w:p>
    <w:p w:rsidR="00BD178D" w:rsidRDefault="00BD178D" w:rsidP="00BD178D">
      <w:r>
        <w:t xml:space="preserve">       введение в проблему;</w:t>
      </w:r>
    </w:p>
    <w:p w:rsidR="00BD178D" w:rsidRDefault="00BD178D" w:rsidP="00BD178D">
      <w:r>
        <w:t xml:space="preserve">     создание проблемной ситуации.</w:t>
      </w:r>
    </w:p>
    <w:p w:rsidR="00BD178D" w:rsidRDefault="00BD178D" w:rsidP="00BD178D">
      <w:r>
        <w:t>2. Основная часть:</w:t>
      </w:r>
    </w:p>
    <w:p w:rsidR="00BD178D" w:rsidRDefault="00BD178D" w:rsidP="00BD178D">
      <w:r>
        <w:t xml:space="preserve">      игротека за круглым столом.</w:t>
      </w:r>
    </w:p>
    <w:p w:rsidR="00BD178D" w:rsidRDefault="00BD178D" w:rsidP="00BD178D">
      <w:r>
        <w:t>3. Подведение итогов собрания:</w:t>
      </w:r>
    </w:p>
    <w:p w:rsidR="00BD178D" w:rsidRDefault="00BD178D" w:rsidP="00BD178D">
      <w:r>
        <w:t xml:space="preserve">      обратная связь;</w:t>
      </w:r>
    </w:p>
    <w:p w:rsidR="00BD178D" w:rsidRDefault="00BD178D" w:rsidP="00BD178D">
      <w:r>
        <w:t xml:space="preserve">       решение родительского собрания;</w:t>
      </w:r>
    </w:p>
    <w:p w:rsidR="00BD178D" w:rsidRDefault="00BD178D" w:rsidP="00BD178D">
      <w:r>
        <w:t xml:space="preserve">      рефлексия.</w:t>
      </w:r>
    </w:p>
    <w:p w:rsidR="00BD178D" w:rsidRDefault="00BD178D" w:rsidP="00BD178D">
      <w:r>
        <w:t xml:space="preserve">                                  ХОД  МЕРОПРИЯТИЯ</w:t>
      </w:r>
    </w:p>
    <w:p w:rsidR="00BD178D" w:rsidRDefault="00BD178D" w:rsidP="00BD178D"/>
    <w:p w:rsidR="00BD178D" w:rsidRDefault="00BD178D" w:rsidP="00BD178D">
      <w:r>
        <w:t>1 . Подготовительный этап</w:t>
      </w:r>
    </w:p>
    <w:p w:rsidR="00BD178D" w:rsidRDefault="00BD178D" w:rsidP="00BD178D">
      <w:r>
        <w:t xml:space="preserve"> Изготовление пособий и дидактических игр по сенсорному развитию.</w:t>
      </w:r>
    </w:p>
    <w:p w:rsidR="00BD178D" w:rsidRDefault="00BD178D" w:rsidP="00BD178D">
      <w:r>
        <w:t xml:space="preserve"> Подборка и оформление рекомендаций по теме собрания.</w:t>
      </w:r>
    </w:p>
    <w:p w:rsidR="00BD178D" w:rsidRDefault="00BD178D" w:rsidP="00BD178D">
      <w:r>
        <w:t xml:space="preserve"> Проведение консультаций: «Сенсорное воспитание и развитие младших дошкольников».·      </w:t>
      </w:r>
    </w:p>
    <w:p w:rsidR="00BD178D" w:rsidRDefault="00BD178D" w:rsidP="00BD178D">
      <w:r>
        <w:t xml:space="preserve">   Оформление наглядной информации: приложения, фото стенд «Вот как мы играем»</w:t>
      </w:r>
    </w:p>
    <w:p w:rsidR="00BD178D" w:rsidRDefault="00BD178D" w:rsidP="00BD178D">
      <w:r>
        <w:t>2.Организационный этап</w:t>
      </w:r>
    </w:p>
    <w:p w:rsidR="00BD178D" w:rsidRDefault="00BD178D" w:rsidP="00BD178D">
      <w:r>
        <w:t xml:space="preserve">        Оформление выставки, посвященной сенсорному развитию(литература, игрушки, дидактические игры, пособия).</w:t>
      </w:r>
    </w:p>
    <w:p w:rsidR="00BD178D" w:rsidRDefault="00BD178D" w:rsidP="00BD178D">
      <w:r>
        <w:t>3.Вступительный этап</w:t>
      </w:r>
    </w:p>
    <w:p w:rsidR="00BD178D" w:rsidRDefault="00BD178D" w:rsidP="00BD178D"/>
    <w:p w:rsidR="00BD178D" w:rsidRDefault="00BD178D" w:rsidP="00BD178D">
      <w:r>
        <w:t xml:space="preserve"> Добрый день, уважаемые родители !</w:t>
      </w:r>
    </w:p>
    <w:p w:rsidR="00BD178D" w:rsidRDefault="00BD178D" w:rsidP="00BD178D">
      <w:r>
        <w:lastRenderedPageBreak/>
        <w:t>Мы рады встрече с вами. Спасибо, что вы нашли время и пришли на родительское собрание.</w:t>
      </w:r>
    </w:p>
    <w:p w:rsidR="00BD178D" w:rsidRDefault="00BD178D" w:rsidP="00BD178D">
      <w:r>
        <w:t xml:space="preserve">        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</w:p>
    <w:p w:rsidR="00BD178D" w:rsidRDefault="00BD178D" w:rsidP="00BD178D">
      <w:r>
        <w:t xml:space="preserve">         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– это игра»  А.С. Макаренко</w:t>
      </w:r>
    </w:p>
    <w:p w:rsidR="00BD178D" w:rsidRDefault="00BD178D" w:rsidP="00BD178D">
      <w:r>
        <w:t xml:space="preserve">            Маленькие дети – очаровательные, азартные и счастливые искатели приключений, стремящиеся познать мир. И, конечно, своими открытиями очень хочется поделиться, особенно с теми, кого любишь больше всех. Но, к сожалению, папа очень занят на работе, а у мамы столько хлопот по дому, что совсем  не остается времени на свое чадо. И все же мы уверены, что необходимо находить время и возможность для того, чтобы пообщаться с ребенком, поиграть с ним и чему – то научить. Сегодня мы хотим поделиться своим опытом работы с детьми и поговорить о сенсорных дидактических играх, модулях. в которые мы играем в детском  саду и  в которые мы советуем играть дома.  И проведём мы нашу встречу за круглым столом. Отправимся в путешествия в страну сенсорика. Но сначала немного в памяти освежим, что же, это такое сенсорное развитие.</w:t>
      </w:r>
    </w:p>
    <w:p w:rsidR="00BD178D" w:rsidRDefault="00BD178D" w:rsidP="00BD178D">
      <w:r>
        <w:t xml:space="preserve">        Психологи доказали,что сенсорное,сенсомоторное  развитие составляет фундамент умственного развития, с другой стороны, имеет самостоятельное значение, так как полноценное восприятие необходимо и для успешного обучения ребенка в детском саду, в школе и для многих видов труда.</w:t>
      </w:r>
    </w:p>
    <w:p w:rsidR="00BD178D" w:rsidRDefault="00BD178D" w:rsidP="00BD178D">
      <w:r>
        <w:t xml:space="preserve">           Ребенок в жизни сталкивается с многообразием форм, красок и других свойств предметов, в частности игрушек и других предметов домашнего обихода.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 редко оказывается поверхностным, неполноценным. Здесь-то и приходит на помощь сенсорное воспитание - последовательное планомерное ознакомление ребенка с сенсорной культурой человечества.</w:t>
      </w:r>
    </w:p>
    <w:p w:rsidR="00BD178D" w:rsidRDefault="00BD178D" w:rsidP="00BD178D">
      <w:r>
        <w:t xml:space="preserve">               В каждом возрасте перед сенсорным воспитанием стоят свои задачи, формируется определенное звено сенсорной культуры. На втором - третьем году жизни,  дети должны 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</w:t>
      </w:r>
    </w:p>
    <w:p w:rsidR="00BD178D" w:rsidRDefault="00BD178D" w:rsidP="00BD178D">
      <w:r>
        <w:t xml:space="preserve">   </w:t>
      </w:r>
    </w:p>
    <w:p w:rsidR="00BD178D" w:rsidRDefault="00BD178D" w:rsidP="00BD178D">
      <w:r>
        <w:t xml:space="preserve">             Ребёнка с рождения окружает огромное количество предметов и явлений, которые обладают самыми разнообразными свойствами и качествами. Для того чтобы облегчить и ускорить процесс формирования представлений об окружающем мире, необходимо обучать ребёнка основным умственным действиям и правилам восприятия.</w:t>
      </w:r>
    </w:p>
    <w:p w:rsidR="00BD178D" w:rsidRDefault="00BD178D" w:rsidP="00BD178D">
      <w:r>
        <w:t xml:space="preserve">             Сегодня мы предлагаем вам пройти тот путь, который проходит ребёнок при столкновении с неизвестным, познакомиться с содержанием и приемами, способствующими сенсорному развитию детей младшего возраста, познакомиться с дидактическими играми, пособиями, направленными на усвоение сенсорных эталонов. Наш мастер-класс  научат вас изготавливать сенсорные  дидактические игры из бросового материала и рисовать в нетрадиционной технике. Я вам предлагаю вспомнить детство и  понять, как через дидактическую игру дети должны усваивать сенсорные знания.</w:t>
      </w:r>
    </w:p>
    <w:p w:rsidR="00BD178D" w:rsidRDefault="00BD178D" w:rsidP="00BD178D">
      <w:r>
        <w:lastRenderedPageBreak/>
        <w:t xml:space="preserve">           Забудьте  на время о том, что вы взрослые, станьте детьми и давайте поиграем.</w:t>
      </w:r>
    </w:p>
    <w:p w:rsidR="00BD178D" w:rsidRDefault="00BD178D" w:rsidP="00BD178D"/>
    <w:p w:rsidR="00BD178D" w:rsidRDefault="00BD178D" w:rsidP="00BD178D">
      <w:r>
        <w:t>Игра «Прищепки», «Найди по цвету».</w:t>
      </w:r>
    </w:p>
    <w:p w:rsidR="00BD178D" w:rsidRDefault="00BD178D" w:rsidP="00BD178D">
      <w:r>
        <w:t>Прищепнуть прищепку на нужный цвет предмета (красный цветок, красная прищепка).Направлена на развитие мелкой моторики, знание цвета.</w:t>
      </w:r>
    </w:p>
    <w:p w:rsidR="00BD178D" w:rsidRDefault="00BD178D" w:rsidP="00BD178D"/>
    <w:p w:rsidR="00BD178D" w:rsidRDefault="00BD178D" w:rsidP="00BD178D">
      <w:r>
        <w:t>2. Игра «Разноцветные флажки»</w:t>
      </w:r>
    </w:p>
    <w:p w:rsidR="00BD178D" w:rsidRDefault="00BD178D" w:rsidP="00BD178D"/>
    <w:p w:rsidR="00BD178D" w:rsidRDefault="00BD178D" w:rsidP="00BD178D">
      <w:r>
        <w:t>Веселая, подвижная игра-разминка для детей от двух лет, направленная на развитие внимания и реакции детей. Так же позволяет закрепить знание цвета.</w:t>
      </w:r>
    </w:p>
    <w:p w:rsidR="00BD178D" w:rsidRDefault="00BD178D" w:rsidP="00BD178D">
      <w:r>
        <w:t>Описание игры</w:t>
      </w:r>
    </w:p>
    <w:p w:rsidR="00BD178D" w:rsidRDefault="00BD178D" w:rsidP="00BD178D">
      <w:r>
        <w:t xml:space="preserve"> Для игры нужно взять несколько разноцветных флажков.</w:t>
      </w:r>
    </w:p>
    <w:p w:rsidR="00BD178D" w:rsidRDefault="00BD178D" w:rsidP="00BD178D">
      <w:r>
        <w:t>Когда ведущий поднимает красный флажок – дети должны, например, подпрыгнуть; зеленый – хлопнуть в ладоши; синий – шагать на месте, желтый – взяться за руки и т.п.</w:t>
      </w:r>
    </w:p>
    <w:p w:rsidR="00BD178D" w:rsidRDefault="00BD178D" w:rsidP="00BD178D"/>
    <w:p w:rsidR="00BD178D" w:rsidRDefault="00BD178D" w:rsidP="00BD178D">
      <w:r>
        <w:t>3. Игра «Чудесный мешочек».</w:t>
      </w:r>
    </w:p>
    <w:p w:rsidR="00BD178D" w:rsidRDefault="00BD178D" w:rsidP="00BD178D">
      <w:r>
        <w:t>Достать предмет, узнать по форме ,цвету.</w:t>
      </w:r>
    </w:p>
    <w:p w:rsidR="00BD178D" w:rsidRDefault="00BD178D" w:rsidP="00BD178D"/>
    <w:p w:rsidR="00BD178D" w:rsidRDefault="00BD178D" w:rsidP="00BD178D">
      <w:r>
        <w:t>4. Игры выполненные своими руками, на тактильное ощущение.</w:t>
      </w:r>
    </w:p>
    <w:p w:rsidR="00BD178D" w:rsidRDefault="00BD178D" w:rsidP="00BD178D">
      <w:r>
        <w:t>«Угадай какой» (мягкий, колючий, пушистый).</w:t>
      </w:r>
    </w:p>
    <w:p w:rsidR="00BD178D" w:rsidRDefault="00BD178D" w:rsidP="00BD178D"/>
    <w:p w:rsidR="00BD178D" w:rsidRDefault="00BD178D" w:rsidP="00BD178D">
      <w:r>
        <w:t>5. Что такое модуль «Сенсорный куб».</w:t>
      </w:r>
    </w:p>
    <w:p w:rsidR="00BD178D" w:rsidRDefault="00BD178D" w:rsidP="00BD178D">
      <w:r>
        <w:t>Модуль - функционально законченный узел, являющийся частью определенной системы и обладающий свойством взаимозаменяемости.</w:t>
      </w:r>
    </w:p>
    <w:p w:rsidR="00BD178D" w:rsidRDefault="00BD178D" w:rsidP="00BD178D">
      <w:r>
        <w:t>Куб изготавливают из шести решеток, соединенных при помощи ниток. Внутрь куба положить пластмассовые шары, на верхнюю плоскость повесить колокольчики. На внешних сторонах и ребрах куба разместить ленточки, веревки, коробочки от киндер сюрпризов, скрепки, пустую катушку из-под ниток.</w:t>
      </w:r>
    </w:p>
    <w:p w:rsidR="00BD178D" w:rsidRDefault="00BD178D" w:rsidP="00BD178D">
      <w:r>
        <w:t>Игры направленные на развитие мелкой моторики.</w:t>
      </w:r>
    </w:p>
    <w:p w:rsidR="00BD178D" w:rsidRDefault="00BD178D" w:rsidP="00BD178D">
      <w:r>
        <w:t>1.«Массаж». Для массажа ладоней предложите детям потереть ими о плоскость куба, приговаривая: «Девочки и мальчики, разминаем пальчики.О решетку их потрем и ладошки разомнем».</w:t>
      </w:r>
    </w:p>
    <w:p w:rsidR="00BD178D" w:rsidRDefault="00BD178D" w:rsidP="00BD178D">
      <w:r>
        <w:t>2. «Помощники». Дети прищепляют на куб прищепки, вместе с лоскутком ткани, приговаривая: «Белье на веревку вешали ловко» .</w:t>
      </w:r>
    </w:p>
    <w:p w:rsidR="00BD178D" w:rsidRDefault="00BD178D" w:rsidP="00BD178D">
      <w:r>
        <w:t>3. «Косички у сестрички». Плетем из веревочек косичку, завязывает бант:</w:t>
      </w:r>
    </w:p>
    <w:p w:rsidR="00BD178D" w:rsidRDefault="00BD178D" w:rsidP="00BD178D">
      <w:r>
        <w:t>«Я своей сестричке заплету косички, бант Танюше завяжу всем ребятам покажу».</w:t>
      </w:r>
    </w:p>
    <w:p w:rsidR="00BD178D" w:rsidRDefault="00BD178D" w:rsidP="00BD178D">
      <w:r>
        <w:lastRenderedPageBreak/>
        <w:t>4. «Футбол». Просовывая карандаш или пальчик в отверстие необходимо попасть по шару.</w:t>
      </w:r>
    </w:p>
    <w:p w:rsidR="00BD178D" w:rsidRDefault="00BD178D" w:rsidP="00BD178D">
      <w:r>
        <w:t>5. «Мамины бусы». Нанизываем бусы на шнурок.</w:t>
      </w:r>
    </w:p>
    <w:p w:rsidR="00BD178D" w:rsidRDefault="00BD178D" w:rsidP="00BD178D">
      <w:r>
        <w:t>6. « Лесенка». Нанизываем скрепки друг на друга, образуя лесенку.</w:t>
      </w:r>
    </w:p>
    <w:p w:rsidR="00BD178D" w:rsidRDefault="00BD178D" w:rsidP="00BD178D">
      <w:r>
        <w:t>7. «Змея». В отверстия решетки продеваем ленту: «Ползет змея среди травы, не поднимая головы» .</w:t>
      </w:r>
    </w:p>
    <w:p w:rsidR="00BD178D" w:rsidRDefault="00BD178D" w:rsidP="00BD178D">
      <w:r>
        <w:t>8. «Швея» На шнурок нанизываются пуговицы или плоские геометрические фигуры.</w:t>
      </w:r>
    </w:p>
    <w:p w:rsidR="00BD178D" w:rsidRDefault="00BD178D" w:rsidP="00BD178D">
      <w:r>
        <w:t>Игры направленные на развитие фонематического слуха, тактильной чувствительности, обоняния.</w:t>
      </w:r>
    </w:p>
    <w:p w:rsidR="00BD178D" w:rsidRDefault="00BD178D" w:rsidP="00BD178D">
      <w:r>
        <w:t>9. « Весы». На стенке куба висят коробочки от киндер – сюрприза. Одна пустая, другая наполнена гайками. Предлагается определить, где легкая, а где тяжелая гиря.</w:t>
      </w:r>
    </w:p>
    <w:p w:rsidR="00BD178D" w:rsidRDefault="00BD178D" w:rsidP="00BD178D">
      <w:r>
        <w:t>10. « Пчела и цветы». В коробочках проделаны отверстия и помещены различные пахучие предметы. Надо определить их запах.</w:t>
      </w:r>
    </w:p>
    <w:p w:rsidR="00BD178D" w:rsidRDefault="00BD178D" w:rsidP="00BD178D">
      <w:r>
        <w:t>11. «Оркестр». Коробочки наполнены разными семенами. Проводится игра на определение тихого и громкого звука.</w:t>
      </w:r>
    </w:p>
    <w:p w:rsidR="00BD178D" w:rsidRDefault="00BD178D" w:rsidP="00BD178D">
      <w:r>
        <w:t>12. «Катушка» На решетке с помощью нитки закреплена пустая катушка, ребенок наматывает на нее шнурок.</w:t>
      </w:r>
    </w:p>
    <w:p w:rsidR="00BD178D" w:rsidRDefault="00BD178D" w:rsidP="00BD178D">
      <w:r>
        <w:t>Дыхательная гимнастика</w:t>
      </w:r>
    </w:p>
    <w:p w:rsidR="00BD178D" w:rsidRDefault="00BD178D" w:rsidP="00BD178D">
      <w:r>
        <w:t>13. «Ветер». На ниточке висит перо и колокольчики. Дуя на перо, получаем ветер, а на колокольчики – ураган.</w:t>
      </w:r>
    </w:p>
    <w:p w:rsidR="00BD178D" w:rsidRDefault="00BD178D" w:rsidP="00BD178D">
      <w:r>
        <w:t>6.       Нетрадиционные техники рисования в большей степени способствуют развитию у детей творчества и воображения. И одна из главных задач такого рисования- способствовать накоплению сенсорного опыта и обогащению чувственных впечатлений детей, развивать способность ребенка наслаждаться многообразием и изяществом форм, красок, запахов и звуков природы.</w:t>
      </w:r>
    </w:p>
    <w:p w:rsidR="00BD178D" w:rsidRDefault="00BD178D" w:rsidP="00BD178D">
      <w:r>
        <w:t>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и почти не зависит от умелости и способностей детей.   Нетрадиционные способы изображения достаточно просты по технологии и  напоминают игру. Какому ребенку будет неинтересно рисовать пальчиками, делать рисунок собственной ладошкой. (В I младшей группе нетрадиционное рисование практикуют  пальчиками и ладошкой).</w:t>
      </w:r>
    </w:p>
    <w:p w:rsidR="00BD178D" w:rsidRDefault="00BD178D" w:rsidP="00BD178D"/>
    <w:p w:rsidR="00BD178D" w:rsidRDefault="00BD178D" w:rsidP="00BD178D">
      <w:r>
        <w:t>Сегодня мы с вами подтвердили тот факт, что у взрослых и детей познание неизвестного проходит по одному пути: через восприятие сенсорных свойств и качеств, от ощущений к представлениям и понятиям. Наиболее полный образ объекта ребенок получает только тогда, когда задействованы все группы анализаторов.</w:t>
      </w:r>
    </w:p>
    <w:p w:rsidR="00BD178D" w:rsidRDefault="00BD178D" w:rsidP="00BD178D">
      <w:r>
        <w:t>В заключении хотелось бы подчеркнуть, что сенсорное развитие составляет фундамент общего умственного развития. А  это очень важная, но не единственная сторона общего психического развития. Ребёнок должен развиваться гармонически, т.е. в умственном, нравственном, эстетическом и физическом отношениях.</w:t>
      </w:r>
    </w:p>
    <w:p w:rsidR="00BD178D" w:rsidRDefault="00BD178D" w:rsidP="00BD178D">
      <w:r>
        <w:t>Решения родительского собрания</w:t>
      </w:r>
    </w:p>
    <w:p w:rsidR="00BD178D" w:rsidRDefault="00BD178D" w:rsidP="00BD178D">
      <w:r>
        <w:lastRenderedPageBreak/>
        <w:t>1. Учитывая важную роль родителей в развитии интереса детей к дидактическим играм, направить усилия на решение следующей задачи: каждой семье организовать вечера дидактической игры, направленные на накопление сенсорного опыта и обогащение чувственных впечатлений детей.</w:t>
      </w:r>
    </w:p>
    <w:p w:rsidR="00BD178D" w:rsidRDefault="00BD178D" w:rsidP="00BD178D">
      <w:r>
        <w:t>2. Объявить конкурс на лучшую дидактическую игру (игрушку), сделанную своими руками, в которую бы дети с удовольствием играли. В конце года подвести его итоги и вручить призы победителям.</w:t>
      </w:r>
    </w:p>
    <w:p w:rsidR="00BD178D" w:rsidRDefault="00BD178D" w:rsidP="00BD178D">
      <w:r>
        <w:t>3. Принимать активное участие в жизни детского сада.</w:t>
      </w:r>
    </w:p>
    <w:p w:rsidR="00BD178D" w:rsidRDefault="00BD178D" w:rsidP="00BD178D">
      <w:r>
        <w:t>Благодарим вас за активное участие и творческую работу!</w:t>
      </w:r>
    </w:p>
    <w:p w:rsidR="00BD178D" w:rsidRDefault="00BD178D" w:rsidP="00BD178D"/>
    <w:p w:rsidR="008A0829" w:rsidRDefault="008A0829"/>
    <w:sectPr w:rsidR="008A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8D"/>
    <w:rsid w:val="008A0829"/>
    <w:rsid w:val="008C5D85"/>
    <w:rsid w:val="00BD178D"/>
    <w:rsid w:val="00C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4641"/>
  <w15:chartTrackingRefBased/>
  <w15:docId w15:val="{381CF6D0-EEA5-436D-81E6-D16FE77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2016-03-27T20:23:00Z</dcterms:created>
  <dcterms:modified xsi:type="dcterms:W3CDTF">2016-03-29T10:56:00Z</dcterms:modified>
</cp:coreProperties>
</file>