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905" w:rsidRPr="00E67905" w:rsidRDefault="00E67905" w:rsidP="00E67905">
      <w:pPr>
        <w:spacing w:after="0" w:line="240" w:lineRule="auto"/>
        <w:jc w:val="center"/>
        <w:rPr>
          <w:rFonts w:ascii="Times New Roman" w:eastAsia="Times New Roman" w:hAnsi="Times New Roman" w:cs="Times New Roman"/>
          <w:sz w:val="28"/>
          <w:szCs w:val="28"/>
          <w:lang w:eastAsia="ru-RU"/>
        </w:rPr>
      </w:pPr>
      <w:bookmarkStart w:id="0" w:name="_GoBack"/>
      <w:r w:rsidRPr="00E67905">
        <w:rPr>
          <w:rFonts w:ascii="Times New Roman" w:eastAsia="Times New Roman" w:hAnsi="Times New Roman" w:cs="Times New Roman"/>
          <w:b/>
          <w:bCs/>
          <w:sz w:val="28"/>
          <w:szCs w:val="28"/>
          <w:lang w:eastAsia="ru-RU"/>
        </w:rPr>
        <w:t>ЗАУЧИВАНИЕ СТИХОТВОРЕНИЙ</w:t>
      </w:r>
    </w:p>
    <w:p w:rsidR="00E67905" w:rsidRPr="00E67905" w:rsidRDefault="00E67905" w:rsidP="00E67905">
      <w:pPr>
        <w:spacing w:after="150" w:line="240" w:lineRule="auto"/>
        <w:rPr>
          <w:rFonts w:ascii="Times New Roman" w:eastAsia="Times New Roman" w:hAnsi="Times New Roman" w:cs="Times New Roman"/>
          <w:sz w:val="28"/>
          <w:szCs w:val="28"/>
          <w:lang w:eastAsia="ru-RU"/>
        </w:rPr>
      </w:pPr>
      <w:r w:rsidRPr="00E67905">
        <w:rPr>
          <w:rFonts w:ascii="Times New Roman" w:eastAsia="Times New Roman" w:hAnsi="Times New Roman" w:cs="Times New Roman"/>
          <w:sz w:val="28"/>
          <w:szCs w:val="28"/>
          <w:lang w:eastAsia="ru-RU"/>
        </w:rPr>
        <w:t>Заучивание стихотворений – одно из средств умственного, нравственного и эстетического воспитания детей. Вопрос о заучивании детьми стихотворений должен быть связан с развитием эстетического восприятия поэзии, художественного слова. В дошкольном возрасте важно учить детей воспринимать и оценивать поэтическое произведение, воспитывать художественный вкус. Воспринимая поэтические образы, дети получают эстетическое наслаждение. Стихи действуют на ребенка силой и обаянием ритма, мелодики; детей привлекает к себе мир звуков.</w:t>
      </w:r>
      <w:r w:rsidRPr="00E67905">
        <w:rPr>
          <w:rFonts w:ascii="Times New Roman" w:eastAsia="Times New Roman" w:hAnsi="Times New Roman" w:cs="Times New Roman"/>
          <w:sz w:val="28"/>
          <w:szCs w:val="28"/>
          <w:lang w:eastAsia="ru-RU"/>
        </w:rPr>
        <w:br/>
        <w:t>Заучивание стихотворений для дошкольников имеет огромную пользу: расширяется кругозор, рифма дает возможность обрести внутреннюю гармонию, развивается память, формируется культурный уровень маленького человечка. Каждое словесное произведение, усвоенное памятью ребенка, обогащает словарный фонд, формирующий его собственную речь. Выразительность исполнения развивает технику речи: дикцию, дыхание; овладение орфоэпией. С этой же целью проводятся разнообразные упражнения, развивающие речевой слух, отчетливое произношение звуков и слов; упражнения на развитие интонационной выразительности, воспитание умения определять смысл логических ударений и др. </w:t>
      </w:r>
      <w:r w:rsidRPr="00E67905">
        <w:rPr>
          <w:rFonts w:ascii="Times New Roman" w:eastAsia="Times New Roman" w:hAnsi="Times New Roman" w:cs="Times New Roman"/>
          <w:sz w:val="28"/>
          <w:szCs w:val="28"/>
          <w:lang w:eastAsia="ru-RU"/>
        </w:rPr>
        <w:br/>
        <w:t>Наиболее благоприятным периодом для заучивания стихотворений является возраст 4-5 лет. Именно в этот возрастной отрезок начинает особенно быстро развиваться память малыша. И, если до четырех лет мы не ставим перед ребенком задачи запомнить произведение, а просто «начитываем» их количество - что запомнит, то запомнит, то после четырех лет необходимо уже целеноправлено учить малыша запоминать текст наизусть. И, чем больше ребенок будет учить наизусть — тем больший объем памяти сформируется у него для дальнейшего обучения. </w:t>
      </w:r>
    </w:p>
    <w:p w:rsidR="00E67905" w:rsidRPr="00E67905" w:rsidRDefault="00E67905" w:rsidP="00E67905">
      <w:pPr>
        <w:spacing w:after="150" w:line="240" w:lineRule="auto"/>
        <w:jc w:val="center"/>
        <w:rPr>
          <w:rFonts w:ascii="Times New Roman" w:eastAsia="Times New Roman" w:hAnsi="Times New Roman" w:cs="Times New Roman"/>
          <w:sz w:val="28"/>
          <w:szCs w:val="28"/>
          <w:lang w:eastAsia="ru-RU"/>
        </w:rPr>
      </w:pPr>
      <w:r w:rsidRPr="00E67905">
        <w:rPr>
          <w:rFonts w:ascii="Times New Roman" w:eastAsia="Times New Roman" w:hAnsi="Times New Roman" w:cs="Times New Roman"/>
          <w:b/>
          <w:bCs/>
          <w:sz w:val="28"/>
          <w:szCs w:val="28"/>
          <w:lang w:eastAsia="ru-RU"/>
        </w:rPr>
        <w:t>Подбор стихотворений для заучивания </w:t>
      </w:r>
      <w:r w:rsidRPr="00E67905">
        <w:rPr>
          <w:rFonts w:ascii="Times New Roman" w:eastAsia="Times New Roman" w:hAnsi="Times New Roman" w:cs="Times New Roman"/>
          <w:sz w:val="28"/>
          <w:szCs w:val="28"/>
          <w:lang w:eastAsia="ru-RU"/>
        </w:rPr>
        <w:br/>
        <w:t>              </w:t>
      </w:r>
    </w:p>
    <w:p w:rsidR="00E67905" w:rsidRPr="00E67905" w:rsidRDefault="00E67905" w:rsidP="00E67905">
      <w:pPr>
        <w:spacing w:after="150" w:line="240" w:lineRule="auto"/>
        <w:rPr>
          <w:rFonts w:ascii="Times New Roman" w:eastAsia="Times New Roman" w:hAnsi="Times New Roman" w:cs="Times New Roman"/>
          <w:sz w:val="28"/>
          <w:szCs w:val="28"/>
          <w:lang w:eastAsia="ru-RU"/>
        </w:rPr>
      </w:pPr>
      <w:r w:rsidRPr="00E67905">
        <w:rPr>
          <w:rFonts w:ascii="Times New Roman" w:eastAsia="Times New Roman" w:hAnsi="Times New Roman" w:cs="Times New Roman"/>
          <w:sz w:val="28"/>
          <w:szCs w:val="28"/>
          <w:lang w:eastAsia="ru-RU"/>
        </w:rPr>
        <w:t>Заучивание стихов на разных возрастных этапах имеет свои особенности. Малыши быстро запоминают короткие стихи, в которых много глаголов, существительных, где есть конкретность образа, динамика действия. В старших группах дети запоминают значительно большие по объему стихи (два четверостишия) с эпитетами и метафорами. </w:t>
      </w:r>
      <w:r w:rsidRPr="00E67905">
        <w:rPr>
          <w:rFonts w:ascii="Times New Roman" w:eastAsia="Times New Roman" w:hAnsi="Times New Roman" w:cs="Times New Roman"/>
          <w:sz w:val="28"/>
          <w:szCs w:val="28"/>
          <w:lang w:eastAsia="ru-RU"/>
        </w:rPr>
        <w:br/>
        <w:t>Существуют определенные рекомендации, составленные на основе психо-возрастных особенностей детей, по подбору стихотворений для заучивания в детском саду.  В «Программе воспитания в детском саду» педлагается список произведений, разработанный с учетом этих рекомендаций.  Кроме того, воспитатель может сам подбирать стихи из вновь вышедших, учитывая интересы детей.</w:t>
      </w:r>
      <w:r w:rsidRPr="00E67905">
        <w:rPr>
          <w:rFonts w:ascii="Times New Roman" w:eastAsia="Times New Roman" w:hAnsi="Times New Roman" w:cs="Times New Roman"/>
          <w:sz w:val="28"/>
          <w:szCs w:val="28"/>
          <w:lang w:eastAsia="ru-RU"/>
        </w:rPr>
        <w:br/>
        <w:t>В </w:t>
      </w:r>
      <w:r w:rsidRPr="00E67905">
        <w:rPr>
          <w:rFonts w:ascii="Times New Roman" w:eastAsia="Times New Roman" w:hAnsi="Times New Roman" w:cs="Times New Roman"/>
          <w:i/>
          <w:iCs/>
          <w:sz w:val="28"/>
          <w:szCs w:val="28"/>
          <w:lang w:eastAsia="ru-RU"/>
        </w:rPr>
        <w:t>младшем дошкольном возрасте</w:t>
      </w:r>
      <w:r w:rsidRPr="00E67905">
        <w:rPr>
          <w:rFonts w:ascii="Times New Roman" w:eastAsia="Times New Roman" w:hAnsi="Times New Roman" w:cs="Times New Roman"/>
          <w:sz w:val="28"/>
          <w:szCs w:val="28"/>
          <w:lang w:eastAsia="ru-RU"/>
        </w:rPr>
        <w:t> требования подбора стихов для занятий следующие: </w:t>
      </w:r>
      <w:r w:rsidRPr="00E67905">
        <w:rPr>
          <w:rFonts w:ascii="Times New Roman" w:eastAsia="Times New Roman" w:hAnsi="Times New Roman" w:cs="Times New Roman"/>
          <w:sz w:val="28"/>
          <w:szCs w:val="28"/>
          <w:lang w:eastAsia="ru-RU"/>
        </w:rPr>
        <w:br/>
        <w:t>1) простота и четкость ритма; </w:t>
      </w:r>
      <w:r w:rsidRPr="00E67905">
        <w:rPr>
          <w:rFonts w:ascii="Times New Roman" w:eastAsia="Times New Roman" w:hAnsi="Times New Roman" w:cs="Times New Roman"/>
          <w:sz w:val="28"/>
          <w:szCs w:val="28"/>
          <w:lang w:eastAsia="ru-RU"/>
        </w:rPr>
        <w:br/>
      </w:r>
      <w:r w:rsidRPr="00E67905">
        <w:rPr>
          <w:rFonts w:ascii="Times New Roman" w:eastAsia="Times New Roman" w:hAnsi="Times New Roman" w:cs="Times New Roman"/>
          <w:sz w:val="28"/>
          <w:szCs w:val="28"/>
          <w:lang w:eastAsia="ru-RU"/>
        </w:rPr>
        <w:br/>
      </w:r>
      <w:r w:rsidRPr="00E67905">
        <w:rPr>
          <w:rFonts w:ascii="Times New Roman" w:eastAsia="Times New Roman" w:hAnsi="Times New Roman" w:cs="Times New Roman"/>
          <w:sz w:val="28"/>
          <w:szCs w:val="28"/>
          <w:lang w:eastAsia="ru-RU"/>
        </w:rPr>
        <w:lastRenderedPageBreak/>
        <w:t>2) краткость самого стишка и отдельных строк; </w:t>
      </w:r>
      <w:r w:rsidRPr="00E67905">
        <w:rPr>
          <w:rFonts w:ascii="Times New Roman" w:eastAsia="Times New Roman" w:hAnsi="Times New Roman" w:cs="Times New Roman"/>
          <w:sz w:val="28"/>
          <w:szCs w:val="28"/>
          <w:lang w:eastAsia="ru-RU"/>
        </w:rPr>
        <w:br/>
      </w:r>
      <w:r w:rsidRPr="00E67905">
        <w:rPr>
          <w:rFonts w:ascii="Times New Roman" w:eastAsia="Times New Roman" w:hAnsi="Times New Roman" w:cs="Times New Roman"/>
          <w:sz w:val="28"/>
          <w:szCs w:val="28"/>
          <w:lang w:eastAsia="ru-RU"/>
        </w:rPr>
        <w:br/>
        <w:t>3) простота и ясность знакомых детям образов; </w:t>
      </w:r>
      <w:r w:rsidRPr="00E67905">
        <w:rPr>
          <w:rFonts w:ascii="Times New Roman" w:eastAsia="Times New Roman" w:hAnsi="Times New Roman" w:cs="Times New Roman"/>
          <w:sz w:val="28"/>
          <w:szCs w:val="28"/>
          <w:lang w:eastAsia="ru-RU"/>
        </w:rPr>
        <w:br/>
      </w:r>
      <w:r w:rsidRPr="00E67905">
        <w:rPr>
          <w:rFonts w:ascii="Times New Roman" w:eastAsia="Times New Roman" w:hAnsi="Times New Roman" w:cs="Times New Roman"/>
          <w:sz w:val="28"/>
          <w:szCs w:val="28"/>
          <w:lang w:eastAsia="ru-RU"/>
        </w:rPr>
        <w:br/>
        <w:t>4) отсутствие описательного и созерцательного моментов при ярко выраженной действенности. </w:t>
      </w:r>
      <w:r w:rsidRPr="00E67905">
        <w:rPr>
          <w:rFonts w:ascii="Times New Roman" w:eastAsia="Times New Roman" w:hAnsi="Times New Roman" w:cs="Times New Roman"/>
          <w:sz w:val="28"/>
          <w:szCs w:val="28"/>
          <w:lang w:eastAsia="ru-RU"/>
        </w:rPr>
        <w:br/>
      </w:r>
      <w:r w:rsidRPr="00E67905">
        <w:rPr>
          <w:rFonts w:ascii="Times New Roman" w:eastAsia="Times New Roman" w:hAnsi="Times New Roman" w:cs="Times New Roman"/>
          <w:sz w:val="28"/>
          <w:szCs w:val="28"/>
          <w:lang w:eastAsia="ru-RU"/>
        </w:rPr>
        <w:br/>
        <w:t>Рекомендованные программой воспитания и обучения стихи для чтения и заучивания с детьми дошкольного возраста.</w:t>
      </w:r>
    </w:p>
    <w:bookmarkEnd w:id="0"/>
    <w:p w:rsidR="007D4B3D" w:rsidRPr="00E67905" w:rsidRDefault="007D4B3D" w:rsidP="00E67905">
      <w:pPr>
        <w:rPr>
          <w:rFonts w:ascii="Times New Roman" w:hAnsi="Times New Roman" w:cs="Times New Roman"/>
          <w:sz w:val="28"/>
          <w:szCs w:val="28"/>
        </w:rPr>
      </w:pPr>
    </w:p>
    <w:sectPr w:rsidR="007D4B3D" w:rsidRPr="00E679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E53A7"/>
    <w:multiLevelType w:val="multilevel"/>
    <w:tmpl w:val="C534D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BC6B70"/>
    <w:multiLevelType w:val="multilevel"/>
    <w:tmpl w:val="CB946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2F0900"/>
    <w:multiLevelType w:val="multilevel"/>
    <w:tmpl w:val="D46CB5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F671F5"/>
    <w:multiLevelType w:val="multilevel"/>
    <w:tmpl w:val="361668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1A3822"/>
    <w:multiLevelType w:val="multilevel"/>
    <w:tmpl w:val="409E4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347977"/>
    <w:multiLevelType w:val="multilevel"/>
    <w:tmpl w:val="58A40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A56587"/>
    <w:multiLevelType w:val="multilevel"/>
    <w:tmpl w:val="4F7E088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E56A29"/>
    <w:multiLevelType w:val="multilevel"/>
    <w:tmpl w:val="E97CD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D61C60"/>
    <w:multiLevelType w:val="multilevel"/>
    <w:tmpl w:val="AF363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341ADF"/>
    <w:multiLevelType w:val="multilevel"/>
    <w:tmpl w:val="4C4C7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9771CB"/>
    <w:multiLevelType w:val="multilevel"/>
    <w:tmpl w:val="AB323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C55549"/>
    <w:multiLevelType w:val="multilevel"/>
    <w:tmpl w:val="55028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E82D2F"/>
    <w:multiLevelType w:val="multilevel"/>
    <w:tmpl w:val="452C2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6346B31"/>
    <w:multiLevelType w:val="multilevel"/>
    <w:tmpl w:val="17627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8F47082"/>
    <w:multiLevelType w:val="multilevel"/>
    <w:tmpl w:val="D7987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0A386B"/>
    <w:multiLevelType w:val="multilevel"/>
    <w:tmpl w:val="27904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9307191"/>
    <w:multiLevelType w:val="multilevel"/>
    <w:tmpl w:val="09FA3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B2B7338"/>
    <w:multiLevelType w:val="multilevel"/>
    <w:tmpl w:val="FE186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B885B10"/>
    <w:multiLevelType w:val="multilevel"/>
    <w:tmpl w:val="A2A64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D753E5A"/>
    <w:multiLevelType w:val="multilevel"/>
    <w:tmpl w:val="88D02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2F53DEB"/>
    <w:multiLevelType w:val="multilevel"/>
    <w:tmpl w:val="31AE5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CE18CE"/>
    <w:multiLevelType w:val="multilevel"/>
    <w:tmpl w:val="87D696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F905572"/>
    <w:multiLevelType w:val="multilevel"/>
    <w:tmpl w:val="99689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0F73583"/>
    <w:multiLevelType w:val="multilevel"/>
    <w:tmpl w:val="23FA73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1DB6CA1"/>
    <w:multiLevelType w:val="multilevel"/>
    <w:tmpl w:val="360CE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4D500C"/>
    <w:multiLevelType w:val="multilevel"/>
    <w:tmpl w:val="2A8E0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4974507"/>
    <w:multiLevelType w:val="multilevel"/>
    <w:tmpl w:val="CF602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713108E"/>
    <w:multiLevelType w:val="multilevel"/>
    <w:tmpl w:val="9DAA1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9187EB7"/>
    <w:multiLevelType w:val="multilevel"/>
    <w:tmpl w:val="300E0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BA27F10"/>
    <w:multiLevelType w:val="multilevel"/>
    <w:tmpl w:val="BD4A4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5BA2166"/>
    <w:multiLevelType w:val="multilevel"/>
    <w:tmpl w:val="FCE68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6EF7B2F"/>
    <w:multiLevelType w:val="multilevel"/>
    <w:tmpl w:val="FDC4F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713572D"/>
    <w:multiLevelType w:val="multilevel"/>
    <w:tmpl w:val="26306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88133E7"/>
    <w:multiLevelType w:val="multilevel"/>
    <w:tmpl w:val="D978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A3C27DE"/>
    <w:multiLevelType w:val="multilevel"/>
    <w:tmpl w:val="69F454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1A03FB0"/>
    <w:multiLevelType w:val="multilevel"/>
    <w:tmpl w:val="17488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382791E"/>
    <w:multiLevelType w:val="multilevel"/>
    <w:tmpl w:val="8A008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6605BAB"/>
    <w:multiLevelType w:val="multilevel"/>
    <w:tmpl w:val="EAE4A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8D76854"/>
    <w:multiLevelType w:val="multilevel"/>
    <w:tmpl w:val="31B8E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A8C037A"/>
    <w:multiLevelType w:val="multilevel"/>
    <w:tmpl w:val="3222B4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CC54D57"/>
    <w:multiLevelType w:val="multilevel"/>
    <w:tmpl w:val="69DA2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2C6201E"/>
    <w:multiLevelType w:val="multilevel"/>
    <w:tmpl w:val="C1429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32834B2"/>
    <w:multiLevelType w:val="multilevel"/>
    <w:tmpl w:val="982699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44048DD"/>
    <w:multiLevelType w:val="multilevel"/>
    <w:tmpl w:val="F84E6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BA43900"/>
    <w:multiLevelType w:val="multilevel"/>
    <w:tmpl w:val="CB1EE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99F21D2"/>
    <w:multiLevelType w:val="multilevel"/>
    <w:tmpl w:val="3E78F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5D460B"/>
    <w:multiLevelType w:val="multilevel"/>
    <w:tmpl w:val="BA029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A65380"/>
    <w:multiLevelType w:val="multilevel"/>
    <w:tmpl w:val="49E0A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0"/>
  </w:num>
  <w:num w:numId="2">
    <w:abstractNumId w:val="12"/>
  </w:num>
  <w:num w:numId="3">
    <w:abstractNumId w:val="28"/>
  </w:num>
  <w:num w:numId="4">
    <w:abstractNumId w:val="41"/>
  </w:num>
  <w:num w:numId="5">
    <w:abstractNumId w:val="39"/>
  </w:num>
  <w:num w:numId="6">
    <w:abstractNumId w:val="37"/>
  </w:num>
  <w:num w:numId="7">
    <w:abstractNumId w:val="44"/>
  </w:num>
  <w:num w:numId="8">
    <w:abstractNumId w:val="8"/>
  </w:num>
  <w:num w:numId="9">
    <w:abstractNumId w:val="43"/>
  </w:num>
  <w:num w:numId="10">
    <w:abstractNumId w:val="27"/>
  </w:num>
  <w:num w:numId="11">
    <w:abstractNumId w:val="4"/>
  </w:num>
  <w:num w:numId="12">
    <w:abstractNumId w:val="26"/>
  </w:num>
  <w:num w:numId="13">
    <w:abstractNumId w:val="13"/>
  </w:num>
  <w:num w:numId="14">
    <w:abstractNumId w:val="7"/>
  </w:num>
  <w:num w:numId="15">
    <w:abstractNumId w:val="45"/>
  </w:num>
  <w:num w:numId="16">
    <w:abstractNumId w:val="19"/>
  </w:num>
  <w:num w:numId="17">
    <w:abstractNumId w:val="38"/>
  </w:num>
  <w:num w:numId="18">
    <w:abstractNumId w:val="3"/>
  </w:num>
  <w:num w:numId="19">
    <w:abstractNumId w:val="6"/>
  </w:num>
  <w:num w:numId="20">
    <w:abstractNumId w:val="21"/>
  </w:num>
  <w:num w:numId="21">
    <w:abstractNumId w:val="42"/>
  </w:num>
  <w:num w:numId="22">
    <w:abstractNumId w:val="10"/>
  </w:num>
  <w:num w:numId="23">
    <w:abstractNumId w:val="46"/>
  </w:num>
  <w:num w:numId="24">
    <w:abstractNumId w:val="1"/>
  </w:num>
  <w:num w:numId="25">
    <w:abstractNumId w:val="16"/>
  </w:num>
  <w:num w:numId="26">
    <w:abstractNumId w:val="22"/>
  </w:num>
  <w:num w:numId="27">
    <w:abstractNumId w:val="18"/>
  </w:num>
  <w:num w:numId="28">
    <w:abstractNumId w:val="32"/>
  </w:num>
  <w:num w:numId="29">
    <w:abstractNumId w:val="34"/>
  </w:num>
  <w:num w:numId="30">
    <w:abstractNumId w:val="33"/>
  </w:num>
  <w:num w:numId="31">
    <w:abstractNumId w:val="47"/>
  </w:num>
  <w:num w:numId="32">
    <w:abstractNumId w:val="35"/>
  </w:num>
  <w:num w:numId="33">
    <w:abstractNumId w:val="15"/>
  </w:num>
  <w:num w:numId="34">
    <w:abstractNumId w:val="0"/>
  </w:num>
  <w:num w:numId="35">
    <w:abstractNumId w:val="5"/>
  </w:num>
  <w:num w:numId="36">
    <w:abstractNumId w:val="25"/>
  </w:num>
  <w:num w:numId="37">
    <w:abstractNumId w:val="17"/>
  </w:num>
  <w:num w:numId="38">
    <w:abstractNumId w:val="29"/>
  </w:num>
  <w:num w:numId="39">
    <w:abstractNumId w:val="11"/>
  </w:num>
  <w:num w:numId="40">
    <w:abstractNumId w:val="31"/>
  </w:num>
  <w:num w:numId="41">
    <w:abstractNumId w:val="36"/>
  </w:num>
  <w:num w:numId="42">
    <w:abstractNumId w:val="2"/>
  </w:num>
  <w:num w:numId="43">
    <w:abstractNumId w:val="23"/>
  </w:num>
  <w:num w:numId="44">
    <w:abstractNumId w:val="20"/>
  </w:num>
  <w:num w:numId="45">
    <w:abstractNumId w:val="40"/>
  </w:num>
  <w:num w:numId="46">
    <w:abstractNumId w:val="24"/>
  </w:num>
  <w:num w:numId="47">
    <w:abstractNumId w:val="14"/>
  </w:num>
  <w:num w:numId="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B3D"/>
    <w:rsid w:val="0002205A"/>
    <w:rsid w:val="00084ED1"/>
    <w:rsid w:val="000B1796"/>
    <w:rsid w:val="000E5598"/>
    <w:rsid w:val="001C3719"/>
    <w:rsid w:val="002573F3"/>
    <w:rsid w:val="002F2110"/>
    <w:rsid w:val="00300076"/>
    <w:rsid w:val="00455BAF"/>
    <w:rsid w:val="006425EC"/>
    <w:rsid w:val="006B480B"/>
    <w:rsid w:val="007D4B3D"/>
    <w:rsid w:val="007E7FA9"/>
    <w:rsid w:val="008160BA"/>
    <w:rsid w:val="0084089A"/>
    <w:rsid w:val="00935E27"/>
    <w:rsid w:val="00A620FF"/>
    <w:rsid w:val="00AF05B3"/>
    <w:rsid w:val="00B35835"/>
    <w:rsid w:val="00B4234A"/>
    <w:rsid w:val="00B45874"/>
    <w:rsid w:val="00B7246C"/>
    <w:rsid w:val="00BC694D"/>
    <w:rsid w:val="00BF110F"/>
    <w:rsid w:val="00C37E71"/>
    <w:rsid w:val="00D36BB7"/>
    <w:rsid w:val="00DF3EE5"/>
    <w:rsid w:val="00E53741"/>
    <w:rsid w:val="00E67905"/>
    <w:rsid w:val="00FB5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BA14B"/>
  <w15:chartTrackingRefBased/>
  <w15:docId w15:val="{0AA168DA-A7DA-4FBA-8BBF-B0DBE52BA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semiHidden/>
    <w:unhideWhenUsed/>
    <w:qFormat/>
    <w:rsid w:val="002F211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AF05B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7D4B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7D4B3D"/>
  </w:style>
  <w:style w:type="character" w:customStyle="1" w:styleId="c1">
    <w:name w:val="c1"/>
    <w:basedOn w:val="a0"/>
    <w:rsid w:val="007D4B3D"/>
  </w:style>
  <w:style w:type="paragraph" w:customStyle="1" w:styleId="c3">
    <w:name w:val="c3"/>
    <w:basedOn w:val="a"/>
    <w:rsid w:val="007D4B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7D4B3D"/>
  </w:style>
  <w:style w:type="character" w:customStyle="1" w:styleId="c8">
    <w:name w:val="c8"/>
    <w:basedOn w:val="a0"/>
    <w:rsid w:val="007D4B3D"/>
  </w:style>
  <w:style w:type="paragraph" w:customStyle="1" w:styleId="c5">
    <w:name w:val="c5"/>
    <w:basedOn w:val="a"/>
    <w:rsid w:val="00E537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53741"/>
  </w:style>
  <w:style w:type="paragraph" w:styleId="a3">
    <w:name w:val="Normal (Web)"/>
    <w:basedOn w:val="a"/>
    <w:uiPriority w:val="99"/>
    <w:semiHidden/>
    <w:unhideWhenUsed/>
    <w:rsid w:val="00A620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F3EE5"/>
    <w:rPr>
      <w:b/>
      <w:bCs/>
    </w:rPr>
  </w:style>
  <w:style w:type="character" w:styleId="a5">
    <w:name w:val="Emphasis"/>
    <w:basedOn w:val="a0"/>
    <w:uiPriority w:val="20"/>
    <w:qFormat/>
    <w:rsid w:val="00DF3EE5"/>
    <w:rPr>
      <w:i/>
      <w:iCs/>
    </w:rPr>
  </w:style>
  <w:style w:type="character" w:customStyle="1" w:styleId="40">
    <w:name w:val="Заголовок 4 Знак"/>
    <w:basedOn w:val="a0"/>
    <w:link w:val="4"/>
    <w:uiPriority w:val="9"/>
    <w:rsid w:val="00AF05B3"/>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uiPriority w:val="9"/>
    <w:semiHidden/>
    <w:rsid w:val="002F2110"/>
    <w:rPr>
      <w:rFonts w:asciiTheme="majorHAnsi" w:eastAsiaTheme="majorEastAsia" w:hAnsiTheme="majorHAnsi" w:cstheme="majorBidi"/>
      <w:color w:val="1F4D78" w:themeColor="accent1" w:themeShade="7F"/>
      <w:sz w:val="24"/>
      <w:szCs w:val="24"/>
    </w:rPr>
  </w:style>
  <w:style w:type="paragraph" w:customStyle="1" w:styleId="2">
    <w:name w:val="2"/>
    <w:basedOn w:val="a"/>
    <w:rsid w:val="002F211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764365">
      <w:bodyDiv w:val="1"/>
      <w:marLeft w:val="0"/>
      <w:marRight w:val="0"/>
      <w:marTop w:val="0"/>
      <w:marBottom w:val="0"/>
      <w:divBdr>
        <w:top w:val="none" w:sz="0" w:space="0" w:color="auto"/>
        <w:left w:val="none" w:sz="0" w:space="0" w:color="auto"/>
        <w:bottom w:val="none" w:sz="0" w:space="0" w:color="auto"/>
        <w:right w:val="none" w:sz="0" w:space="0" w:color="auto"/>
      </w:divBdr>
      <w:divsChild>
        <w:div w:id="1518805872">
          <w:marLeft w:val="0"/>
          <w:marRight w:val="0"/>
          <w:marTop w:val="0"/>
          <w:marBottom w:val="0"/>
          <w:divBdr>
            <w:top w:val="none" w:sz="0" w:space="0" w:color="auto"/>
            <w:left w:val="none" w:sz="0" w:space="0" w:color="auto"/>
            <w:bottom w:val="none" w:sz="0" w:space="0" w:color="auto"/>
            <w:right w:val="none" w:sz="0" w:space="0" w:color="auto"/>
          </w:divBdr>
        </w:div>
        <w:div w:id="165287571">
          <w:marLeft w:val="0"/>
          <w:marRight w:val="0"/>
          <w:marTop w:val="0"/>
          <w:marBottom w:val="0"/>
          <w:divBdr>
            <w:top w:val="none" w:sz="0" w:space="0" w:color="auto"/>
            <w:left w:val="none" w:sz="0" w:space="0" w:color="auto"/>
            <w:bottom w:val="none" w:sz="0" w:space="0" w:color="auto"/>
            <w:right w:val="none" w:sz="0" w:space="0" w:color="auto"/>
          </w:divBdr>
          <w:divsChild>
            <w:div w:id="776751193">
              <w:marLeft w:val="0"/>
              <w:marRight w:val="0"/>
              <w:marTop w:val="0"/>
              <w:marBottom w:val="0"/>
              <w:divBdr>
                <w:top w:val="none" w:sz="0" w:space="0" w:color="auto"/>
                <w:left w:val="none" w:sz="0" w:space="0" w:color="auto"/>
                <w:bottom w:val="none" w:sz="0" w:space="0" w:color="auto"/>
                <w:right w:val="none" w:sz="0" w:space="0" w:color="auto"/>
              </w:divBdr>
              <w:divsChild>
                <w:div w:id="30888320">
                  <w:marLeft w:val="0"/>
                  <w:marRight w:val="0"/>
                  <w:marTop w:val="0"/>
                  <w:marBottom w:val="0"/>
                  <w:divBdr>
                    <w:top w:val="none" w:sz="0" w:space="0" w:color="auto"/>
                    <w:left w:val="none" w:sz="0" w:space="0" w:color="auto"/>
                    <w:bottom w:val="none" w:sz="0" w:space="0" w:color="auto"/>
                    <w:right w:val="none" w:sz="0" w:space="0" w:color="auto"/>
                  </w:divBdr>
                  <w:divsChild>
                    <w:div w:id="49310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99000">
      <w:bodyDiv w:val="1"/>
      <w:marLeft w:val="0"/>
      <w:marRight w:val="0"/>
      <w:marTop w:val="0"/>
      <w:marBottom w:val="0"/>
      <w:divBdr>
        <w:top w:val="none" w:sz="0" w:space="0" w:color="auto"/>
        <w:left w:val="none" w:sz="0" w:space="0" w:color="auto"/>
        <w:bottom w:val="none" w:sz="0" w:space="0" w:color="auto"/>
        <w:right w:val="none" w:sz="0" w:space="0" w:color="auto"/>
      </w:divBdr>
    </w:div>
    <w:div w:id="156726385">
      <w:bodyDiv w:val="1"/>
      <w:marLeft w:val="0"/>
      <w:marRight w:val="0"/>
      <w:marTop w:val="0"/>
      <w:marBottom w:val="0"/>
      <w:divBdr>
        <w:top w:val="none" w:sz="0" w:space="0" w:color="auto"/>
        <w:left w:val="none" w:sz="0" w:space="0" w:color="auto"/>
        <w:bottom w:val="none" w:sz="0" w:space="0" w:color="auto"/>
        <w:right w:val="none" w:sz="0" w:space="0" w:color="auto"/>
      </w:divBdr>
    </w:div>
    <w:div w:id="303896687">
      <w:bodyDiv w:val="1"/>
      <w:marLeft w:val="0"/>
      <w:marRight w:val="0"/>
      <w:marTop w:val="0"/>
      <w:marBottom w:val="0"/>
      <w:divBdr>
        <w:top w:val="none" w:sz="0" w:space="0" w:color="auto"/>
        <w:left w:val="none" w:sz="0" w:space="0" w:color="auto"/>
        <w:bottom w:val="none" w:sz="0" w:space="0" w:color="auto"/>
        <w:right w:val="none" w:sz="0" w:space="0" w:color="auto"/>
      </w:divBdr>
      <w:divsChild>
        <w:div w:id="1158571143">
          <w:marLeft w:val="0"/>
          <w:marRight w:val="0"/>
          <w:marTop w:val="0"/>
          <w:marBottom w:val="0"/>
          <w:divBdr>
            <w:top w:val="none" w:sz="0" w:space="0" w:color="auto"/>
            <w:left w:val="none" w:sz="0" w:space="0" w:color="auto"/>
            <w:bottom w:val="none" w:sz="0" w:space="0" w:color="auto"/>
            <w:right w:val="none" w:sz="0" w:space="0" w:color="auto"/>
          </w:divBdr>
        </w:div>
        <w:div w:id="836961788">
          <w:marLeft w:val="0"/>
          <w:marRight w:val="0"/>
          <w:marTop w:val="0"/>
          <w:marBottom w:val="0"/>
          <w:divBdr>
            <w:top w:val="none" w:sz="0" w:space="0" w:color="auto"/>
            <w:left w:val="none" w:sz="0" w:space="0" w:color="auto"/>
            <w:bottom w:val="none" w:sz="0" w:space="0" w:color="auto"/>
            <w:right w:val="none" w:sz="0" w:space="0" w:color="auto"/>
          </w:divBdr>
        </w:div>
      </w:divsChild>
    </w:div>
    <w:div w:id="360129751">
      <w:bodyDiv w:val="1"/>
      <w:marLeft w:val="0"/>
      <w:marRight w:val="0"/>
      <w:marTop w:val="0"/>
      <w:marBottom w:val="0"/>
      <w:divBdr>
        <w:top w:val="none" w:sz="0" w:space="0" w:color="auto"/>
        <w:left w:val="none" w:sz="0" w:space="0" w:color="auto"/>
        <w:bottom w:val="none" w:sz="0" w:space="0" w:color="auto"/>
        <w:right w:val="none" w:sz="0" w:space="0" w:color="auto"/>
      </w:divBdr>
    </w:div>
    <w:div w:id="385226037">
      <w:bodyDiv w:val="1"/>
      <w:marLeft w:val="0"/>
      <w:marRight w:val="0"/>
      <w:marTop w:val="0"/>
      <w:marBottom w:val="0"/>
      <w:divBdr>
        <w:top w:val="none" w:sz="0" w:space="0" w:color="auto"/>
        <w:left w:val="none" w:sz="0" w:space="0" w:color="auto"/>
        <w:bottom w:val="none" w:sz="0" w:space="0" w:color="auto"/>
        <w:right w:val="none" w:sz="0" w:space="0" w:color="auto"/>
      </w:divBdr>
      <w:divsChild>
        <w:div w:id="1172449468">
          <w:marLeft w:val="0"/>
          <w:marRight w:val="0"/>
          <w:marTop w:val="0"/>
          <w:marBottom w:val="0"/>
          <w:divBdr>
            <w:top w:val="none" w:sz="0" w:space="0" w:color="auto"/>
            <w:left w:val="none" w:sz="0" w:space="0" w:color="auto"/>
            <w:bottom w:val="none" w:sz="0" w:space="0" w:color="auto"/>
            <w:right w:val="none" w:sz="0" w:space="0" w:color="auto"/>
          </w:divBdr>
        </w:div>
        <w:div w:id="1496266909">
          <w:marLeft w:val="0"/>
          <w:marRight w:val="0"/>
          <w:marTop w:val="0"/>
          <w:marBottom w:val="0"/>
          <w:divBdr>
            <w:top w:val="none" w:sz="0" w:space="0" w:color="auto"/>
            <w:left w:val="none" w:sz="0" w:space="0" w:color="auto"/>
            <w:bottom w:val="none" w:sz="0" w:space="0" w:color="auto"/>
            <w:right w:val="none" w:sz="0" w:space="0" w:color="auto"/>
          </w:divBdr>
        </w:div>
        <w:div w:id="1832792161">
          <w:marLeft w:val="0"/>
          <w:marRight w:val="0"/>
          <w:marTop w:val="0"/>
          <w:marBottom w:val="0"/>
          <w:divBdr>
            <w:top w:val="none" w:sz="0" w:space="0" w:color="auto"/>
            <w:left w:val="none" w:sz="0" w:space="0" w:color="auto"/>
            <w:bottom w:val="none" w:sz="0" w:space="0" w:color="auto"/>
            <w:right w:val="none" w:sz="0" w:space="0" w:color="auto"/>
          </w:divBdr>
        </w:div>
      </w:divsChild>
    </w:div>
    <w:div w:id="444813907">
      <w:bodyDiv w:val="1"/>
      <w:marLeft w:val="0"/>
      <w:marRight w:val="0"/>
      <w:marTop w:val="0"/>
      <w:marBottom w:val="0"/>
      <w:divBdr>
        <w:top w:val="none" w:sz="0" w:space="0" w:color="auto"/>
        <w:left w:val="none" w:sz="0" w:space="0" w:color="auto"/>
        <w:bottom w:val="none" w:sz="0" w:space="0" w:color="auto"/>
        <w:right w:val="none" w:sz="0" w:space="0" w:color="auto"/>
      </w:divBdr>
      <w:divsChild>
        <w:div w:id="691414255">
          <w:marLeft w:val="0"/>
          <w:marRight w:val="0"/>
          <w:marTop w:val="0"/>
          <w:marBottom w:val="0"/>
          <w:divBdr>
            <w:top w:val="none" w:sz="0" w:space="0" w:color="auto"/>
            <w:left w:val="none" w:sz="0" w:space="0" w:color="auto"/>
            <w:bottom w:val="none" w:sz="0" w:space="0" w:color="auto"/>
            <w:right w:val="none" w:sz="0" w:space="0" w:color="auto"/>
          </w:divBdr>
        </w:div>
        <w:div w:id="2134904887">
          <w:marLeft w:val="0"/>
          <w:marRight w:val="0"/>
          <w:marTop w:val="0"/>
          <w:marBottom w:val="0"/>
          <w:divBdr>
            <w:top w:val="none" w:sz="0" w:space="0" w:color="auto"/>
            <w:left w:val="none" w:sz="0" w:space="0" w:color="auto"/>
            <w:bottom w:val="none" w:sz="0" w:space="0" w:color="auto"/>
            <w:right w:val="none" w:sz="0" w:space="0" w:color="auto"/>
          </w:divBdr>
        </w:div>
      </w:divsChild>
    </w:div>
    <w:div w:id="493378055">
      <w:bodyDiv w:val="1"/>
      <w:marLeft w:val="0"/>
      <w:marRight w:val="0"/>
      <w:marTop w:val="0"/>
      <w:marBottom w:val="0"/>
      <w:divBdr>
        <w:top w:val="none" w:sz="0" w:space="0" w:color="auto"/>
        <w:left w:val="none" w:sz="0" w:space="0" w:color="auto"/>
        <w:bottom w:val="none" w:sz="0" w:space="0" w:color="auto"/>
        <w:right w:val="none" w:sz="0" w:space="0" w:color="auto"/>
      </w:divBdr>
      <w:divsChild>
        <w:div w:id="496309875">
          <w:marLeft w:val="0"/>
          <w:marRight w:val="0"/>
          <w:marTop w:val="0"/>
          <w:marBottom w:val="0"/>
          <w:divBdr>
            <w:top w:val="none" w:sz="0" w:space="0" w:color="auto"/>
            <w:left w:val="none" w:sz="0" w:space="0" w:color="auto"/>
            <w:bottom w:val="none" w:sz="0" w:space="0" w:color="auto"/>
            <w:right w:val="none" w:sz="0" w:space="0" w:color="auto"/>
          </w:divBdr>
        </w:div>
        <w:div w:id="1045909881">
          <w:marLeft w:val="0"/>
          <w:marRight w:val="0"/>
          <w:marTop w:val="0"/>
          <w:marBottom w:val="0"/>
          <w:divBdr>
            <w:top w:val="none" w:sz="0" w:space="0" w:color="auto"/>
            <w:left w:val="none" w:sz="0" w:space="0" w:color="auto"/>
            <w:bottom w:val="none" w:sz="0" w:space="0" w:color="auto"/>
            <w:right w:val="none" w:sz="0" w:space="0" w:color="auto"/>
          </w:divBdr>
        </w:div>
      </w:divsChild>
    </w:div>
    <w:div w:id="542638264">
      <w:bodyDiv w:val="1"/>
      <w:marLeft w:val="0"/>
      <w:marRight w:val="0"/>
      <w:marTop w:val="0"/>
      <w:marBottom w:val="0"/>
      <w:divBdr>
        <w:top w:val="none" w:sz="0" w:space="0" w:color="auto"/>
        <w:left w:val="none" w:sz="0" w:space="0" w:color="auto"/>
        <w:bottom w:val="none" w:sz="0" w:space="0" w:color="auto"/>
        <w:right w:val="none" w:sz="0" w:space="0" w:color="auto"/>
      </w:divBdr>
      <w:divsChild>
        <w:div w:id="1728840141">
          <w:marLeft w:val="0"/>
          <w:marRight w:val="0"/>
          <w:marTop w:val="0"/>
          <w:marBottom w:val="0"/>
          <w:divBdr>
            <w:top w:val="none" w:sz="0" w:space="0" w:color="auto"/>
            <w:left w:val="none" w:sz="0" w:space="0" w:color="auto"/>
            <w:bottom w:val="none" w:sz="0" w:space="0" w:color="auto"/>
            <w:right w:val="none" w:sz="0" w:space="0" w:color="auto"/>
          </w:divBdr>
        </w:div>
      </w:divsChild>
    </w:div>
    <w:div w:id="665943006">
      <w:bodyDiv w:val="1"/>
      <w:marLeft w:val="0"/>
      <w:marRight w:val="0"/>
      <w:marTop w:val="0"/>
      <w:marBottom w:val="0"/>
      <w:divBdr>
        <w:top w:val="none" w:sz="0" w:space="0" w:color="auto"/>
        <w:left w:val="none" w:sz="0" w:space="0" w:color="auto"/>
        <w:bottom w:val="none" w:sz="0" w:space="0" w:color="auto"/>
        <w:right w:val="none" w:sz="0" w:space="0" w:color="auto"/>
      </w:divBdr>
    </w:div>
    <w:div w:id="790829308">
      <w:bodyDiv w:val="1"/>
      <w:marLeft w:val="0"/>
      <w:marRight w:val="0"/>
      <w:marTop w:val="0"/>
      <w:marBottom w:val="0"/>
      <w:divBdr>
        <w:top w:val="none" w:sz="0" w:space="0" w:color="auto"/>
        <w:left w:val="none" w:sz="0" w:space="0" w:color="auto"/>
        <w:bottom w:val="none" w:sz="0" w:space="0" w:color="auto"/>
        <w:right w:val="none" w:sz="0" w:space="0" w:color="auto"/>
      </w:divBdr>
    </w:div>
    <w:div w:id="962422555">
      <w:bodyDiv w:val="1"/>
      <w:marLeft w:val="0"/>
      <w:marRight w:val="0"/>
      <w:marTop w:val="0"/>
      <w:marBottom w:val="0"/>
      <w:divBdr>
        <w:top w:val="none" w:sz="0" w:space="0" w:color="auto"/>
        <w:left w:val="none" w:sz="0" w:space="0" w:color="auto"/>
        <w:bottom w:val="none" w:sz="0" w:space="0" w:color="auto"/>
        <w:right w:val="none" w:sz="0" w:space="0" w:color="auto"/>
      </w:divBdr>
    </w:div>
    <w:div w:id="1028021945">
      <w:bodyDiv w:val="1"/>
      <w:marLeft w:val="0"/>
      <w:marRight w:val="0"/>
      <w:marTop w:val="0"/>
      <w:marBottom w:val="0"/>
      <w:divBdr>
        <w:top w:val="none" w:sz="0" w:space="0" w:color="auto"/>
        <w:left w:val="none" w:sz="0" w:space="0" w:color="auto"/>
        <w:bottom w:val="none" w:sz="0" w:space="0" w:color="auto"/>
        <w:right w:val="none" w:sz="0" w:space="0" w:color="auto"/>
      </w:divBdr>
    </w:div>
    <w:div w:id="1128623068">
      <w:bodyDiv w:val="1"/>
      <w:marLeft w:val="0"/>
      <w:marRight w:val="0"/>
      <w:marTop w:val="0"/>
      <w:marBottom w:val="0"/>
      <w:divBdr>
        <w:top w:val="none" w:sz="0" w:space="0" w:color="auto"/>
        <w:left w:val="none" w:sz="0" w:space="0" w:color="auto"/>
        <w:bottom w:val="none" w:sz="0" w:space="0" w:color="auto"/>
        <w:right w:val="none" w:sz="0" w:space="0" w:color="auto"/>
      </w:divBdr>
    </w:div>
    <w:div w:id="1201745603">
      <w:bodyDiv w:val="1"/>
      <w:marLeft w:val="0"/>
      <w:marRight w:val="0"/>
      <w:marTop w:val="0"/>
      <w:marBottom w:val="0"/>
      <w:divBdr>
        <w:top w:val="none" w:sz="0" w:space="0" w:color="auto"/>
        <w:left w:val="none" w:sz="0" w:space="0" w:color="auto"/>
        <w:bottom w:val="none" w:sz="0" w:space="0" w:color="auto"/>
        <w:right w:val="none" w:sz="0" w:space="0" w:color="auto"/>
      </w:divBdr>
    </w:div>
    <w:div w:id="1236936336">
      <w:bodyDiv w:val="1"/>
      <w:marLeft w:val="0"/>
      <w:marRight w:val="0"/>
      <w:marTop w:val="0"/>
      <w:marBottom w:val="0"/>
      <w:divBdr>
        <w:top w:val="none" w:sz="0" w:space="0" w:color="auto"/>
        <w:left w:val="none" w:sz="0" w:space="0" w:color="auto"/>
        <w:bottom w:val="none" w:sz="0" w:space="0" w:color="auto"/>
        <w:right w:val="none" w:sz="0" w:space="0" w:color="auto"/>
      </w:divBdr>
    </w:div>
    <w:div w:id="1301304241">
      <w:bodyDiv w:val="1"/>
      <w:marLeft w:val="0"/>
      <w:marRight w:val="0"/>
      <w:marTop w:val="0"/>
      <w:marBottom w:val="0"/>
      <w:divBdr>
        <w:top w:val="none" w:sz="0" w:space="0" w:color="auto"/>
        <w:left w:val="none" w:sz="0" w:space="0" w:color="auto"/>
        <w:bottom w:val="none" w:sz="0" w:space="0" w:color="auto"/>
        <w:right w:val="none" w:sz="0" w:space="0" w:color="auto"/>
      </w:divBdr>
      <w:divsChild>
        <w:div w:id="70125792">
          <w:marLeft w:val="0"/>
          <w:marRight w:val="0"/>
          <w:marTop w:val="0"/>
          <w:marBottom w:val="0"/>
          <w:divBdr>
            <w:top w:val="none" w:sz="0" w:space="0" w:color="auto"/>
            <w:left w:val="none" w:sz="0" w:space="0" w:color="auto"/>
            <w:bottom w:val="none" w:sz="0" w:space="0" w:color="auto"/>
            <w:right w:val="none" w:sz="0" w:space="0" w:color="auto"/>
          </w:divBdr>
        </w:div>
        <w:div w:id="317926912">
          <w:marLeft w:val="0"/>
          <w:marRight w:val="0"/>
          <w:marTop w:val="0"/>
          <w:marBottom w:val="0"/>
          <w:divBdr>
            <w:top w:val="none" w:sz="0" w:space="0" w:color="auto"/>
            <w:left w:val="none" w:sz="0" w:space="0" w:color="auto"/>
            <w:bottom w:val="none" w:sz="0" w:space="0" w:color="auto"/>
            <w:right w:val="none" w:sz="0" w:space="0" w:color="auto"/>
          </w:divBdr>
        </w:div>
      </w:divsChild>
    </w:div>
    <w:div w:id="1436099541">
      <w:bodyDiv w:val="1"/>
      <w:marLeft w:val="0"/>
      <w:marRight w:val="0"/>
      <w:marTop w:val="0"/>
      <w:marBottom w:val="0"/>
      <w:divBdr>
        <w:top w:val="none" w:sz="0" w:space="0" w:color="auto"/>
        <w:left w:val="none" w:sz="0" w:space="0" w:color="auto"/>
        <w:bottom w:val="none" w:sz="0" w:space="0" w:color="auto"/>
        <w:right w:val="none" w:sz="0" w:space="0" w:color="auto"/>
      </w:divBdr>
      <w:divsChild>
        <w:div w:id="1777678373">
          <w:marLeft w:val="0"/>
          <w:marRight w:val="0"/>
          <w:marTop w:val="0"/>
          <w:marBottom w:val="0"/>
          <w:divBdr>
            <w:top w:val="single" w:sz="6" w:space="8" w:color="E3E3E3"/>
            <w:left w:val="none" w:sz="0" w:space="0" w:color="auto"/>
            <w:bottom w:val="none" w:sz="0" w:space="0" w:color="auto"/>
            <w:right w:val="none" w:sz="0" w:space="0" w:color="auto"/>
          </w:divBdr>
        </w:div>
        <w:div w:id="1898735962">
          <w:marLeft w:val="0"/>
          <w:marRight w:val="0"/>
          <w:marTop w:val="0"/>
          <w:marBottom w:val="0"/>
          <w:divBdr>
            <w:top w:val="none" w:sz="0" w:space="0" w:color="auto"/>
            <w:left w:val="none" w:sz="0" w:space="0" w:color="auto"/>
            <w:bottom w:val="none" w:sz="0" w:space="0" w:color="auto"/>
            <w:right w:val="none" w:sz="0" w:space="0" w:color="auto"/>
          </w:divBdr>
        </w:div>
      </w:divsChild>
    </w:div>
    <w:div w:id="1518035826">
      <w:bodyDiv w:val="1"/>
      <w:marLeft w:val="0"/>
      <w:marRight w:val="0"/>
      <w:marTop w:val="0"/>
      <w:marBottom w:val="0"/>
      <w:divBdr>
        <w:top w:val="none" w:sz="0" w:space="0" w:color="auto"/>
        <w:left w:val="none" w:sz="0" w:space="0" w:color="auto"/>
        <w:bottom w:val="none" w:sz="0" w:space="0" w:color="auto"/>
        <w:right w:val="none" w:sz="0" w:space="0" w:color="auto"/>
      </w:divBdr>
    </w:div>
    <w:div w:id="1579436331">
      <w:bodyDiv w:val="1"/>
      <w:marLeft w:val="0"/>
      <w:marRight w:val="0"/>
      <w:marTop w:val="0"/>
      <w:marBottom w:val="0"/>
      <w:divBdr>
        <w:top w:val="none" w:sz="0" w:space="0" w:color="auto"/>
        <w:left w:val="none" w:sz="0" w:space="0" w:color="auto"/>
        <w:bottom w:val="none" w:sz="0" w:space="0" w:color="auto"/>
        <w:right w:val="none" w:sz="0" w:space="0" w:color="auto"/>
      </w:divBdr>
    </w:div>
    <w:div w:id="1587109863">
      <w:bodyDiv w:val="1"/>
      <w:marLeft w:val="0"/>
      <w:marRight w:val="0"/>
      <w:marTop w:val="0"/>
      <w:marBottom w:val="0"/>
      <w:divBdr>
        <w:top w:val="none" w:sz="0" w:space="0" w:color="auto"/>
        <w:left w:val="none" w:sz="0" w:space="0" w:color="auto"/>
        <w:bottom w:val="none" w:sz="0" w:space="0" w:color="auto"/>
        <w:right w:val="none" w:sz="0" w:space="0" w:color="auto"/>
      </w:divBdr>
    </w:div>
    <w:div w:id="1729525294">
      <w:bodyDiv w:val="1"/>
      <w:marLeft w:val="0"/>
      <w:marRight w:val="0"/>
      <w:marTop w:val="0"/>
      <w:marBottom w:val="0"/>
      <w:divBdr>
        <w:top w:val="none" w:sz="0" w:space="0" w:color="auto"/>
        <w:left w:val="none" w:sz="0" w:space="0" w:color="auto"/>
        <w:bottom w:val="none" w:sz="0" w:space="0" w:color="auto"/>
        <w:right w:val="none" w:sz="0" w:space="0" w:color="auto"/>
      </w:divBdr>
    </w:div>
    <w:div w:id="1904753595">
      <w:bodyDiv w:val="1"/>
      <w:marLeft w:val="0"/>
      <w:marRight w:val="0"/>
      <w:marTop w:val="0"/>
      <w:marBottom w:val="0"/>
      <w:divBdr>
        <w:top w:val="none" w:sz="0" w:space="0" w:color="auto"/>
        <w:left w:val="none" w:sz="0" w:space="0" w:color="auto"/>
        <w:bottom w:val="none" w:sz="0" w:space="0" w:color="auto"/>
        <w:right w:val="none" w:sz="0" w:space="0" w:color="auto"/>
      </w:divBdr>
    </w:div>
    <w:div w:id="1927306618">
      <w:bodyDiv w:val="1"/>
      <w:marLeft w:val="0"/>
      <w:marRight w:val="0"/>
      <w:marTop w:val="0"/>
      <w:marBottom w:val="0"/>
      <w:divBdr>
        <w:top w:val="none" w:sz="0" w:space="0" w:color="auto"/>
        <w:left w:val="none" w:sz="0" w:space="0" w:color="auto"/>
        <w:bottom w:val="none" w:sz="0" w:space="0" w:color="auto"/>
        <w:right w:val="none" w:sz="0" w:space="0" w:color="auto"/>
      </w:divBdr>
    </w:div>
    <w:div w:id="2001929052">
      <w:bodyDiv w:val="1"/>
      <w:marLeft w:val="0"/>
      <w:marRight w:val="0"/>
      <w:marTop w:val="0"/>
      <w:marBottom w:val="0"/>
      <w:divBdr>
        <w:top w:val="none" w:sz="0" w:space="0" w:color="auto"/>
        <w:left w:val="none" w:sz="0" w:space="0" w:color="auto"/>
        <w:bottom w:val="none" w:sz="0" w:space="0" w:color="auto"/>
        <w:right w:val="none" w:sz="0" w:space="0" w:color="auto"/>
      </w:divBdr>
      <w:divsChild>
        <w:div w:id="1978299115">
          <w:marLeft w:val="0"/>
          <w:marRight w:val="0"/>
          <w:marTop w:val="0"/>
          <w:marBottom w:val="0"/>
          <w:divBdr>
            <w:top w:val="none" w:sz="0" w:space="0" w:color="auto"/>
            <w:left w:val="none" w:sz="0" w:space="0" w:color="auto"/>
            <w:bottom w:val="none" w:sz="0" w:space="0" w:color="auto"/>
            <w:right w:val="none" w:sz="0" w:space="0" w:color="auto"/>
          </w:divBdr>
        </w:div>
        <w:div w:id="1475373230">
          <w:marLeft w:val="0"/>
          <w:marRight w:val="0"/>
          <w:marTop w:val="0"/>
          <w:marBottom w:val="0"/>
          <w:divBdr>
            <w:top w:val="none" w:sz="0" w:space="0" w:color="auto"/>
            <w:left w:val="none" w:sz="0" w:space="0" w:color="auto"/>
            <w:bottom w:val="none" w:sz="0" w:space="0" w:color="auto"/>
            <w:right w:val="none" w:sz="0" w:space="0" w:color="auto"/>
          </w:divBdr>
        </w:div>
      </w:divsChild>
    </w:div>
    <w:div w:id="2018077883">
      <w:bodyDiv w:val="1"/>
      <w:marLeft w:val="0"/>
      <w:marRight w:val="0"/>
      <w:marTop w:val="0"/>
      <w:marBottom w:val="0"/>
      <w:divBdr>
        <w:top w:val="none" w:sz="0" w:space="0" w:color="auto"/>
        <w:left w:val="none" w:sz="0" w:space="0" w:color="auto"/>
        <w:bottom w:val="none" w:sz="0" w:space="0" w:color="auto"/>
        <w:right w:val="none" w:sz="0" w:space="0" w:color="auto"/>
      </w:divBdr>
    </w:div>
    <w:div w:id="2046713691">
      <w:bodyDiv w:val="1"/>
      <w:marLeft w:val="0"/>
      <w:marRight w:val="0"/>
      <w:marTop w:val="0"/>
      <w:marBottom w:val="0"/>
      <w:divBdr>
        <w:top w:val="none" w:sz="0" w:space="0" w:color="auto"/>
        <w:left w:val="none" w:sz="0" w:space="0" w:color="auto"/>
        <w:bottom w:val="none" w:sz="0" w:space="0" w:color="auto"/>
        <w:right w:val="none" w:sz="0" w:space="0" w:color="auto"/>
      </w:divBdr>
    </w:div>
    <w:div w:id="2097939373">
      <w:bodyDiv w:val="1"/>
      <w:marLeft w:val="0"/>
      <w:marRight w:val="0"/>
      <w:marTop w:val="0"/>
      <w:marBottom w:val="0"/>
      <w:divBdr>
        <w:top w:val="none" w:sz="0" w:space="0" w:color="auto"/>
        <w:left w:val="none" w:sz="0" w:space="0" w:color="auto"/>
        <w:bottom w:val="none" w:sz="0" w:space="0" w:color="auto"/>
        <w:right w:val="none" w:sz="0" w:space="0" w:color="auto"/>
      </w:divBdr>
    </w:div>
    <w:div w:id="2105808766">
      <w:bodyDiv w:val="1"/>
      <w:marLeft w:val="0"/>
      <w:marRight w:val="0"/>
      <w:marTop w:val="0"/>
      <w:marBottom w:val="0"/>
      <w:divBdr>
        <w:top w:val="none" w:sz="0" w:space="0" w:color="auto"/>
        <w:left w:val="none" w:sz="0" w:space="0" w:color="auto"/>
        <w:bottom w:val="none" w:sz="0" w:space="0" w:color="auto"/>
        <w:right w:val="none" w:sz="0" w:space="0" w:color="auto"/>
      </w:divBdr>
      <w:divsChild>
        <w:div w:id="914390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429</Words>
  <Characters>2449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dc:description/>
  <cp:lastModifiedBy>mark</cp:lastModifiedBy>
  <cp:revision>2</cp:revision>
  <dcterms:created xsi:type="dcterms:W3CDTF">2019-02-14T10:10:00Z</dcterms:created>
  <dcterms:modified xsi:type="dcterms:W3CDTF">2019-02-14T10:10:00Z</dcterms:modified>
</cp:coreProperties>
</file>