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E8" w:rsidRDefault="003C4CE8">
      <w:pPr>
        <w:pStyle w:val="a3"/>
        <w:ind w:left="7370"/>
        <w:rPr>
          <w:sz w:val="20"/>
        </w:rPr>
      </w:pPr>
    </w:p>
    <w:p w:rsidR="00EC1964" w:rsidRDefault="00355E05" w:rsidP="00355E05">
      <w:pPr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EC1964" w:rsidRDefault="00EC1964" w:rsidP="00355E05">
      <w:pPr>
        <w:ind w:left="709" w:hanging="709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6875813" cy="9716634"/>
            <wp:effectExtent l="0" t="0" r="0" b="0"/>
            <wp:docPr id="1" name="Рисунок 1" descr="C:\Users\1\Desktop\Тит.программы 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.программы ВСОК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917" cy="971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64" w:rsidRDefault="00EC1964" w:rsidP="00355E05">
      <w:pPr>
        <w:ind w:left="709" w:hanging="709"/>
        <w:rPr>
          <w:sz w:val="20"/>
          <w:szCs w:val="20"/>
        </w:rPr>
      </w:pPr>
    </w:p>
    <w:p w:rsidR="00EC1964" w:rsidRDefault="00EC1964" w:rsidP="00355E05">
      <w:pPr>
        <w:ind w:left="709" w:hanging="709"/>
        <w:rPr>
          <w:sz w:val="20"/>
          <w:szCs w:val="20"/>
        </w:rPr>
      </w:pPr>
    </w:p>
    <w:p w:rsidR="00355E05" w:rsidRPr="00D55FD1" w:rsidRDefault="00EC1964" w:rsidP="00355E05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0" w:name="_GoBack"/>
      <w:bookmarkEnd w:id="0"/>
      <w:r w:rsidR="00355E05" w:rsidRPr="00D55FD1">
        <w:rPr>
          <w:sz w:val="24"/>
          <w:szCs w:val="24"/>
        </w:rPr>
        <w:t xml:space="preserve">СОГЛАСОВАНО                                                                                </w:t>
      </w:r>
      <w:r w:rsidR="00355E05" w:rsidRPr="00D55FD1">
        <w:rPr>
          <w:vanish/>
          <w:sz w:val="24"/>
          <w:szCs w:val="24"/>
        </w:rPr>
        <w:t xml:space="preserve">                                                               Приказ № ___ от "_______</w:t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vanish/>
          <w:sz w:val="24"/>
          <w:szCs w:val="24"/>
        </w:rPr>
        <w:pgNum/>
      </w:r>
      <w:r w:rsidR="00355E05" w:rsidRPr="00D55FD1">
        <w:rPr>
          <w:sz w:val="24"/>
          <w:szCs w:val="24"/>
        </w:rPr>
        <w:t>УТВЕРЖДАЮ</w:t>
      </w:r>
    </w:p>
    <w:p w:rsidR="00355E05" w:rsidRPr="00D55FD1" w:rsidRDefault="00355E05" w:rsidP="00355E05">
      <w:pPr>
        <w:ind w:left="709" w:hanging="709"/>
        <w:rPr>
          <w:sz w:val="24"/>
          <w:szCs w:val="24"/>
        </w:rPr>
      </w:pPr>
      <w:r w:rsidRPr="00D55FD1">
        <w:rPr>
          <w:sz w:val="24"/>
          <w:szCs w:val="24"/>
        </w:rPr>
        <w:t xml:space="preserve">            на педагогическом совете                                                       </w:t>
      </w:r>
      <w:r w:rsidR="00D55FD1">
        <w:rPr>
          <w:sz w:val="24"/>
          <w:szCs w:val="24"/>
        </w:rPr>
        <w:t xml:space="preserve">          </w:t>
      </w:r>
      <w:r w:rsidRPr="00D55FD1">
        <w:rPr>
          <w:sz w:val="24"/>
          <w:szCs w:val="24"/>
        </w:rPr>
        <w:t>Директор МБУДО ЦРТДЮ</w:t>
      </w:r>
    </w:p>
    <w:p w:rsidR="00355E05" w:rsidRPr="00D55FD1" w:rsidRDefault="00D55FD1" w:rsidP="00D55FD1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55E05" w:rsidRPr="00D55FD1">
        <w:rPr>
          <w:sz w:val="24"/>
          <w:szCs w:val="24"/>
        </w:rPr>
        <w:t>Протокол №</w:t>
      </w:r>
      <w:r>
        <w:rPr>
          <w:sz w:val="24"/>
          <w:szCs w:val="24"/>
        </w:rPr>
        <w:t xml:space="preserve"> </w:t>
      </w:r>
      <w:r w:rsidR="00355E05" w:rsidRPr="00D55FD1">
        <w:rPr>
          <w:sz w:val="24"/>
          <w:szCs w:val="24"/>
        </w:rPr>
        <w:t xml:space="preserve">3                                                                                                         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355E05" w:rsidRPr="00D55FD1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="00355E05" w:rsidRPr="00D55FD1">
        <w:rPr>
          <w:sz w:val="24"/>
          <w:szCs w:val="24"/>
        </w:rPr>
        <w:t>Валитова З.Р.</w:t>
      </w:r>
    </w:p>
    <w:p w:rsidR="00355E05" w:rsidRPr="00D55FD1" w:rsidRDefault="00355E05" w:rsidP="00355E05">
      <w:pPr>
        <w:ind w:left="709" w:hanging="709"/>
        <w:rPr>
          <w:sz w:val="24"/>
          <w:szCs w:val="24"/>
        </w:rPr>
      </w:pPr>
      <w:r w:rsidRPr="00D55FD1">
        <w:rPr>
          <w:sz w:val="24"/>
          <w:szCs w:val="24"/>
        </w:rPr>
        <w:t xml:space="preserve">            от 15.02.2019г.                                                                                    Приказ № </w:t>
      </w:r>
    </w:p>
    <w:p w:rsidR="00355E05" w:rsidRPr="00D55FD1" w:rsidRDefault="00355E05" w:rsidP="00355E05">
      <w:pPr>
        <w:ind w:left="709" w:hanging="709"/>
        <w:rPr>
          <w:sz w:val="24"/>
          <w:szCs w:val="24"/>
        </w:rPr>
      </w:pPr>
      <w:r w:rsidRPr="00D55FD1">
        <w:rPr>
          <w:sz w:val="24"/>
          <w:szCs w:val="24"/>
        </w:rPr>
        <w:t xml:space="preserve">                                                                                              </w:t>
      </w:r>
      <w:r w:rsidR="00D55FD1">
        <w:rPr>
          <w:sz w:val="24"/>
          <w:szCs w:val="24"/>
        </w:rPr>
        <w:t xml:space="preserve">                           </w:t>
      </w:r>
      <w:r w:rsidRPr="00D55FD1">
        <w:rPr>
          <w:sz w:val="24"/>
          <w:szCs w:val="24"/>
        </w:rPr>
        <w:t>от «15»февраля 2019г.</w:t>
      </w:r>
    </w:p>
    <w:p w:rsidR="00D55FD1" w:rsidRDefault="00D55FD1" w:rsidP="00D55FD1">
      <w:pPr>
        <w:ind w:left="221"/>
        <w:rPr>
          <w:sz w:val="24"/>
        </w:rPr>
      </w:pPr>
      <w:r>
        <w:t xml:space="preserve">                                                                                                                                </w:t>
      </w:r>
      <w:r>
        <w:rPr>
          <w:sz w:val="24"/>
        </w:rPr>
        <w:t>Рассмотрено на Совете родителей,</w:t>
      </w:r>
    </w:p>
    <w:p w:rsidR="00D55FD1" w:rsidRDefault="00D55FD1" w:rsidP="00D55FD1">
      <w:pPr>
        <w:ind w:left="221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протокол № 1  от «    »____2019 г. </w:t>
      </w:r>
    </w:p>
    <w:p w:rsidR="00D55FD1" w:rsidRDefault="00D55FD1" w:rsidP="00D55FD1">
      <w:pPr>
        <w:ind w:left="221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Рассмотрено на Совете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</w:t>
      </w:r>
    </w:p>
    <w:p w:rsidR="00D55FD1" w:rsidRDefault="00D55FD1" w:rsidP="00D55FD1">
      <w:pPr>
        <w:ind w:left="221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протокол № 1  от «    »____2019 г.</w:t>
      </w:r>
    </w:p>
    <w:p w:rsidR="00355E05" w:rsidRDefault="00355E05" w:rsidP="00D55FD1">
      <w:pPr>
        <w:tabs>
          <w:tab w:val="left" w:pos="7108"/>
        </w:tabs>
        <w:ind w:left="709" w:hanging="709"/>
      </w:pPr>
    </w:p>
    <w:p w:rsidR="00355E05" w:rsidRPr="00F317BC" w:rsidRDefault="00355E05" w:rsidP="00355E05">
      <w:pPr>
        <w:ind w:left="709" w:hanging="709"/>
        <w:jc w:val="right"/>
      </w:pPr>
    </w:p>
    <w:p w:rsidR="00B8374B" w:rsidRDefault="00B8374B" w:rsidP="00355E05">
      <w:pPr>
        <w:spacing w:line="259" w:lineRule="auto"/>
        <w:ind w:left="750" w:right="341" w:hanging="2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B8374B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</w:p>
    <w:p w:rsidR="003C4CE8" w:rsidRDefault="00B8374B">
      <w:pPr>
        <w:spacing w:line="259" w:lineRule="auto"/>
        <w:ind w:left="750" w:right="341" w:hanging="2"/>
        <w:jc w:val="center"/>
        <w:rPr>
          <w:b/>
          <w:sz w:val="32"/>
        </w:rPr>
      </w:pPr>
      <w:r>
        <w:rPr>
          <w:b/>
          <w:sz w:val="32"/>
        </w:rPr>
        <w:t>П</w:t>
      </w:r>
      <w:r w:rsidR="008E6C15">
        <w:rPr>
          <w:b/>
          <w:sz w:val="32"/>
        </w:rPr>
        <w:t xml:space="preserve">рограмма внутренней </w:t>
      </w:r>
      <w:proofErr w:type="gramStart"/>
      <w:r w:rsidR="008E6C15">
        <w:rPr>
          <w:b/>
          <w:sz w:val="32"/>
        </w:rPr>
        <w:t>системы оценки качества образования муниципального бюджетного учреждения дополнительного</w:t>
      </w:r>
      <w:proofErr w:type="gramEnd"/>
      <w:r w:rsidR="008E6C15">
        <w:rPr>
          <w:b/>
          <w:sz w:val="32"/>
        </w:rPr>
        <w:t xml:space="preserve"> образования «</w:t>
      </w:r>
      <w:r>
        <w:rPr>
          <w:b/>
          <w:sz w:val="32"/>
        </w:rPr>
        <w:t>Центр развития творчества детей и юношества</w:t>
      </w:r>
      <w:r w:rsidR="008E6C15">
        <w:rPr>
          <w:b/>
          <w:sz w:val="32"/>
        </w:rPr>
        <w:t xml:space="preserve">» муниципального </w:t>
      </w:r>
      <w:r>
        <w:rPr>
          <w:b/>
          <w:sz w:val="32"/>
        </w:rPr>
        <w:t>района Федоровский район Республики Башкортостан</w:t>
      </w:r>
    </w:p>
    <w:p w:rsidR="003C4CE8" w:rsidRDefault="008E6C15">
      <w:pPr>
        <w:spacing w:line="367" w:lineRule="exact"/>
        <w:ind w:left="3870" w:right="3466"/>
        <w:jc w:val="center"/>
        <w:rPr>
          <w:b/>
          <w:sz w:val="32"/>
        </w:rPr>
      </w:pPr>
      <w:r>
        <w:rPr>
          <w:b/>
          <w:sz w:val="32"/>
        </w:rPr>
        <w:t>на 2018 – 2019 учебный год</w:t>
      </w: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Default="00355E05">
      <w:pPr>
        <w:spacing w:line="367" w:lineRule="exact"/>
        <w:ind w:left="3870" w:right="3466"/>
        <w:jc w:val="center"/>
        <w:rPr>
          <w:b/>
          <w:sz w:val="32"/>
        </w:rPr>
      </w:pPr>
    </w:p>
    <w:p w:rsidR="00355E05" w:rsidRPr="00355E05" w:rsidRDefault="00355E05">
      <w:pPr>
        <w:spacing w:line="367" w:lineRule="exact"/>
        <w:ind w:left="3870" w:right="3466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</w:t>
      </w:r>
      <w:proofErr w:type="gramEnd"/>
      <w:r w:rsidRPr="00355E05">
        <w:rPr>
          <w:b/>
          <w:sz w:val="24"/>
          <w:szCs w:val="24"/>
        </w:rPr>
        <w:t xml:space="preserve">. </w:t>
      </w:r>
      <w:proofErr w:type="gramStart"/>
      <w:r w:rsidRPr="00355E05">
        <w:rPr>
          <w:b/>
          <w:sz w:val="24"/>
          <w:szCs w:val="24"/>
        </w:rPr>
        <w:t>Федоровка</w:t>
      </w:r>
      <w:proofErr w:type="gramEnd"/>
      <w:r w:rsidRPr="00355E05">
        <w:rPr>
          <w:b/>
          <w:sz w:val="24"/>
          <w:szCs w:val="24"/>
        </w:rPr>
        <w:t>, 2019 г.</w:t>
      </w:r>
    </w:p>
    <w:p w:rsidR="003C4CE8" w:rsidRDefault="003C4CE8" w:rsidP="00B8374B">
      <w:pPr>
        <w:spacing w:line="367" w:lineRule="exact"/>
        <w:rPr>
          <w:sz w:val="32"/>
        </w:rPr>
        <w:sectPr w:rsidR="003C4CE8">
          <w:type w:val="continuous"/>
          <w:pgSz w:w="11910" w:h="16840"/>
          <w:pgMar w:top="400" w:right="160" w:bottom="280" w:left="460" w:header="720" w:footer="720" w:gutter="0"/>
          <w:cols w:space="720"/>
        </w:sectPr>
      </w:pPr>
    </w:p>
    <w:p w:rsidR="003C4CE8" w:rsidRDefault="008E6C15">
      <w:pPr>
        <w:spacing w:before="220"/>
        <w:ind w:left="3826" w:right="3466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721738" w:rsidRPr="00721738" w:rsidRDefault="00721738" w:rsidP="00721738">
      <w:pPr>
        <w:spacing w:before="27"/>
        <w:ind w:left="709" w:right="198" w:hanging="283"/>
        <w:jc w:val="both"/>
        <w:rPr>
          <w:sz w:val="28"/>
          <w:szCs w:val="28"/>
        </w:rPr>
      </w:pPr>
      <w:r>
        <w:rPr>
          <w:b/>
          <w:sz w:val="28"/>
        </w:rPr>
        <w:t xml:space="preserve">                      </w:t>
      </w:r>
      <w:r w:rsidRPr="00721738">
        <w:rPr>
          <w:b/>
          <w:sz w:val="28"/>
          <w:szCs w:val="28"/>
        </w:rPr>
        <w:t>Внутренняя система оценки качества образования</w:t>
      </w:r>
      <w:r w:rsidRPr="00721738">
        <w:rPr>
          <w:sz w:val="28"/>
          <w:szCs w:val="28"/>
        </w:rPr>
        <w:t xml:space="preserve"> представляет собой систему оценки деятельности образовательной организации, включающую совокупность норм и правил, диагностических и мониторинговых процедур, обеспечивающих оценку качества образования, его корректировку и совершенствование с нормативными правовыми актами Российской Федерации, Республики Башкортостан, регламентирующими реализацию всех процедур контроля и оценки качества дополнительного образования.</w:t>
      </w:r>
    </w:p>
    <w:p w:rsidR="003C4CE8" w:rsidRDefault="00721738" w:rsidP="00721738">
      <w:pPr>
        <w:pStyle w:val="a3"/>
        <w:ind w:right="269" w:firstLine="852"/>
        <w:jc w:val="both"/>
      </w:pPr>
      <w:r>
        <w:t>К</w:t>
      </w:r>
      <w:r w:rsidR="008E6C15">
        <w:t>ачество образования - интегральная характеристика системы образования, отражающая степень соответствия реально достигаемых образовательных результатов, состояния здоровья детей, условий образовательного процесса нормативным требованиям, социальным и личностным ожиданиям.</w:t>
      </w:r>
    </w:p>
    <w:p w:rsidR="003C4CE8" w:rsidRDefault="008E6C15">
      <w:pPr>
        <w:pStyle w:val="a3"/>
        <w:ind w:right="274" w:firstLine="852"/>
        <w:jc w:val="both"/>
      </w:pPr>
      <w:r>
        <w:t>Нормативной базой для разработки внутренней системы оценки качества образования (далее – ВСОКО) являются:</w:t>
      </w:r>
    </w:p>
    <w:p w:rsidR="003C4CE8" w:rsidRDefault="008E6C15">
      <w:pPr>
        <w:pStyle w:val="a3"/>
        <w:ind w:right="264" w:firstLine="801"/>
        <w:jc w:val="both"/>
        <w:rPr>
          <w:spacing w:val="2"/>
        </w:rPr>
      </w:pPr>
      <w:r>
        <w:rPr>
          <w:spacing w:val="2"/>
        </w:rPr>
        <w:t xml:space="preserve">-Федеральный </w:t>
      </w:r>
      <w:r>
        <w:t xml:space="preserve">закон от 29.12.2012 г. № </w:t>
      </w:r>
      <w:r>
        <w:rPr>
          <w:spacing w:val="3"/>
        </w:rPr>
        <w:t xml:space="preserve">273-ФЗ </w:t>
      </w:r>
      <w:r>
        <w:t>«Об образовании  в Российской</w:t>
      </w:r>
      <w:r>
        <w:rPr>
          <w:spacing w:val="4"/>
        </w:rPr>
        <w:t xml:space="preserve"> </w:t>
      </w:r>
      <w:r>
        <w:rPr>
          <w:spacing w:val="2"/>
        </w:rPr>
        <w:t>Федерации»</w:t>
      </w:r>
    </w:p>
    <w:p w:rsidR="00B8374B" w:rsidRDefault="00B8374B" w:rsidP="00B8374B">
      <w:pPr>
        <w:pStyle w:val="a3"/>
        <w:ind w:right="264" w:firstLine="801"/>
        <w:jc w:val="both"/>
      </w:pPr>
      <w:r>
        <w:t>-Приказом Министерства образования и науки Российской Федерации от 14 июня 2013 № 462 «Об утверждении Порядка проведения самообследования образовательной организацией»;</w:t>
      </w:r>
    </w:p>
    <w:p w:rsidR="00B8374B" w:rsidRDefault="00B8374B" w:rsidP="00B8374B">
      <w:pPr>
        <w:pStyle w:val="a3"/>
        <w:ind w:right="264" w:firstLine="801"/>
        <w:jc w:val="both"/>
      </w:pPr>
      <w:r>
        <w:t xml:space="preserve">-Приказом Министерства образования и науки России от 10.02.2013г. №1324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»;</w:t>
      </w:r>
    </w:p>
    <w:p w:rsidR="00B8374B" w:rsidRDefault="00B8374B" w:rsidP="00B8374B">
      <w:pPr>
        <w:pStyle w:val="a3"/>
        <w:ind w:right="264" w:firstLine="801"/>
        <w:jc w:val="both"/>
      </w:pPr>
      <w:r>
        <w:t>-Приказом Министерства образования и науки РФ от 5 декабря 2014 г. N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деятельность";</w:t>
      </w:r>
    </w:p>
    <w:p w:rsidR="00B8374B" w:rsidRDefault="00B8374B" w:rsidP="00B8374B">
      <w:pPr>
        <w:pStyle w:val="a3"/>
        <w:ind w:right="264" w:firstLine="801"/>
        <w:jc w:val="both"/>
      </w:pPr>
      <w:r>
        <w:t>-Уставом МБУДО ЦРТДЮ.</w:t>
      </w:r>
    </w:p>
    <w:p w:rsidR="00721738" w:rsidRPr="00721738" w:rsidRDefault="00721738" w:rsidP="00721738">
      <w:pPr>
        <w:pStyle w:val="a3"/>
        <w:ind w:right="264" w:firstLine="801"/>
      </w:pPr>
      <w:r w:rsidRPr="00721738">
        <w:rPr>
          <w:b/>
        </w:rPr>
        <w:t>Внутренняя система оценки качества дополнительного образования -</w:t>
      </w:r>
      <w:r w:rsidRPr="00721738">
        <w:t xml:space="preserve"> целостная система диагностических и оценочных процедур, реализуемых различ</w:t>
      </w:r>
      <w:r>
        <w:t xml:space="preserve">ными субъектами </w:t>
      </w:r>
      <w:r>
        <w:rPr>
          <w:spacing w:val="2"/>
        </w:rPr>
        <w:t>административно</w:t>
      </w:r>
      <w:r>
        <w:t>-</w:t>
      </w:r>
      <w:r w:rsidRPr="00721738">
        <w:t>общественного управления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21738" w:rsidRPr="00721738" w:rsidRDefault="00721738" w:rsidP="00DE53CE">
      <w:pPr>
        <w:spacing w:line="322" w:lineRule="exact"/>
        <w:ind w:left="744" w:firstLine="656"/>
        <w:rPr>
          <w:b/>
          <w:sz w:val="28"/>
        </w:rPr>
      </w:pPr>
      <w:r w:rsidRPr="00721738">
        <w:rPr>
          <w:b/>
          <w:sz w:val="28"/>
        </w:rPr>
        <w:t xml:space="preserve">Целью </w:t>
      </w:r>
      <w:r w:rsidRPr="00721738">
        <w:rPr>
          <w:sz w:val="28"/>
        </w:rPr>
        <w:t>ВСОКО является получение объективной информации о состоянии качества дополнительного образования, тенденциях его изменения и причинах, влияющих на его уровень.</w:t>
      </w:r>
    </w:p>
    <w:p w:rsidR="003C4CE8" w:rsidRDefault="008E6C15" w:rsidP="00DE53CE">
      <w:pPr>
        <w:pStyle w:val="1"/>
        <w:spacing w:line="321" w:lineRule="exact"/>
      </w:pPr>
      <w:r>
        <w:t>Задачи ВСОКО:</w:t>
      </w:r>
    </w:p>
    <w:p w:rsidR="00D55FD1" w:rsidRDefault="008E6C15">
      <w:pPr>
        <w:pStyle w:val="a3"/>
        <w:tabs>
          <w:tab w:val="left" w:pos="3739"/>
          <w:tab w:val="left" w:pos="5105"/>
          <w:tab w:val="left" w:pos="7307"/>
          <w:tab w:val="left" w:pos="9240"/>
        </w:tabs>
        <w:ind w:left="1381" w:right="284"/>
      </w:pPr>
      <w:r>
        <w:t xml:space="preserve">1)создать </w:t>
      </w:r>
      <w:r>
        <w:rPr>
          <w:spacing w:val="2"/>
        </w:rPr>
        <w:t xml:space="preserve">единые </w:t>
      </w:r>
      <w:r>
        <w:t xml:space="preserve">критерии качества </w:t>
      </w:r>
      <w:r>
        <w:rPr>
          <w:spacing w:val="2"/>
        </w:rPr>
        <w:t xml:space="preserve">образования </w:t>
      </w:r>
      <w:r>
        <w:t xml:space="preserve">и подходы к его измерению; </w:t>
      </w:r>
    </w:p>
    <w:p w:rsidR="003C4CE8" w:rsidRDefault="008E6C15">
      <w:pPr>
        <w:pStyle w:val="a3"/>
        <w:tabs>
          <w:tab w:val="left" w:pos="3739"/>
          <w:tab w:val="left" w:pos="5105"/>
          <w:tab w:val="left" w:pos="7307"/>
          <w:tab w:val="left" w:pos="9240"/>
        </w:tabs>
        <w:ind w:left="1381" w:right="284"/>
      </w:pPr>
      <w:r>
        <w:t>2)сформировать</w:t>
      </w:r>
      <w:r>
        <w:tab/>
        <w:t>систему</w:t>
      </w:r>
      <w:r>
        <w:tab/>
      </w:r>
      <w:r>
        <w:rPr>
          <w:spacing w:val="2"/>
        </w:rPr>
        <w:t>аналитических</w:t>
      </w:r>
      <w:r>
        <w:rPr>
          <w:spacing w:val="2"/>
        </w:rPr>
        <w:tab/>
      </w:r>
      <w:r>
        <w:t>показателей,</w:t>
      </w:r>
      <w:r>
        <w:tab/>
        <w:t>позволяющую</w:t>
      </w:r>
    </w:p>
    <w:p w:rsidR="003C4CE8" w:rsidRDefault="008E6C15">
      <w:pPr>
        <w:pStyle w:val="a3"/>
        <w:spacing w:line="321" w:lineRule="exact"/>
      </w:pPr>
      <w:r>
        <w:t>эффективно реализовывать основные цели оценки качества образования;</w:t>
      </w:r>
    </w:p>
    <w:p w:rsidR="003C4CE8" w:rsidRDefault="008E6C15">
      <w:pPr>
        <w:pStyle w:val="a4"/>
        <w:numPr>
          <w:ilvl w:val="0"/>
          <w:numId w:val="10"/>
        </w:numPr>
        <w:tabs>
          <w:tab w:val="left" w:pos="1622"/>
          <w:tab w:val="left" w:pos="3051"/>
          <w:tab w:val="left" w:pos="4468"/>
          <w:tab w:val="left" w:pos="6982"/>
          <w:tab w:val="left" w:pos="9514"/>
        </w:tabs>
        <w:ind w:right="299" w:firstLine="708"/>
        <w:rPr>
          <w:sz w:val="28"/>
        </w:rPr>
      </w:pPr>
      <w:r>
        <w:rPr>
          <w:sz w:val="28"/>
        </w:rPr>
        <w:t>оценить</w:t>
      </w:r>
      <w:r>
        <w:rPr>
          <w:sz w:val="28"/>
        </w:rPr>
        <w:tab/>
        <w:t>уровень</w:t>
      </w:r>
      <w:r>
        <w:rPr>
          <w:sz w:val="28"/>
        </w:rPr>
        <w:tab/>
        <w:t>индивидуальных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 xml:space="preserve">достижений обучающихся для </w:t>
      </w:r>
      <w:r>
        <w:rPr>
          <w:spacing w:val="2"/>
          <w:sz w:val="28"/>
        </w:rPr>
        <w:t xml:space="preserve">их </w:t>
      </w:r>
      <w:r>
        <w:rPr>
          <w:sz w:val="28"/>
        </w:rPr>
        <w:t>итоговой</w:t>
      </w:r>
      <w:r>
        <w:rPr>
          <w:spacing w:val="17"/>
          <w:sz w:val="28"/>
        </w:rPr>
        <w:t xml:space="preserve"> </w:t>
      </w:r>
      <w:r>
        <w:rPr>
          <w:sz w:val="28"/>
        </w:rPr>
        <w:t>аттестации;</w:t>
      </w:r>
    </w:p>
    <w:p w:rsidR="003C4CE8" w:rsidRDefault="008E6C15">
      <w:pPr>
        <w:pStyle w:val="a4"/>
        <w:numPr>
          <w:ilvl w:val="0"/>
          <w:numId w:val="10"/>
        </w:numPr>
        <w:tabs>
          <w:tab w:val="left" w:pos="1622"/>
        </w:tabs>
        <w:spacing w:line="321" w:lineRule="exact"/>
        <w:ind w:left="1621" w:hanging="241"/>
        <w:rPr>
          <w:sz w:val="28"/>
        </w:rPr>
      </w:pPr>
      <w:r>
        <w:rPr>
          <w:sz w:val="28"/>
        </w:rPr>
        <w:t>оценить состояние и эффективность деятельности</w:t>
      </w:r>
      <w:r>
        <w:rPr>
          <w:spacing w:val="40"/>
          <w:sz w:val="28"/>
        </w:rPr>
        <w:t xml:space="preserve"> </w:t>
      </w:r>
      <w:r w:rsidR="008223BF">
        <w:rPr>
          <w:sz w:val="28"/>
        </w:rPr>
        <w:t xml:space="preserve">педагога </w:t>
      </w:r>
      <w:proofErr w:type="gramStart"/>
      <w:r w:rsidR="008223BF">
        <w:rPr>
          <w:sz w:val="28"/>
        </w:rPr>
        <w:t>ДО</w:t>
      </w:r>
      <w:proofErr w:type="gramEnd"/>
      <w:r>
        <w:rPr>
          <w:sz w:val="28"/>
        </w:rPr>
        <w:t>;</w:t>
      </w:r>
    </w:p>
    <w:p w:rsidR="008223BF" w:rsidRPr="008223BF" w:rsidRDefault="00D55FD1" w:rsidP="00D55FD1">
      <w:pPr>
        <w:pStyle w:val="a4"/>
        <w:spacing w:line="321" w:lineRule="exact"/>
        <w:ind w:left="1418" w:firstLine="0"/>
        <w:rPr>
          <w:sz w:val="28"/>
          <w:szCs w:val="28"/>
        </w:rPr>
      </w:pPr>
      <w:r>
        <w:rPr>
          <w:sz w:val="28"/>
          <w:szCs w:val="28"/>
        </w:rPr>
        <w:t>5)</w:t>
      </w:r>
      <w:r w:rsidR="008223BF" w:rsidRPr="008223BF">
        <w:rPr>
          <w:sz w:val="28"/>
          <w:szCs w:val="28"/>
        </w:rPr>
        <w:t>повышение квалификации педагогических</w:t>
      </w:r>
      <w:r w:rsidR="008223BF">
        <w:rPr>
          <w:sz w:val="28"/>
          <w:szCs w:val="28"/>
        </w:rPr>
        <w:t xml:space="preserve"> работников по вопросам, </w:t>
      </w:r>
      <w:r w:rsidR="008223BF" w:rsidRPr="008223BF">
        <w:rPr>
          <w:sz w:val="28"/>
          <w:szCs w:val="28"/>
        </w:rPr>
        <w:t>касающимся требований аттестации;</w:t>
      </w:r>
    </w:p>
    <w:p w:rsidR="003C4CE8" w:rsidRDefault="00D55FD1" w:rsidP="00D55FD1">
      <w:pPr>
        <w:pStyle w:val="a4"/>
        <w:tabs>
          <w:tab w:val="left" w:pos="1622"/>
        </w:tabs>
        <w:spacing w:line="242" w:lineRule="auto"/>
        <w:ind w:left="1381" w:right="297" w:firstLine="0"/>
        <w:rPr>
          <w:sz w:val="28"/>
        </w:rPr>
      </w:pPr>
      <w:r>
        <w:rPr>
          <w:sz w:val="28"/>
        </w:rPr>
        <w:lastRenderedPageBreak/>
        <w:t>6)</w:t>
      </w:r>
      <w:r w:rsidR="008E6C15">
        <w:rPr>
          <w:sz w:val="28"/>
        </w:rPr>
        <w:t xml:space="preserve">оценить качество образовательных </w:t>
      </w:r>
      <w:r w:rsidR="008E6C15">
        <w:rPr>
          <w:spacing w:val="2"/>
          <w:sz w:val="28"/>
        </w:rPr>
        <w:t xml:space="preserve">программ </w:t>
      </w:r>
      <w:r w:rsidR="008E6C15">
        <w:rPr>
          <w:sz w:val="28"/>
        </w:rPr>
        <w:t xml:space="preserve">с учетом </w:t>
      </w:r>
      <w:r w:rsidR="008E6C15">
        <w:rPr>
          <w:spacing w:val="2"/>
          <w:sz w:val="28"/>
        </w:rPr>
        <w:t xml:space="preserve">запросов </w:t>
      </w:r>
      <w:r w:rsidR="008E6C15">
        <w:rPr>
          <w:sz w:val="28"/>
        </w:rPr>
        <w:t>основных потребителей образовательных</w:t>
      </w:r>
      <w:r w:rsidR="008E6C15">
        <w:rPr>
          <w:spacing w:val="12"/>
          <w:sz w:val="28"/>
        </w:rPr>
        <w:t xml:space="preserve"> </w:t>
      </w:r>
      <w:r w:rsidR="008E6C15">
        <w:rPr>
          <w:sz w:val="28"/>
        </w:rPr>
        <w:t>услуг;</w:t>
      </w:r>
    </w:p>
    <w:p w:rsidR="003C4CE8" w:rsidRPr="00D55FD1" w:rsidRDefault="008E6C15" w:rsidP="00D55FD1">
      <w:pPr>
        <w:pStyle w:val="a4"/>
        <w:numPr>
          <w:ilvl w:val="0"/>
          <w:numId w:val="18"/>
        </w:numPr>
        <w:tabs>
          <w:tab w:val="left" w:pos="1622"/>
        </w:tabs>
        <w:spacing w:before="89"/>
        <w:rPr>
          <w:sz w:val="28"/>
        </w:rPr>
      </w:pPr>
      <w:r w:rsidRPr="00D55FD1">
        <w:rPr>
          <w:sz w:val="28"/>
        </w:rPr>
        <w:t>выявить факторы, влияющие на качество</w:t>
      </w:r>
      <w:r w:rsidRPr="00D55FD1">
        <w:rPr>
          <w:spacing w:val="33"/>
          <w:sz w:val="28"/>
        </w:rPr>
        <w:t xml:space="preserve"> </w:t>
      </w:r>
      <w:r w:rsidRPr="00D55FD1">
        <w:rPr>
          <w:spacing w:val="2"/>
          <w:sz w:val="28"/>
        </w:rPr>
        <w:t>образования.</w:t>
      </w:r>
    </w:p>
    <w:p w:rsidR="00DE53CE" w:rsidRPr="00DE53CE" w:rsidRDefault="00DE53CE" w:rsidP="00DE53CE">
      <w:pPr>
        <w:pStyle w:val="a3"/>
        <w:ind w:right="285" w:firstLine="784"/>
      </w:pPr>
      <w:r w:rsidRPr="00DE53CE">
        <w:rPr>
          <w:b/>
        </w:rPr>
        <w:t>Реализация ВСОКО</w:t>
      </w:r>
      <w:r w:rsidRPr="00DE53CE">
        <w:t xml:space="preserve"> осуществляется посредством существующих процедур контроля и экспертной оценки качества дополнительного образования: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мониторингом образовательных достижений обучающихся;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анализом творческих достижений обучающихся;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результатами аттестации педагогических и руководящих работников;</w:t>
      </w:r>
    </w:p>
    <w:p w:rsidR="00DE53CE" w:rsidRPr="00DE53CE" w:rsidRDefault="007A1A9E" w:rsidP="007A1A9E">
      <w:pPr>
        <w:pStyle w:val="a3"/>
        <w:numPr>
          <w:ilvl w:val="1"/>
          <w:numId w:val="13"/>
        </w:numPr>
        <w:ind w:right="285" w:firstLine="751"/>
      </w:pPr>
      <w:r>
        <w:t xml:space="preserve">результатами </w:t>
      </w:r>
      <w:r w:rsidR="00DE53CE" w:rsidRPr="00DE53CE">
        <w:t>самоанализа</w:t>
      </w:r>
      <w:r>
        <w:t xml:space="preserve"> в </w:t>
      </w:r>
      <w:r w:rsidR="00DE53CE" w:rsidRPr="00DE53CE">
        <w:t>процессе</w:t>
      </w:r>
      <w:r>
        <w:t xml:space="preserve"> </w:t>
      </w:r>
      <w:r w:rsidR="00DE53CE" w:rsidRPr="00DE53CE">
        <w:t>прохождения</w:t>
      </w:r>
      <w:r>
        <w:t xml:space="preserve"> </w:t>
      </w:r>
      <w:r w:rsidR="00DE53CE" w:rsidRPr="00DE53CE">
        <w:t>процедур</w:t>
      </w:r>
      <w:r w:rsidR="00DE53CE" w:rsidRPr="00DE53CE">
        <w:tab/>
        <w:t>лицензирования;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результатами статистических (проведенных по инициативе администрации) и социологических исследований;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системой внутриучрежденческого контроля;</w:t>
      </w:r>
    </w:p>
    <w:p w:rsidR="00DE53CE" w:rsidRPr="00DE53CE" w:rsidRDefault="00DE53CE" w:rsidP="00DE53CE">
      <w:pPr>
        <w:pStyle w:val="a3"/>
        <w:numPr>
          <w:ilvl w:val="1"/>
          <w:numId w:val="13"/>
        </w:numPr>
        <w:ind w:right="285" w:firstLine="751"/>
        <w:jc w:val="both"/>
      </w:pPr>
      <w:r w:rsidRPr="00DE53CE">
        <w:t>иными психолого-педагогическими и социологическими исследованиями, проведенными по инициативе субъектов образовательного процесса.</w:t>
      </w:r>
    </w:p>
    <w:p w:rsidR="00DE53CE" w:rsidRPr="00DE53CE" w:rsidRDefault="00DE53CE" w:rsidP="00DE53CE">
      <w:pPr>
        <w:pStyle w:val="a3"/>
        <w:ind w:right="285" w:firstLine="784"/>
        <w:jc w:val="both"/>
      </w:pPr>
      <w:r w:rsidRPr="00A75B44">
        <w:rPr>
          <w:b/>
        </w:rPr>
        <w:t>Критериями оценки качества</w:t>
      </w:r>
      <w:r w:rsidRPr="00DE53CE">
        <w:t xml:space="preserve"> дополнительного образования МБУДО ЦРТДЮ являются: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доступность дополнительного образования;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 xml:space="preserve">успешность освоения </w:t>
      </w:r>
      <w:proofErr w:type="gramStart"/>
      <w:r w:rsidRPr="007A1A9E">
        <w:t>обучающимися</w:t>
      </w:r>
      <w:proofErr w:type="gramEnd"/>
      <w:r w:rsidRPr="007A1A9E">
        <w:t xml:space="preserve"> дополнительных образовательных программ;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эффективность использования материально-технического обеспечения;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результативность воспитательной работы;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безопасность образовательного пространства;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уровень кадрового потенциала;</w:t>
      </w:r>
    </w:p>
    <w:p w:rsidR="00DE53CE" w:rsidRPr="007A1A9E" w:rsidRDefault="00DE53CE" w:rsidP="007A1A9E">
      <w:pPr>
        <w:pStyle w:val="a3"/>
        <w:numPr>
          <w:ilvl w:val="1"/>
          <w:numId w:val="13"/>
        </w:numPr>
        <w:ind w:left="709" w:right="285" w:firstLine="425"/>
        <w:jc w:val="both"/>
      </w:pPr>
      <w:r w:rsidRPr="007A1A9E">
        <w:t>степень открытости системы образования.</w:t>
      </w:r>
    </w:p>
    <w:p w:rsidR="00DE53CE" w:rsidRPr="00DE53CE" w:rsidRDefault="00DE53CE" w:rsidP="00DE53CE">
      <w:pPr>
        <w:pStyle w:val="a3"/>
        <w:ind w:right="285" w:firstLine="784"/>
      </w:pPr>
      <w:r w:rsidRPr="00DE53CE">
        <w:t xml:space="preserve">Объекты оценочной деятельности, формы представления результатов оценивания, а также показатели и индикаторы качества устанавливаются в </w:t>
      </w:r>
      <w:r w:rsidRPr="00A75B44">
        <w:rPr>
          <w:b/>
        </w:rPr>
        <w:t>Регламенте оценки качества</w:t>
      </w:r>
      <w:r w:rsidRPr="00DE53CE">
        <w:t xml:space="preserve"> дополнительного образования.</w:t>
      </w:r>
    </w:p>
    <w:p w:rsidR="00DE53CE" w:rsidRPr="00DE53CE" w:rsidRDefault="00DE53CE" w:rsidP="00DE53CE">
      <w:pPr>
        <w:pStyle w:val="a3"/>
        <w:ind w:right="285" w:firstLine="784"/>
      </w:pPr>
      <w:r w:rsidRPr="00DE53CE">
        <w:t>Оценка качества дополнительного образования осуществляется на основе существующей системы показателей и индикаторов, характеризующих основные аспекты качества дополнительного образования (качество результата, качество условий и качество процесса). Конкретные методы оценки качества дополнительного образования предусматриваются в Регламенте оценки качества дополнительного образования.</w:t>
      </w:r>
    </w:p>
    <w:p w:rsidR="003C4CE8" w:rsidRPr="00A75B44" w:rsidRDefault="00A75B44" w:rsidP="00A75B44">
      <w:pPr>
        <w:tabs>
          <w:tab w:val="left" w:pos="1834"/>
        </w:tabs>
        <w:spacing w:line="322" w:lineRule="exact"/>
        <w:rPr>
          <w:sz w:val="28"/>
        </w:rPr>
      </w:pPr>
      <w:r>
        <w:rPr>
          <w:sz w:val="28"/>
        </w:rPr>
        <w:t xml:space="preserve">                   </w:t>
      </w:r>
      <w:r w:rsidR="008E6C15" w:rsidRPr="00A75B44">
        <w:rPr>
          <w:sz w:val="28"/>
        </w:rPr>
        <w:t xml:space="preserve">Основные </w:t>
      </w:r>
      <w:r w:rsidR="008E6C15" w:rsidRPr="00A75B44">
        <w:rPr>
          <w:b/>
          <w:sz w:val="28"/>
        </w:rPr>
        <w:t>методы</w:t>
      </w:r>
      <w:r w:rsidR="008E6C15" w:rsidRPr="00A75B44">
        <w:rPr>
          <w:sz w:val="28"/>
        </w:rPr>
        <w:t xml:space="preserve"> </w:t>
      </w:r>
      <w:r w:rsidR="008E6C15" w:rsidRPr="00A75B44">
        <w:rPr>
          <w:spacing w:val="2"/>
          <w:sz w:val="28"/>
        </w:rPr>
        <w:t xml:space="preserve">оценки </w:t>
      </w:r>
      <w:r w:rsidR="008E6C15" w:rsidRPr="00A75B44">
        <w:rPr>
          <w:sz w:val="28"/>
        </w:rPr>
        <w:t>качества</w:t>
      </w:r>
      <w:r w:rsidR="008E6C15" w:rsidRPr="00A75B44">
        <w:rPr>
          <w:spacing w:val="16"/>
          <w:sz w:val="28"/>
        </w:rPr>
        <w:t xml:space="preserve"> </w:t>
      </w:r>
      <w:r w:rsidR="008E6C15" w:rsidRPr="00A75B44">
        <w:rPr>
          <w:spacing w:val="2"/>
          <w:sz w:val="28"/>
        </w:rPr>
        <w:t>образования:</w:t>
      </w:r>
    </w:p>
    <w:p w:rsidR="003C4CE8" w:rsidRDefault="007A1A9E">
      <w:pPr>
        <w:pStyle w:val="a4"/>
        <w:numPr>
          <w:ilvl w:val="0"/>
          <w:numId w:val="3"/>
        </w:numPr>
        <w:tabs>
          <w:tab w:val="left" w:pos="1670"/>
        </w:tabs>
        <w:ind w:right="279" w:firstLine="650"/>
        <w:rPr>
          <w:sz w:val="28"/>
        </w:rPr>
      </w:pPr>
      <w:r>
        <w:rPr>
          <w:sz w:val="28"/>
        </w:rPr>
        <w:t>э</w:t>
      </w:r>
      <w:r w:rsidR="008E6C15">
        <w:rPr>
          <w:sz w:val="28"/>
        </w:rPr>
        <w:t>к</w:t>
      </w:r>
      <w:r>
        <w:rPr>
          <w:sz w:val="28"/>
        </w:rPr>
        <w:t>с</w:t>
      </w:r>
      <w:r w:rsidR="008E6C15">
        <w:rPr>
          <w:sz w:val="28"/>
        </w:rPr>
        <w:t xml:space="preserve">пертиза – всестороннее изучение </w:t>
      </w:r>
      <w:r w:rsidR="008E6C15">
        <w:rPr>
          <w:spacing w:val="2"/>
          <w:sz w:val="28"/>
        </w:rPr>
        <w:t xml:space="preserve">состояния </w:t>
      </w:r>
      <w:r w:rsidR="008E6C15">
        <w:rPr>
          <w:sz w:val="28"/>
        </w:rPr>
        <w:t>образовательного процесса Учреждения, условий и результатов образовательной</w:t>
      </w:r>
      <w:r w:rsidR="008E6C15">
        <w:rPr>
          <w:spacing w:val="38"/>
          <w:sz w:val="28"/>
        </w:rPr>
        <w:t xml:space="preserve"> </w:t>
      </w:r>
      <w:r w:rsidR="008E6C15">
        <w:rPr>
          <w:sz w:val="28"/>
        </w:rPr>
        <w:t>деятельности;</w:t>
      </w:r>
    </w:p>
    <w:p w:rsidR="003C4CE8" w:rsidRPr="00A75B44" w:rsidRDefault="008E6C15">
      <w:pPr>
        <w:pStyle w:val="a4"/>
        <w:numPr>
          <w:ilvl w:val="0"/>
          <w:numId w:val="3"/>
        </w:numPr>
        <w:tabs>
          <w:tab w:val="left" w:pos="1749"/>
        </w:tabs>
        <w:ind w:right="263" w:firstLine="650"/>
        <w:rPr>
          <w:sz w:val="28"/>
        </w:rPr>
      </w:pPr>
      <w:r>
        <w:rPr>
          <w:spacing w:val="2"/>
          <w:sz w:val="28"/>
        </w:rPr>
        <w:t xml:space="preserve">измерение </w:t>
      </w:r>
      <w:r>
        <w:rPr>
          <w:sz w:val="28"/>
        </w:rPr>
        <w:t xml:space="preserve">– оценка уровня образовательных достижений с помощью контрольных измерительных материалов, </w:t>
      </w:r>
      <w:r>
        <w:rPr>
          <w:spacing w:val="2"/>
          <w:sz w:val="28"/>
        </w:rPr>
        <w:t xml:space="preserve">содержание </w:t>
      </w:r>
      <w:r>
        <w:rPr>
          <w:sz w:val="28"/>
        </w:rPr>
        <w:t xml:space="preserve">которых </w:t>
      </w:r>
      <w:r>
        <w:rPr>
          <w:spacing w:val="2"/>
          <w:sz w:val="28"/>
        </w:rPr>
        <w:t xml:space="preserve">соответствует </w:t>
      </w:r>
      <w:r>
        <w:rPr>
          <w:sz w:val="28"/>
        </w:rPr>
        <w:t>реализуемым образовательным</w:t>
      </w:r>
      <w:r>
        <w:rPr>
          <w:spacing w:val="7"/>
          <w:sz w:val="28"/>
        </w:rPr>
        <w:t xml:space="preserve"> </w:t>
      </w:r>
      <w:r>
        <w:rPr>
          <w:spacing w:val="2"/>
          <w:sz w:val="28"/>
        </w:rPr>
        <w:t>программам.</w:t>
      </w:r>
    </w:p>
    <w:p w:rsidR="004835C0" w:rsidRDefault="004835C0" w:rsidP="004577BB">
      <w:pPr>
        <w:pStyle w:val="a4"/>
        <w:tabs>
          <w:tab w:val="left" w:pos="1749"/>
        </w:tabs>
        <w:ind w:left="1323" w:right="263" w:firstLine="0"/>
        <w:jc w:val="center"/>
        <w:rPr>
          <w:b/>
          <w:bCs/>
          <w:sz w:val="28"/>
        </w:rPr>
      </w:pPr>
    </w:p>
    <w:p w:rsidR="004835C0" w:rsidRDefault="004835C0" w:rsidP="004577BB">
      <w:pPr>
        <w:pStyle w:val="a4"/>
        <w:tabs>
          <w:tab w:val="left" w:pos="1749"/>
        </w:tabs>
        <w:ind w:left="1323" w:right="263" w:firstLine="0"/>
        <w:jc w:val="center"/>
        <w:rPr>
          <w:b/>
          <w:bCs/>
          <w:sz w:val="28"/>
        </w:rPr>
      </w:pPr>
    </w:p>
    <w:p w:rsidR="004577BB" w:rsidRDefault="00A75B44" w:rsidP="004577BB">
      <w:pPr>
        <w:pStyle w:val="a4"/>
        <w:tabs>
          <w:tab w:val="left" w:pos="1749"/>
        </w:tabs>
        <w:ind w:left="1323" w:right="263" w:firstLine="0"/>
        <w:jc w:val="center"/>
        <w:rPr>
          <w:b/>
          <w:bCs/>
          <w:sz w:val="28"/>
        </w:rPr>
      </w:pPr>
      <w:r w:rsidRPr="00A75B44">
        <w:rPr>
          <w:b/>
          <w:bCs/>
          <w:sz w:val="28"/>
        </w:rPr>
        <w:lastRenderedPageBreak/>
        <w:t xml:space="preserve">Составляющие внутренней системы оценки качества </w:t>
      </w:r>
    </w:p>
    <w:p w:rsidR="00A75B44" w:rsidRPr="00A75B44" w:rsidRDefault="00A75B44" w:rsidP="004577BB">
      <w:pPr>
        <w:pStyle w:val="a4"/>
        <w:tabs>
          <w:tab w:val="left" w:pos="1749"/>
        </w:tabs>
        <w:ind w:left="1323" w:right="263" w:firstLine="0"/>
        <w:jc w:val="center"/>
        <w:rPr>
          <w:b/>
          <w:sz w:val="28"/>
        </w:rPr>
      </w:pPr>
      <w:r w:rsidRPr="00A75B44">
        <w:rPr>
          <w:b/>
          <w:bCs/>
          <w:sz w:val="28"/>
        </w:rPr>
        <w:t>дополнительного образования</w:t>
      </w:r>
      <w:r>
        <w:rPr>
          <w:b/>
          <w:bCs/>
          <w:sz w:val="28"/>
        </w:rPr>
        <w:t>:</w:t>
      </w:r>
    </w:p>
    <w:p w:rsidR="00A75B44" w:rsidRPr="00A75B44" w:rsidRDefault="004577BB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>
        <w:rPr>
          <w:sz w:val="28"/>
        </w:rPr>
        <w:tab/>
      </w:r>
      <w:r w:rsidR="00A75B44" w:rsidRPr="00A75B44">
        <w:rPr>
          <w:sz w:val="28"/>
        </w:rPr>
        <w:t>Организационная структура ВСОКО, занимающаяся внутренней оценкой, экспертизой качества дополнительного образования и интерпретацией полученных результатов включает администрацию МБУДО ЦРТДЮ, методический совет, советы учащихся и родителей (законных представителей), аттестационные комиссии, педагогический совет.</w:t>
      </w:r>
    </w:p>
    <w:p w:rsidR="00A75B44" w:rsidRPr="00A75B44" w:rsidRDefault="004577BB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>
        <w:rPr>
          <w:sz w:val="28"/>
        </w:rPr>
        <w:tab/>
      </w:r>
      <w:r w:rsidR="00A75B44" w:rsidRPr="00A75B44">
        <w:rPr>
          <w:sz w:val="28"/>
        </w:rPr>
        <w:t>Администрация МБУДО ЦРТДЮ (директор, методисты) формируют концептуальные подходы к оценке качества дополнительного образования,  обеспечивают реализацию процедур контроля и оценки качества образования, координируют работу различных структур, деятельность которых связана с вопросами оценки качества образования, определяют состояние и тенденции развития образовательного учреждения, принимают управленческие решения по совершенствованию качества дополнительного образования детей.</w:t>
      </w:r>
    </w:p>
    <w:p w:rsidR="00A75B44" w:rsidRPr="00A75B44" w:rsidRDefault="004577BB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>
        <w:rPr>
          <w:sz w:val="28"/>
        </w:rPr>
        <w:tab/>
      </w:r>
      <w:r w:rsidR="00A75B44" w:rsidRPr="00A75B44">
        <w:rPr>
          <w:sz w:val="28"/>
        </w:rPr>
        <w:t>Методический совет обеспечивает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дополнительного образования, используемых педагогами.</w:t>
      </w:r>
    </w:p>
    <w:p w:rsidR="00A75B44" w:rsidRPr="00A75B44" w:rsidRDefault="004577BB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>
        <w:rPr>
          <w:sz w:val="28"/>
        </w:rPr>
        <w:tab/>
      </w:r>
      <w:r w:rsidR="00A75B44" w:rsidRPr="00A75B44">
        <w:rPr>
          <w:sz w:val="28"/>
        </w:rPr>
        <w:t>Аттестационные и экспертные комиссии участвуют в оценке продуктивности и профессионализма педагогов в первом направлении их аттестации.</w:t>
      </w:r>
    </w:p>
    <w:p w:rsidR="00A75B44" w:rsidRPr="00A75B44" w:rsidRDefault="004577BB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>
        <w:rPr>
          <w:sz w:val="28"/>
        </w:rPr>
        <w:tab/>
      </w:r>
      <w:r w:rsidR="00A75B44" w:rsidRPr="00A75B44">
        <w:rPr>
          <w:sz w:val="28"/>
        </w:rPr>
        <w:t>Педагогический совет МБУДО ЦРТДЮ участвует в обсуждении и заслушивает руководителей МБУДО ЦРТДЮ по реализации ВСОКО, дает оценку деятельности руководителей и педагогов по достижению запланированных результатов в реализации программы развития МБУДО ЦРТДЮ. Педагоги привлекаются для экспертизы качества дополнительного образования.</w:t>
      </w:r>
    </w:p>
    <w:p w:rsidR="00A75B44" w:rsidRPr="00A75B44" w:rsidRDefault="00A75B44" w:rsidP="004577BB">
      <w:pPr>
        <w:pStyle w:val="a4"/>
        <w:tabs>
          <w:tab w:val="left" w:pos="1749"/>
        </w:tabs>
        <w:ind w:left="709" w:right="263" w:firstLine="0"/>
        <w:rPr>
          <w:sz w:val="28"/>
        </w:rPr>
      </w:pPr>
      <w:r w:rsidRPr="00A75B44">
        <w:rPr>
          <w:sz w:val="28"/>
        </w:rPr>
        <w:t>Согласованная работа всех организационных структур ВСОКО позволяет обеспечить внутренний стандарт качества дополнительного образования.</w:t>
      </w:r>
    </w:p>
    <w:p w:rsidR="00A75B44" w:rsidRPr="004577BB" w:rsidRDefault="004577BB" w:rsidP="004577BB">
      <w:pPr>
        <w:tabs>
          <w:tab w:val="left" w:pos="1749"/>
        </w:tabs>
        <w:ind w:left="709" w:right="263" w:firstLine="709"/>
        <w:rPr>
          <w:sz w:val="28"/>
        </w:rPr>
      </w:pPr>
      <w:r>
        <w:rPr>
          <w:sz w:val="28"/>
        </w:rPr>
        <w:t xml:space="preserve">     </w:t>
      </w:r>
      <w:r w:rsidR="00A75B44" w:rsidRPr="004577BB">
        <w:rPr>
          <w:sz w:val="28"/>
        </w:rPr>
        <w:t>Внутренний стандарт качества дополнительного образования соотносится: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jc w:val="left"/>
        <w:rPr>
          <w:sz w:val="28"/>
        </w:rPr>
      </w:pPr>
      <w:r w:rsidRPr="00A75B44">
        <w:rPr>
          <w:sz w:val="28"/>
        </w:rPr>
        <w:t>с общероссийскими и региональными тенденциями развития образования;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с общероссийскими и региональными стандартами и образцами качества дополнительного образования;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с общероссийскими и региональными стандартами содержания и структуры образования;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с</w:t>
      </w:r>
      <w:r w:rsidRPr="00A75B44">
        <w:rPr>
          <w:sz w:val="28"/>
        </w:rPr>
        <w:tab/>
        <w:t>общероссийски</w:t>
      </w:r>
      <w:r w:rsidR="004577BB">
        <w:rPr>
          <w:sz w:val="28"/>
        </w:rPr>
        <w:t>ми</w:t>
      </w:r>
      <w:r w:rsidR="004577BB">
        <w:rPr>
          <w:sz w:val="28"/>
        </w:rPr>
        <w:tab/>
        <w:t>и</w:t>
      </w:r>
      <w:r w:rsidR="004577BB">
        <w:rPr>
          <w:sz w:val="28"/>
        </w:rPr>
        <w:tab/>
        <w:t>региональными</w:t>
      </w:r>
      <w:r w:rsidR="004577BB">
        <w:rPr>
          <w:sz w:val="28"/>
        </w:rPr>
        <w:tab/>
        <w:t xml:space="preserve">процедурами, </w:t>
      </w:r>
      <w:r w:rsidRPr="00A75B44">
        <w:rPr>
          <w:sz w:val="28"/>
        </w:rPr>
        <w:t>инструментами, индикаторами, средствами контроля качества дополнительного образования.</w:t>
      </w:r>
    </w:p>
    <w:p w:rsidR="00A75B44" w:rsidRPr="00A75B44" w:rsidRDefault="00A75B44" w:rsidP="004577BB">
      <w:pPr>
        <w:pStyle w:val="a4"/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Внутренний стандарт качества дополнительного образования включает: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обоснованность целей, ценностей и содержания дополнительного образования;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качество материально-технического обеспечения образовательного процесса;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качество дополнительных образовательных программ и используемых образовательных технологий;</w:t>
      </w:r>
    </w:p>
    <w:p w:rsid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jc w:val="left"/>
        <w:rPr>
          <w:sz w:val="28"/>
        </w:rPr>
      </w:pPr>
      <w:r w:rsidRPr="004577BB">
        <w:rPr>
          <w:sz w:val="28"/>
        </w:rPr>
        <w:t>качество</w:t>
      </w:r>
      <w:r w:rsidRPr="004577BB">
        <w:rPr>
          <w:sz w:val="28"/>
        </w:rPr>
        <w:tab/>
        <w:t>освоения</w:t>
      </w:r>
      <w:r w:rsidRPr="004577BB">
        <w:rPr>
          <w:sz w:val="28"/>
        </w:rPr>
        <w:tab/>
        <w:t>каждым</w:t>
      </w:r>
      <w:r w:rsidRPr="004577BB">
        <w:rPr>
          <w:sz w:val="28"/>
        </w:rPr>
        <w:tab/>
        <w:t xml:space="preserve">обучающихся </w:t>
      </w:r>
      <w:r w:rsidR="004577BB">
        <w:rPr>
          <w:sz w:val="28"/>
        </w:rPr>
        <w:t xml:space="preserve">содержания </w:t>
      </w:r>
      <w:r w:rsidRPr="004577BB">
        <w:rPr>
          <w:sz w:val="28"/>
        </w:rPr>
        <w:t>дополнительных</w:t>
      </w:r>
      <w:r w:rsidR="004577BB">
        <w:rPr>
          <w:sz w:val="28"/>
        </w:rPr>
        <w:t xml:space="preserve"> обще</w:t>
      </w:r>
      <w:r w:rsidRPr="004577BB">
        <w:rPr>
          <w:sz w:val="28"/>
        </w:rPr>
        <w:t>образовательных программ;</w:t>
      </w:r>
    </w:p>
    <w:p w:rsidR="00CD2C9D" w:rsidRPr="004577BB" w:rsidRDefault="00CD2C9D" w:rsidP="00CD2C9D">
      <w:pPr>
        <w:pStyle w:val="a4"/>
        <w:tabs>
          <w:tab w:val="left" w:pos="1749"/>
        </w:tabs>
        <w:ind w:left="1418" w:right="263" w:firstLine="0"/>
        <w:jc w:val="left"/>
        <w:rPr>
          <w:sz w:val="28"/>
        </w:rPr>
      </w:pP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lastRenderedPageBreak/>
        <w:t>уровень творческих и научных достижений обучающихся;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 xml:space="preserve">обеспечение безопасности и здоровья </w:t>
      </w:r>
      <w:proofErr w:type="gramStart"/>
      <w:r w:rsidRPr="00A75B44">
        <w:rPr>
          <w:sz w:val="28"/>
        </w:rPr>
        <w:t>обучающихся</w:t>
      </w:r>
      <w:proofErr w:type="gramEnd"/>
      <w:r w:rsidRPr="00A75B44">
        <w:rPr>
          <w:sz w:val="28"/>
        </w:rPr>
        <w:t>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обеспечение психологического комфорта в творческих объединениях и в учреждении в целом;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обеспечение</w:t>
      </w:r>
      <w:r w:rsidRPr="00A75B44">
        <w:rPr>
          <w:sz w:val="28"/>
        </w:rPr>
        <w:tab/>
        <w:t>индивидуального</w:t>
      </w:r>
      <w:r w:rsidRPr="00A75B44">
        <w:rPr>
          <w:sz w:val="28"/>
        </w:rPr>
        <w:tab/>
        <w:t>подхода</w:t>
      </w:r>
      <w:r w:rsidRPr="00A75B44">
        <w:rPr>
          <w:sz w:val="28"/>
        </w:rPr>
        <w:tab/>
        <w:t>к</w:t>
      </w:r>
      <w:r w:rsidRPr="00A75B44">
        <w:rPr>
          <w:sz w:val="28"/>
        </w:rPr>
        <w:tab/>
        <w:t xml:space="preserve">обучающимся, имеющим  </w:t>
      </w:r>
      <w:proofErr w:type="gramStart"/>
      <w:r w:rsidRPr="00A75B44">
        <w:rPr>
          <w:sz w:val="28"/>
          <w:lang w:val="en-US"/>
        </w:rPr>
        <w:t>c</w:t>
      </w:r>
      <w:proofErr w:type="spellStart"/>
      <w:proofErr w:type="gramEnd"/>
      <w:r w:rsidRPr="00A75B44">
        <w:rPr>
          <w:sz w:val="28"/>
        </w:rPr>
        <w:t>пецифические</w:t>
      </w:r>
      <w:proofErr w:type="spellEnd"/>
      <w:r w:rsidRPr="00A75B44">
        <w:rPr>
          <w:sz w:val="28"/>
        </w:rPr>
        <w:t xml:space="preserve"> образовательные потребности;</w:t>
      </w:r>
    </w:p>
    <w:p w:rsidR="00A75B44" w:rsidRPr="00A75B44" w:rsidRDefault="00A75B44" w:rsidP="004577BB">
      <w:pPr>
        <w:pStyle w:val="a4"/>
        <w:numPr>
          <w:ilvl w:val="1"/>
          <w:numId w:val="13"/>
        </w:numPr>
        <w:tabs>
          <w:tab w:val="left" w:pos="1749"/>
        </w:tabs>
        <w:ind w:left="709" w:right="263" w:firstLine="709"/>
        <w:rPr>
          <w:sz w:val="28"/>
        </w:rPr>
      </w:pPr>
      <w:r w:rsidRPr="00A75B44">
        <w:rPr>
          <w:sz w:val="28"/>
        </w:rPr>
        <w:t>высокую квалификацию педагогов (подтверждаемую в ходе аттестации).</w:t>
      </w:r>
    </w:p>
    <w:p w:rsidR="003C4CE8" w:rsidRDefault="008E6C15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  <w:r>
        <w:rPr>
          <w:spacing w:val="2"/>
          <w:sz w:val="28"/>
        </w:rPr>
        <w:t xml:space="preserve">Организационные </w:t>
      </w:r>
      <w:r>
        <w:rPr>
          <w:sz w:val="28"/>
        </w:rPr>
        <w:t xml:space="preserve">структуры Учреждения, </w:t>
      </w:r>
      <w:r>
        <w:rPr>
          <w:spacing w:val="2"/>
          <w:sz w:val="28"/>
        </w:rPr>
        <w:t xml:space="preserve">осуществляющие </w:t>
      </w:r>
      <w:r>
        <w:rPr>
          <w:sz w:val="28"/>
        </w:rPr>
        <w:t xml:space="preserve">оценку качества </w:t>
      </w:r>
      <w:r>
        <w:rPr>
          <w:spacing w:val="2"/>
          <w:sz w:val="28"/>
        </w:rPr>
        <w:t xml:space="preserve">образования, </w:t>
      </w:r>
      <w:r>
        <w:rPr>
          <w:sz w:val="28"/>
        </w:rPr>
        <w:t xml:space="preserve">вправе вносить коррективы в организацию проведения мероприятий по оценке качества образования, вносить </w:t>
      </w:r>
      <w:r>
        <w:rPr>
          <w:spacing w:val="2"/>
          <w:sz w:val="28"/>
        </w:rPr>
        <w:t xml:space="preserve">изменения </w:t>
      </w:r>
      <w:r>
        <w:rPr>
          <w:sz w:val="28"/>
        </w:rPr>
        <w:t>в программу ВСОКО.</w:t>
      </w:r>
    </w:p>
    <w:p w:rsidR="004835C0" w:rsidRDefault="004835C0" w:rsidP="004835C0">
      <w:pPr>
        <w:pStyle w:val="1"/>
        <w:spacing w:before="184" w:line="319" w:lineRule="exact"/>
        <w:ind w:left="1328"/>
      </w:pPr>
      <w:r>
        <w:tab/>
        <w:t>Ожидаемые результаты</w:t>
      </w:r>
    </w:p>
    <w:p w:rsidR="004835C0" w:rsidRDefault="004835C0" w:rsidP="004835C0">
      <w:pPr>
        <w:pStyle w:val="a4"/>
        <w:numPr>
          <w:ilvl w:val="0"/>
          <w:numId w:val="16"/>
        </w:numPr>
        <w:tabs>
          <w:tab w:val="left" w:pos="1670"/>
        </w:tabs>
        <w:spacing w:line="319" w:lineRule="exact"/>
        <w:rPr>
          <w:sz w:val="28"/>
        </w:rPr>
      </w:pPr>
      <w:r>
        <w:rPr>
          <w:sz w:val="28"/>
        </w:rPr>
        <w:t xml:space="preserve">Повышение доступности </w:t>
      </w:r>
      <w:r>
        <w:rPr>
          <w:spacing w:val="2"/>
          <w:sz w:val="28"/>
        </w:rPr>
        <w:t>качественного</w:t>
      </w:r>
      <w:r>
        <w:rPr>
          <w:spacing w:val="14"/>
          <w:sz w:val="28"/>
        </w:rPr>
        <w:t xml:space="preserve"> </w:t>
      </w:r>
      <w:r>
        <w:rPr>
          <w:spacing w:val="3"/>
          <w:sz w:val="28"/>
        </w:rPr>
        <w:t>образования.</w:t>
      </w:r>
    </w:p>
    <w:p w:rsidR="004835C0" w:rsidRDefault="004835C0" w:rsidP="004835C0">
      <w:pPr>
        <w:pStyle w:val="a4"/>
        <w:numPr>
          <w:ilvl w:val="0"/>
          <w:numId w:val="16"/>
        </w:numPr>
        <w:tabs>
          <w:tab w:val="left" w:pos="1598"/>
        </w:tabs>
        <w:ind w:left="673" w:right="261" w:firstLine="708"/>
        <w:rPr>
          <w:sz w:val="28"/>
        </w:rPr>
      </w:pPr>
      <w:r>
        <w:rPr>
          <w:sz w:val="28"/>
        </w:rPr>
        <w:t xml:space="preserve">Повышение высоких результатов на итоговой аттестации, </w:t>
      </w:r>
      <w:r>
        <w:rPr>
          <w:spacing w:val="3"/>
          <w:sz w:val="28"/>
        </w:rPr>
        <w:t xml:space="preserve">олимпиадах, </w:t>
      </w:r>
      <w:r>
        <w:rPr>
          <w:sz w:val="28"/>
        </w:rPr>
        <w:t>конкурсах.</w:t>
      </w:r>
    </w:p>
    <w:p w:rsidR="004835C0" w:rsidRDefault="004835C0" w:rsidP="004835C0">
      <w:pPr>
        <w:pStyle w:val="a4"/>
        <w:numPr>
          <w:ilvl w:val="0"/>
          <w:numId w:val="16"/>
        </w:numPr>
        <w:tabs>
          <w:tab w:val="left" w:pos="1598"/>
        </w:tabs>
        <w:spacing w:before="1"/>
        <w:ind w:left="1597" w:hanging="217"/>
        <w:rPr>
          <w:sz w:val="28"/>
        </w:rPr>
      </w:pPr>
      <w:r>
        <w:rPr>
          <w:sz w:val="28"/>
        </w:rPr>
        <w:t xml:space="preserve">Объективность и открытость внешней и внутренней </w:t>
      </w:r>
      <w:r>
        <w:rPr>
          <w:spacing w:val="2"/>
          <w:sz w:val="28"/>
        </w:rPr>
        <w:t>оценки</w:t>
      </w:r>
      <w:r>
        <w:rPr>
          <w:spacing w:val="59"/>
          <w:sz w:val="28"/>
        </w:rPr>
        <w:t xml:space="preserve"> </w:t>
      </w:r>
      <w:r>
        <w:rPr>
          <w:spacing w:val="3"/>
          <w:sz w:val="28"/>
        </w:rPr>
        <w:t>качества.</w:t>
      </w:r>
    </w:p>
    <w:p w:rsidR="004835C0" w:rsidRDefault="004835C0" w:rsidP="004835C0">
      <w:pPr>
        <w:spacing w:line="204" w:lineRule="auto"/>
        <w:jc w:val="both"/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4835C0" w:rsidRDefault="004835C0" w:rsidP="004577BB">
      <w:pPr>
        <w:pStyle w:val="a4"/>
        <w:tabs>
          <w:tab w:val="left" w:pos="1823"/>
        </w:tabs>
        <w:ind w:left="709" w:right="284" w:firstLine="709"/>
        <w:jc w:val="left"/>
        <w:rPr>
          <w:sz w:val="28"/>
        </w:rPr>
      </w:pPr>
    </w:p>
    <w:p w:rsidR="003C4CE8" w:rsidRDefault="003C4CE8">
      <w:pPr>
        <w:pStyle w:val="a3"/>
        <w:spacing w:before="9"/>
        <w:ind w:left="0"/>
        <w:rPr>
          <w:sz w:val="27"/>
        </w:rPr>
      </w:pPr>
    </w:p>
    <w:p w:rsidR="003C4CE8" w:rsidRDefault="003C4CE8">
      <w:pPr>
        <w:pStyle w:val="a3"/>
        <w:spacing w:before="11"/>
        <w:ind w:left="0"/>
        <w:rPr>
          <w:sz w:val="27"/>
        </w:rPr>
      </w:pPr>
    </w:p>
    <w:p w:rsidR="004835C0" w:rsidRDefault="00D57D04" w:rsidP="004835C0">
      <w:pPr>
        <w:jc w:val="center"/>
        <w:rPr>
          <w:b/>
          <w:sz w:val="28"/>
          <w:szCs w:val="28"/>
        </w:rPr>
      </w:pPr>
      <w:r w:rsidRPr="00D57D04">
        <w:rPr>
          <w:b/>
          <w:sz w:val="28"/>
          <w:szCs w:val="28"/>
        </w:rPr>
        <w:t>Регламент оценки качества</w:t>
      </w:r>
      <w:r w:rsidR="004835C0" w:rsidRPr="00D57D04">
        <w:rPr>
          <w:b/>
          <w:sz w:val="28"/>
          <w:szCs w:val="28"/>
        </w:rPr>
        <w:t xml:space="preserve"> ВСОКО МБУДО ЦРТДЮ </w:t>
      </w:r>
    </w:p>
    <w:p w:rsidR="004835C0" w:rsidRDefault="004835C0" w:rsidP="004835C0"/>
    <w:tbl>
      <w:tblPr>
        <w:tblStyle w:val="TableNormal1"/>
        <w:tblW w:w="1506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2694"/>
        <w:gridCol w:w="2694"/>
        <w:gridCol w:w="1701"/>
        <w:gridCol w:w="2126"/>
        <w:gridCol w:w="2410"/>
      </w:tblGrid>
      <w:tr w:rsidR="00D57D04" w:rsidTr="00D57D04">
        <w:trPr>
          <w:trHeight w:val="583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53" w:right="565" w:hanging="53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Критерий и показатель качества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73" w:lineRule="exact"/>
              <w:ind w:left="665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Объект оценки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73" w:lineRule="exact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Индикаторы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73" w:lineRule="exact"/>
              <w:ind w:left="26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Метод оценки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before="2" w:line="276" w:lineRule="exact"/>
              <w:ind w:left="338" w:right="319" w:firstLine="3"/>
              <w:jc w:val="center"/>
              <w:rPr>
                <w:b/>
                <w:sz w:val="24"/>
                <w:lang w:eastAsia="en-US"/>
              </w:rPr>
            </w:pPr>
            <w:proofErr w:type="gramStart"/>
            <w:r>
              <w:rPr>
                <w:b/>
                <w:sz w:val="24"/>
                <w:lang w:eastAsia="en-US"/>
              </w:rPr>
              <w:t>Ответствен-</w:t>
            </w:r>
            <w:proofErr w:type="spellStart"/>
            <w:r>
              <w:rPr>
                <w:b/>
                <w:sz w:val="24"/>
                <w:lang w:eastAsia="en-US"/>
              </w:rPr>
              <w:t>ные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before="2" w:line="276" w:lineRule="exact"/>
              <w:ind w:left="338" w:right="319" w:firstLine="3"/>
              <w:jc w:val="center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Формы предъявления результатов</w:t>
            </w:r>
          </w:p>
        </w:tc>
      </w:tr>
      <w:tr w:rsidR="00D57D04" w:rsidTr="00D57D04">
        <w:trPr>
          <w:trHeight w:val="1375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4" w:lineRule="exact"/>
              <w:ind w:left="10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1.Доступность</w:t>
            </w:r>
          </w:p>
          <w:p w:rsidR="00D57D04" w:rsidRDefault="00D57D04">
            <w:pPr>
              <w:ind w:left="107" w:right="56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w w:val="95"/>
                <w:sz w:val="24"/>
                <w:szCs w:val="24"/>
                <w:lang w:eastAsia="en-US"/>
              </w:rPr>
              <w:t>дополнительного о</w:t>
            </w:r>
            <w:r>
              <w:rPr>
                <w:b/>
                <w:sz w:val="24"/>
                <w:szCs w:val="24"/>
                <w:lang w:eastAsia="en-US"/>
              </w:rPr>
              <w:t>бразования</w:t>
            </w:r>
          </w:p>
          <w:p w:rsidR="00D57D04" w:rsidRDefault="00D57D04">
            <w:pPr>
              <w:ind w:left="107" w:right="565"/>
              <w:rPr>
                <w:sz w:val="24"/>
                <w:szCs w:val="24"/>
                <w:lang w:eastAsia="en-US"/>
              </w:rPr>
            </w:pPr>
            <w:r>
              <w:rPr>
                <w:w w:val="95"/>
                <w:sz w:val="24"/>
                <w:szCs w:val="24"/>
                <w:lang w:eastAsia="en-US"/>
              </w:rPr>
              <w:t xml:space="preserve">1.Сохранность </w:t>
            </w:r>
            <w:r>
              <w:rPr>
                <w:sz w:val="24"/>
                <w:szCs w:val="24"/>
                <w:lang w:eastAsia="en-US"/>
              </w:rPr>
              <w:t>контингента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24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Система работы </w:t>
            </w:r>
            <w:proofErr w:type="gramStart"/>
            <w:r>
              <w:rPr>
                <w:sz w:val="24"/>
                <w:szCs w:val="24"/>
                <w:lang w:eastAsia="en-US"/>
              </w:rPr>
              <w:t>по</w:t>
            </w:r>
            <w:proofErr w:type="gramEnd"/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сохранности контингента учащихся, журналы и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алфавитная книга учащихся.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32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Сохранность контингента учащихся в течение года не менее 80%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9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Мониторинг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379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Создание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дополнительных </w:t>
            </w:r>
            <w:r>
              <w:rPr>
                <w:w w:val="95"/>
                <w:sz w:val="24"/>
                <w:szCs w:val="24"/>
                <w:lang w:eastAsia="en-US"/>
              </w:rPr>
              <w:t>образовательных</w:t>
            </w:r>
          </w:p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программ различной    направленности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ind w:left="108" w:right="32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программы, </w:t>
            </w:r>
          </w:p>
          <w:p w:rsidR="00D57D04" w:rsidRDefault="00D57D04">
            <w:pPr>
              <w:ind w:left="108" w:right="32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учебный план,</w:t>
            </w:r>
          </w:p>
          <w:p w:rsidR="00D57D04" w:rsidRDefault="00D57D04">
            <w:pPr>
              <w:ind w:left="108" w:right="32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годовой календарный учебный график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9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Качество проектирования общеобразовательных общеразвивающих программ, локальных нормативных актов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 по УВР,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2045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7" w:right="87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Успешность освоения</w:t>
            </w:r>
          </w:p>
          <w:p w:rsidR="00D57D04" w:rsidRDefault="00D57D04">
            <w:pPr>
              <w:spacing w:line="229" w:lineRule="exact"/>
              <w:ind w:left="107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учащимися  дополнительных </w:t>
            </w:r>
            <w:r>
              <w:rPr>
                <w:b/>
                <w:w w:val="95"/>
                <w:sz w:val="24"/>
                <w:szCs w:val="24"/>
                <w:lang w:eastAsia="en-US"/>
              </w:rPr>
              <w:t xml:space="preserve">образовательных </w:t>
            </w:r>
            <w:r>
              <w:rPr>
                <w:b/>
                <w:sz w:val="24"/>
                <w:szCs w:val="24"/>
                <w:lang w:eastAsia="en-US"/>
              </w:rPr>
              <w:t>программ</w:t>
            </w:r>
          </w:p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Достижение</w:t>
            </w:r>
          </w:p>
          <w:p w:rsidR="00D57D04" w:rsidRDefault="00D57D04">
            <w:pPr>
              <w:spacing w:before="1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учащимися высоких показателей уровня</w:t>
            </w:r>
          </w:p>
          <w:p w:rsidR="00D57D04" w:rsidRDefault="00D57D04">
            <w:pPr>
              <w:ind w:left="10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освоения программного материала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57D04" w:rsidRDefault="00D57D04">
            <w:pPr>
              <w:ind w:left="108" w:right="2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Результаты    </w:t>
            </w:r>
            <w:proofErr w:type="gramStart"/>
            <w:r>
              <w:rPr>
                <w:sz w:val="24"/>
                <w:szCs w:val="24"/>
                <w:lang w:eastAsia="en-US"/>
              </w:rPr>
              <w:t>промежуточной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</w:t>
            </w:r>
          </w:p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итоговой аттестации учащихся </w:t>
            </w:r>
          </w:p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</w:p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</w:t>
            </w:r>
          </w:p>
          <w:p w:rsidR="00D57D04" w:rsidRDefault="00D57D04">
            <w:pPr>
              <w:ind w:left="108" w:right="32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образовательные программы, журналы, календарные учебные графики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47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 w:right="15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протоколов промежуточной и итоговой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tabs>
                <w:tab w:val="left" w:pos="1843"/>
              </w:tabs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 по УВР,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55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Количество учащихся, принявших участие в творческих конкурсах, выставках, фестивалях, конференциях и т. 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Грамоты, дипломы,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свидетельства, приказы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47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Мониторинг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382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Результативность участия учащихся в творческих конкурсах, выставках, фестивалях, конференциях и т. 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24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Грамоты, дипломы,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свидетельства, приказы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47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Положительная динамика в сравнении с предыдущим периодом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103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3. Результативность воспитательной работы</w:t>
            </w:r>
          </w:p>
          <w:p w:rsidR="00D57D04" w:rsidRDefault="00D57D04">
            <w:pPr>
              <w:spacing w:line="225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Вовлеченность</w:t>
            </w:r>
          </w:p>
          <w:p w:rsidR="00D57D04" w:rsidRDefault="00D57D04">
            <w:pPr>
              <w:ind w:left="108" w:right="33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 в годовой цикл воспитательных</w:t>
            </w:r>
          </w:p>
          <w:p w:rsidR="00D57D04" w:rsidRDefault="00D57D04">
            <w:pPr>
              <w:spacing w:line="235" w:lineRule="auto"/>
              <w:ind w:left="10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before="29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Учебно-воспитательные планы педагогов объединений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учащихся, принявших участие в цикле воспитательных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5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spacing w:line="229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</w:t>
            </w:r>
            <w:proofErr w:type="spellStart"/>
            <w:r>
              <w:rPr>
                <w:sz w:val="24"/>
                <w:szCs w:val="24"/>
                <w:lang w:eastAsia="en-US"/>
              </w:rPr>
              <w:t>культорганизатор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15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8" w:right="7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Эффективность </w:t>
            </w:r>
            <w:proofErr w:type="gramStart"/>
            <w:r>
              <w:rPr>
                <w:sz w:val="24"/>
                <w:szCs w:val="24"/>
                <w:lang w:eastAsia="en-US"/>
              </w:rPr>
              <w:t>сетевого</w:t>
            </w:r>
            <w:proofErr w:type="gramEnd"/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взаимодействия с </w:t>
            </w:r>
            <w:proofErr w:type="gramStart"/>
            <w:r>
              <w:rPr>
                <w:w w:val="95"/>
                <w:sz w:val="24"/>
                <w:szCs w:val="24"/>
                <w:lang w:eastAsia="en-US"/>
              </w:rPr>
              <w:t>образовательными</w:t>
            </w:r>
            <w:proofErr w:type="gramEnd"/>
          </w:p>
          <w:p w:rsidR="00D57D04" w:rsidRDefault="00D57D04">
            <w:pPr>
              <w:spacing w:line="235" w:lineRule="auto"/>
              <w:ind w:left="10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учреждениями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35" w:lineRule="auto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 проведения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культурных массовых 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учащихся школ района, принявших участие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</w:p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развлекательных и</w:t>
            </w:r>
          </w:p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праздничных </w:t>
            </w:r>
            <w:proofErr w:type="gramStart"/>
            <w:r>
              <w:rPr>
                <w:sz w:val="24"/>
                <w:szCs w:val="24"/>
                <w:lang w:eastAsia="en-US"/>
              </w:rPr>
              <w:t>мероприятиях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4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spacing w:line="229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</w:t>
            </w:r>
            <w:proofErr w:type="spellStart"/>
            <w:r>
              <w:rPr>
                <w:sz w:val="24"/>
                <w:szCs w:val="24"/>
                <w:lang w:eastAsia="en-US"/>
              </w:rPr>
              <w:t>культорганизатор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15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8" w:right="7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3.Российское движение школьников как форма работы с подрастающим поколением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35" w:lineRule="auto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Дорожная карта российского движения школьников (РДШ)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Расширение спектра воспитательных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4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spacing w:line="224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 по РДШ,  </w:t>
            </w:r>
            <w:proofErr w:type="spellStart"/>
            <w:r>
              <w:rPr>
                <w:sz w:val="24"/>
                <w:szCs w:val="24"/>
                <w:lang w:eastAsia="en-US"/>
              </w:rPr>
              <w:t>культорганизатор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15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8" w:right="7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4.Сотрудничество детских общественных организаций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35" w:lineRule="auto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Республиканская дорожная карта российского движения школьников (РДШ)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Охват воспитанников детских общественных организаций района, принимающих участие в районных и республиканских мероприятиях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4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Методист по РДШ, координаторы РДШ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55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ind w:left="107" w:right="56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4. Безопасность </w:t>
            </w:r>
            <w:r>
              <w:rPr>
                <w:b/>
                <w:w w:val="95"/>
                <w:sz w:val="24"/>
                <w:szCs w:val="24"/>
                <w:lang w:eastAsia="en-US"/>
              </w:rPr>
              <w:t xml:space="preserve">образовательного </w:t>
            </w:r>
            <w:r>
              <w:rPr>
                <w:b/>
                <w:sz w:val="24"/>
                <w:szCs w:val="24"/>
                <w:lang w:eastAsia="en-US"/>
              </w:rPr>
              <w:t>пространства</w:t>
            </w:r>
          </w:p>
          <w:p w:rsidR="00D57D04" w:rsidRDefault="00D57D04">
            <w:pPr>
              <w:ind w:left="107" w:right="5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Создание безопасных </w:t>
            </w:r>
            <w:r>
              <w:rPr>
                <w:spacing w:val="-11"/>
                <w:sz w:val="24"/>
                <w:szCs w:val="24"/>
                <w:lang w:eastAsia="en-US"/>
              </w:rPr>
              <w:t xml:space="preserve">и </w:t>
            </w:r>
            <w:r>
              <w:rPr>
                <w:sz w:val="24"/>
                <w:szCs w:val="24"/>
                <w:lang w:eastAsia="en-US"/>
              </w:rPr>
              <w:t>комфортных условий для учащихся и сотрудников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tabs>
                <w:tab w:val="left" w:pos="1542"/>
              </w:tabs>
              <w:ind w:left="108" w:right="3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Программа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комплексной </w:t>
            </w:r>
            <w:r>
              <w:rPr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35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Выполнение мероприятий</w:t>
            </w:r>
            <w:r>
              <w:rPr>
                <w:spacing w:val="-1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по комплексной безопасности в соответствии с</w:t>
            </w:r>
            <w:r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программой,</w:t>
            </w:r>
          </w:p>
          <w:p w:rsidR="00D57D04" w:rsidRDefault="00D57D04">
            <w:pPr>
              <w:spacing w:line="229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учебных эвакуаций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техперсонал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4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отчеты, приказы</w:t>
            </w:r>
          </w:p>
        </w:tc>
      </w:tr>
      <w:tr w:rsidR="00D57D04" w:rsidTr="00D57D04">
        <w:trPr>
          <w:trHeight w:val="1412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ind w:left="107" w:right="5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Соответствие учебных кабинетов нормам </w:t>
            </w:r>
            <w:proofErr w:type="spellStart"/>
            <w:r>
              <w:rPr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sz w:val="24"/>
                <w:szCs w:val="24"/>
                <w:lang w:eastAsia="en-US"/>
              </w:rPr>
              <w:t>, нормам противопожарной безопасности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before="27" w:line="276" w:lineRule="auto"/>
              <w:ind w:left="108" w:right="17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Лицензия, </w:t>
            </w:r>
            <w:proofErr w:type="spellStart"/>
            <w:r>
              <w:rPr>
                <w:sz w:val="24"/>
                <w:szCs w:val="24"/>
                <w:lang w:eastAsia="en-US"/>
              </w:rPr>
              <w:t>санэпидзаключения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кабинетов, инструкции по ТБ и охране труда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20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необходимых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Осмотр кабинетов,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техперсонал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294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7" w:right="565"/>
              <w:rPr>
                <w:b/>
                <w:w w:val="95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5. Уровень кадрового </w:t>
            </w:r>
            <w:r>
              <w:rPr>
                <w:b/>
                <w:w w:val="95"/>
                <w:sz w:val="24"/>
                <w:szCs w:val="24"/>
                <w:lang w:eastAsia="en-US"/>
              </w:rPr>
              <w:t xml:space="preserve">потенциала </w:t>
            </w:r>
          </w:p>
          <w:p w:rsidR="00D57D04" w:rsidRDefault="00D57D04">
            <w:pPr>
              <w:ind w:left="107" w:right="56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1.Результативность аттестации педагогов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Своевременная </w:t>
            </w:r>
          </w:p>
          <w:p w:rsidR="00D57D04" w:rsidRDefault="00D57D04">
            <w:pPr>
              <w:ind w:left="108" w:right="3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Более 50% педагогов,</w:t>
            </w:r>
          </w:p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аттестованных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 высшую и первую квалификационные 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1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Курсовая подготовка педагогических и руководящих работников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ind w:left="108" w:right="68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Своевременность подачи заявок для прохождения курсов повышения квалификации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 w:right="1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Своевременность прохождения курсов повышения квалификации</w:t>
            </w:r>
          </w:p>
          <w:p w:rsidR="00D57D04" w:rsidRDefault="00D57D04">
            <w:pPr>
              <w:spacing w:line="229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педагогическими и</w:t>
            </w:r>
          </w:p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руководящими работниками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5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spacing w:line="229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932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Методическая работа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tabs>
                <w:tab w:val="left" w:pos="2694"/>
              </w:tabs>
              <w:ind w:left="108" w:right="46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Методическая продукция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и апробация</w:t>
            </w:r>
          </w:p>
          <w:p w:rsidR="00D57D04" w:rsidRDefault="00D57D04">
            <w:pPr>
              <w:tabs>
                <w:tab w:val="left" w:pos="2409"/>
              </w:tabs>
              <w:ind w:left="109" w:right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собственных методических разработок, учебных пособий,</w:t>
            </w:r>
          </w:p>
          <w:p w:rsidR="00D57D04" w:rsidRDefault="00D57D04">
            <w:pPr>
              <w:spacing w:line="229" w:lineRule="exact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применяемых в</w:t>
            </w:r>
          </w:p>
          <w:p w:rsidR="00D57D04" w:rsidRDefault="00D57D04">
            <w:pPr>
              <w:spacing w:before="1"/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образовательном </w:t>
            </w:r>
            <w:proofErr w:type="gramStart"/>
            <w:r>
              <w:rPr>
                <w:sz w:val="24"/>
                <w:szCs w:val="24"/>
                <w:lang w:eastAsia="en-US"/>
              </w:rPr>
              <w:t>процессе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656"/>
        </w:trPr>
        <w:tc>
          <w:tcPr>
            <w:tcW w:w="3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Обобщение</w:t>
            </w:r>
          </w:p>
          <w:p w:rsidR="00D57D04" w:rsidRDefault="00D57D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педагогического опыта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Результаты участия в открытых уроках, мастер-классах, конкурсах педагогического мастерства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педагогов, участвующих в открытых уроках, мастер-классах, конкурсах</w:t>
            </w:r>
          </w:p>
          <w:p w:rsidR="00D57D04" w:rsidRDefault="00D57D04">
            <w:pPr>
              <w:ind w:left="1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педагогического мастерства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3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D57D04" w:rsidTr="00D57D04">
        <w:trPr>
          <w:trHeight w:val="1379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7D04" w:rsidRDefault="00D57D04">
            <w:pPr>
              <w:ind w:left="107" w:right="565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6. Степень </w:t>
            </w:r>
            <w:r>
              <w:rPr>
                <w:b/>
                <w:w w:val="95"/>
                <w:sz w:val="24"/>
                <w:szCs w:val="24"/>
                <w:lang w:eastAsia="en-US"/>
              </w:rPr>
              <w:t xml:space="preserve">открытости </w:t>
            </w:r>
            <w:r>
              <w:rPr>
                <w:b/>
                <w:sz w:val="24"/>
                <w:szCs w:val="24"/>
                <w:lang w:eastAsia="en-US"/>
              </w:rPr>
              <w:t>системы    образования</w:t>
            </w:r>
          </w:p>
          <w:p w:rsidR="00D57D04" w:rsidRDefault="00D57D04">
            <w:pPr>
              <w:spacing w:line="225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Доступность</w:t>
            </w:r>
          </w:p>
          <w:p w:rsidR="00D57D04" w:rsidRDefault="00D57D04">
            <w:pPr>
              <w:ind w:left="10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информации о целях, задачах, направлениях и результатах работы учреждения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D57D04" w:rsidRDefault="00D57D04">
            <w:pPr>
              <w:spacing w:line="235" w:lineRule="auto"/>
              <w:ind w:left="108" w:right="26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Информация, размещенная на сайте учреждения,</w:t>
            </w:r>
          </w:p>
          <w:p w:rsidR="00D57D04" w:rsidRDefault="00D57D04">
            <w:pPr>
              <w:ind w:left="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информационных </w:t>
            </w:r>
            <w:proofErr w:type="gramStart"/>
            <w:r>
              <w:rPr>
                <w:sz w:val="24"/>
                <w:szCs w:val="24"/>
                <w:lang w:eastAsia="en-US"/>
              </w:rPr>
              <w:t>стендах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09" w:right="32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отчетов о работе учреждения, основных сведений на сайте учреждения, информационных стендах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25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Анализ</w:t>
            </w:r>
          </w:p>
          <w:p w:rsidR="00D57D04" w:rsidRDefault="00D57D04">
            <w:pPr>
              <w:spacing w:line="229" w:lineRule="exact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D04" w:rsidRDefault="00D57D04">
            <w:pPr>
              <w:spacing w:line="235" w:lineRule="auto"/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Методисты, педагоги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D04" w:rsidRPr="00916A99" w:rsidRDefault="00D57D04" w:rsidP="009C134F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</w:tbl>
    <w:p w:rsidR="004835C0" w:rsidRDefault="004835C0" w:rsidP="004835C0">
      <w:pPr>
        <w:rPr>
          <w:sz w:val="24"/>
          <w:szCs w:val="24"/>
        </w:rPr>
      </w:pPr>
    </w:p>
    <w:p w:rsidR="004835C0" w:rsidRDefault="004835C0">
      <w:pPr>
        <w:spacing w:line="204" w:lineRule="auto"/>
        <w:jc w:val="both"/>
        <w:sectPr w:rsidR="004835C0" w:rsidSect="004835C0">
          <w:headerReference w:type="default" r:id="rId10"/>
          <w:pgSz w:w="16840" w:h="11910" w:orient="landscape"/>
          <w:pgMar w:top="460" w:right="960" w:bottom="160" w:left="280" w:header="749" w:footer="0" w:gutter="0"/>
          <w:cols w:space="720"/>
          <w:docGrid w:linePitch="299"/>
        </w:sectPr>
      </w:pPr>
    </w:p>
    <w:p w:rsidR="008E6C15" w:rsidRDefault="008E6C15" w:rsidP="00552154">
      <w:pPr>
        <w:pStyle w:val="a3"/>
        <w:spacing w:before="10"/>
        <w:ind w:left="0"/>
      </w:pPr>
    </w:p>
    <w:sectPr w:rsidR="008E6C15">
      <w:pgSz w:w="11910" w:h="16840"/>
      <w:pgMar w:top="960" w:right="160" w:bottom="280" w:left="46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933" w:rsidRDefault="00C81933">
      <w:r>
        <w:separator/>
      </w:r>
    </w:p>
  </w:endnote>
  <w:endnote w:type="continuationSeparator" w:id="0">
    <w:p w:rsidR="00C81933" w:rsidRDefault="00C8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933" w:rsidRDefault="00C81933">
      <w:r>
        <w:separator/>
      </w:r>
    </w:p>
  </w:footnote>
  <w:footnote w:type="continuationSeparator" w:id="0">
    <w:p w:rsidR="00C81933" w:rsidRDefault="00C81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CE8" w:rsidRDefault="00C8193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8pt;margin-top:36.45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3C4CE8" w:rsidRDefault="008E6C15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1964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CFD"/>
    <w:multiLevelType w:val="hybridMultilevel"/>
    <w:tmpl w:val="573E4D6A"/>
    <w:lvl w:ilvl="0" w:tplc="39BAFFC4">
      <w:start w:val="1"/>
      <w:numFmt w:val="decimal"/>
      <w:lvlText w:val="%1)"/>
      <w:lvlJc w:val="left"/>
      <w:pPr>
        <w:ind w:left="673" w:hanging="240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ru-RU" w:bidi="ru-RU"/>
      </w:rPr>
    </w:lvl>
    <w:lvl w:ilvl="1" w:tplc="C2F6E41C">
      <w:numFmt w:val="bullet"/>
      <w:lvlText w:val="•"/>
      <w:lvlJc w:val="left"/>
      <w:pPr>
        <w:ind w:left="1740" w:hanging="240"/>
      </w:pPr>
      <w:rPr>
        <w:rFonts w:hint="default"/>
        <w:lang w:val="ru-RU" w:eastAsia="ru-RU" w:bidi="ru-RU"/>
      </w:rPr>
    </w:lvl>
    <w:lvl w:ilvl="2" w:tplc="C83C3622">
      <w:numFmt w:val="bullet"/>
      <w:lvlText w:val="•"/>
      <w:lvlJc w:val="left"/>
      <w:pPr>
        <w:ind w:left="2801" w:hanging="240"/>
      </w:pPr>
      <w:rPr>
        <w:rFonts w:hint="default"/>
        <w:lang w:val="ru-RU" w:eastAsia="ru-RU" w:bidi="ru-RU"/>
      </w:rPr>
    </w:lvl>
    <w:lvl w:ilvl="3" w:tplc="395ABF06">
      <w:numFmt w:val="bullet"/>
      <w:lvlText w:val="•"/>
      <w:lvlJc w:val="left"/>
      <w:pPr>
        <w:ind w:left="3861" w:hanging="240"/>
      </w:pPr>
      <w:rPr>
        <w:rFonts w:hint="default"/>
        <w:lang w:val="ru-RU" w:eastAsia="ru-RU" w:bidi="ru-RU"/>
      </w:rPr>
    </w:lvl>
    <w:lvl w:ilvl="4" w:tplc="BCF0B1E8">
      <w:numFmt w:val="bullet"/>
      <w:lvlText w:val="•"/>
      <w:lvlJc w:val="left"/>
      <w:pPr>
        <w:ind w:left="4922" w:hanging="240"/>
      </w:pPr>
      <w:rPr>
        <w:rFonts w:hint="default"/>
        <w:lang w:val="ru-RU" w:eastAsia="ru-RU" w:bidi="ru-RU"/>
      </w:rPr>
    </w:lvl>
    <w:lvl w:ilvl="5" w:tplc="C6A8C142">
      <w:numFmt w:val="bullet"/>
      <w:lvlText w:val="•"/>
      <w:lvlJc w:val="left"/>
      <w:pPr>
        <w:ind w:left="5983" w:hanging="240"/>
      </w:pPr>
      <w:rPr>
        <w:rFonts w:hint="default"/>
        <w:lang w:val="ru-RU" w:eastAsia="ru-RU" w:bidi="ru-RU"/>
      </w:rPr>
    </w:lvl>
    <w:lvl w:ilvl="6" w:tplc="AC20DD3C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7" w:tplc="C7E2B622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ED50C428">
      <w:numFmt w:val="bullet"/>
      <w:lvlText w:val="•"/>
      <w:lvlJc w:val="left"/>
      <w:pPr>
        <w:ind w:left="9165" w:hanging="240"/>
      </w:pPr>
      <w:rPr>
        <w:rFonts w:hint="default"/>
        <w:lang w:val="ru-RU" w:eastAsia="ru-RU" w:bidi="ru-RU"/>
      </w:rPr>
    </w:lvl>
  </w:abstractNum>
  <w:abstractNum w:abstractNumId="1">
    <w:nsid w:val="088164E4"/>
    <w:multiLevelType w:val="multilevel"/>
    <w:tmpl w:val="346A1A20"/>
    <w:lvl w:ilvl="0">
      <w:start w:val="1"/>
      <w:numFmt w:val="decimal"/>
      <w:lvlText w:val="%1"/>
      <w:lvlJc w:val="left"/>
      <w:pPr>
        <w:ind w:left="692" w:hanging="4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2" w:hanging="431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17" w:hanging="4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75" w:hanging="4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4" w:hanging="4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3" w:hanging="4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1" w:hanging="4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0" w:hanging="4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69" w:hanging="431"/>
      </w:pPr>
      <w:rPr>
        <w:rFonts w:hint="default"/>
        <w:lang w:val="ru-RU" w:eastAsia="ru-RU" w:bidi="ru-RU"/>
      </w:rPr>
    </w:lvl>
  </w:abstractNum>
  <w:abstractNum w:abstractNumId="2">
    <w:nsid w:val="0BD87F9F"/>
    <w:multiLevelType w:val="hybridMultilevel"/>
    <w:tmpl w:val="AE56B96E"/>
    <w:lvl w:ilvl="0" w:tplc="5E50B09A">
      <w:start w:val="1"/>
      <w:numFmt w:val="decimal"/>
      <w:lvlText w:val="%1)"/>
      <w:lvlJc w:val="left"/>
      <w:pPr>
        <w:ind w:left="673" w:hanging="240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ru-RU" w:bidi="ru-RU"/>
      </w:rPr>
    </w:lvl>
    <w:lvl w:ilvl="1" w:tplc="94703514">
      <w:numFmt w:val="bullet"/>
      <w:lvlText w:val="•"/>
      <w:lvlJc w:val="left"/>
      <w:pPr>
        <w:ind w:left="1740" w:hanging="240"/>
      </w:pPr>
      <w:rPr>
        <w:rFonts w:hint="default"/>
        <w:lang w:val="ru-RU" w:eastAsia="ru-RU" w:bidi="ru-RU"/>
      </w:rPr>
    </w:lvl>
    <w:lvl w:ilvl="2" w:tplc="CEAAD5B8">
      <w:numFmt w:val="bullet"/>
      <w:lvlText w:val="•"/>
      <w:lvlJc w:val="left"/>
      <w:pPr>
        <w:ind w:left="2801" w:hanging="240"/>
      </w:pPr>
      <w:rPr>
        <w:rFonts w:hint="default"/>
        <w:lang w:val="ru-RU" w:eastAsia="ru-RU" w:bidi="ru-RU"/>
      </w:rPr>
    </w:lvl>
    <w:lvl w:ilvl="3" w:tplc="893E999E">
      <w:numFmt w:val="bullet"/>
      <w:lvlText w:val="•"/>
      <w:lvlJc w:val="left"/>
      <w:pPr>
        <w:ind w:left="3861" w:hanging="240"/>
      </w:pPr>
      <w:rPr>
        <w:rFonts w:hint="default"/>
        <w:lang w:val="ru-RU" w:eastAsia="ru-RU" w:bidi="ru-RU"/>
      </w:rPr>
    </w:lvl>
    <w:lvl w:ilvl="4" w:tplc="E4787968">
      <w:numFmt w:val="bullet"/>
      <w:lvlText w:val="•"/>
      <w:lvlJc w:val="left"/>
      <w:pPr>
        <w:ind w:left="4922" w:hanging="240"/>
      </w:pPr>
      <w:rPr>
        <w:rFonts w:hint="default"/>
        <w:lang w:val="ru-RU" w:eastAsia="ru-RU" w:bidi="ru-RU"/>
      </w:rPr>
    </w:lvl>
    <w:lvl w:ilvl="5" w:tplc="045CA3BE">
      <w:numFmt w:val="bullet"/>
      <w:lvlText w:val="•"/>
      <w:lvlJc w:val="left"/>
      <w:pPr>
        <w:ind w:left="5983" w:hanging="240"/>
      </w:pPr>
      <w:rPr>
        <w:rFonts w:hint="default"/>
        <w:lang w:val="ru-RU" w:eastAsia="ru-RU" w:bidi="ru-RU"/>
      </w:rPr>
    </w:lvl>
    <w:lvl w:ilvl="6" w:tplc="27D6A5FA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7" w:tplc="D410136A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122ED154">
      <w:numFmt w:val="bullet"/>
      <w:lvlText w:val="•"/>
      <w:lvlJc w:val="left"/>
      <w:pPr>
        <w:ind w:left="9165" w:hanging="240"/>
      </w:pPr>
      <w:rPr>
        <w:rFonts w:hint="default"/>
        <w:lang w:val="ru-RU" w:eastAsia="ru-RU" w:bidi="ru-RU"/>
      </w:rPr>
    </w:lvl>
  </w:abstractNum>
  <w:abstractNum w:abstractNumId="3">
    <w:nsid w:val="0E662470"/>
    <w:multiLevelType w:val="hybridMultilevel"/>
    <w:tmpl w:val="8A02D27A"/>
    <w:lvl w:ilvl="0" w:tplc="7A4C2478">
      <w:start w:val="7"/>
      <w:numFmt w:val="decimal"/>
      <w:lvlText w:val="%1)"/>
      <w:lvlJc w:val="left"/>
      <w:pPr>
        <w:ind w:left="1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1" w:hanging="360"/>
      </w:pPr>
    </w:lvl>
    <w:lvl w:ilvl="2" w:tplc="0419001B" w:tentative="1">
      <w:start w:val="1"/>
      <w:numFmt w:val="lowerRoman"/>
      <w:lvlText w:val="%3."/>
      <w:lvlJc w:val="right"/>
      <w:pPr>
        <w:ind w:left="3421" w:hanging="180"/>
      </w:pPr>
    </w:lvl>
    <w:lvl w:ilvl="3" w:tplc="0419000F" w:tentative="1">
      <w:start w:val="1"/>
      <w:numFmt w:val="decimal"/>
      <w:lvlText w:val="%4."/>
      <w:lvlJc w:val="left"/>
      <w:pPr>
        <w:ind w:left="4141" w:hanging="360"/>
      </w:pPr>
    </w:lvl>
    <w:lvl w:ilvl="4" w:tplc="04190019" w:tentative="1">
      <w:start w:val="1"/>
      <w:numFmt w:val="lowerLetter"/>
      <w:lvlText w:val="%5."/>
      <w:lvlJc w:val="left"/>
      <w:pPr>
        <w:ind w:left="4861" w:hanging="360"/>
      </w:pPr>
    </w:lvl>
    <w:lvl w:ilvl="5" w:tplc="0419001B" w:tentative="1">
      <w:start w:val="1"/>
      <w:numFmt w:val="lowerRoman"/>
      <w:lvlText w:val="%6."/>
      <w:lvlJc w:val="right"/>
      <w:pPr>
        <w:ind w:left="5581" w:hanging="180"/>
      </w:pPr>
    </w:lvl>
    <w:lvl w:ilvl="6" w:tplc="0419000F" w:tentative="1">
      <w:start w:val="1"/>
      <w:numFmt w:val="decimal"/>
      <w:lvlText w:val="%7."/>
      <w:lvlJc w:val="left"/>
      <w:pPr>
        <w:ind w:left="6301" w:hanging="360"/>
      </w:pPr>
    </w:lvl>
    <w:lvl w:ilvl="7" w:tplc="04190019" w:tentative="1">
      <w:start w:val="1"/>
      <w:numFmt w:val="lowerLetter"/>
      <w:lvlText w:val="%8."/>
      <w:lvlJc w:val="left"/>
      <w:pPr>
        <w:ind w:left="7021" w:hanging="360"/>
      </w:pPr>
    </w:lvl>
    <w:lvl w:ilvl="8" w:tplc="0419001B" w:tentative="1">
      <w:start w:val="1"/>
      <w:numFmt w:val="lowerRoman"/>
      <w:lvlText w:val="%9."/>
      <w:lvlJc w:val="right"/>
      <w:pPr>
        <w:ind w:left="7741" w:hanging="180"/>
      </w:pPr>
    </w:lvl>
  </w:abstractNum>
  <w:abstractNum w:abstractNumId="4">
    <w:nsid w:val="27D4220A"/>
    <w:multiLevelType w:val="hybridMultilevel"/>
    <w:tmpl w:val="317E2AD4"/>
    <w:lvl w:ilvl="0" w:tplc="789A2BE4">
      <w:numFmt w:val="bullet"/>
      <w:lvlText w:val="-"/>
      <w:lvlJc w:val="left"/>
      <w:pPr>
        <w:ind w:left="156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301A50">
      <w:numFmt w:val="bullet"/>
      <w:lvlText w:val="•"/>
      <w:lvlJc w:val="left"/>
      <w:pPr>
        <w:ind w:left="2532" w:hanging="168"/>
      </w:pPr>
      <w:rPr>
        <w:rFonts w:hint="default"/>
        <w:lang w:val="ru-RU" w:eastAsia="ru-RU" w:bidi="ru-RU"/>
      </w:rPr>
    </w:lvl>
    <w:lvl w:ilvl="2" w:tplc="BE2E81F0">
      <w:numFmt w:val="bullet"/>
      <w:lvlText w:val="•"/>
      <w:lvlJc w:val="left"/>
      <w:pPr>
        <w:ind w:left="3505" w:hanging="168"/>
      </w:pPr>
      <w:rPr>
        <w:rFonts w:hint="default"/>
        <w:lang w:val="ru-RU" w:eastAsia="ru-RU" w:bidi="ru-RU"/>
      </w:rPr>
    </w:lvl>
    <w:lvl w:ilvl="3" w:tplc="63BC81D2">
      <w:numFmt w:val="bullet"/>
      <w:lvlText w:val="•"/>
      <w:lvlJc w:val="left"/>
      <w:pPr>
        <w:ind w:left="4477" w:hanging="168"/>
      </w:pPr>
      <w:rPr>
        <w:rFonts w:hint="default"/>
        <w:lang w:val="ru-RU" w:eastAsia="ru-RU" w:bidi="ru-RU"/>
      </w:rPr>
    </w:lvl>
    <w:lvl w:ilvl="4" w:tplc="D10E8896">
      <w:numFmt w:val="bullet"/>
      <w:lvlText w:val="•"/>
      <w:lvlJc w:val="left"/>
      <w:pPr>
        <w:ind w:left="5450" w:hanging="168"/>
      </w:pPr>
      <w:rPr>
        <w:rFonts w:hint="default"/>
        <w:lang w:val="ru-RU" w:eastAsia="ru-RU" w:bidi="ru-RU"/>
      </w:rPr>
    </w:lvl>
    <w:lvl w:ilvl="5" w:tplc="6A98DFFA">
      <w:numFmt w:val="bullet"/>
      <w:lvlText w:val="•"/>
      <w:lvlJc w:val="left"/>
      <w:pPr>
        <w:ind w:left="6423" w:hanging="168"/>
      </w:pPr>
      <w:rPr>
        <w:rFonts w:hint="default"/>
        <w:lang w:val="ru-RU" w:eastAsia="ru-RU" w:bidi="ru-RU"/>
      </w:rPr>
    </w:lvl>
    <w:lvl w:ilvl="6" w:tplc="FDE85DB2">
      <w:numFmt w:val="bullet"/>
      <w:lvlText w:val="•"/>
      <w:lvlJc w:val="left"/>
      <w:pPr>
        <w:ind w:left="7395" w:hanging="168"/>
      </w:pPr>
      <w:rPr>
        <w:rFonts w:hint="default"/>
        <w:lang w:val="ru-RU" w:eastAsia="ru-RU" w:bidi="ru-RU"/>
      </w:rPr>
    </w:lvl>
    <w:lvl w:ilvl="7" w:tplc="136A2D8C">
      <w:numFmt w:val="bullet"/>
      <w:lvlText w:val="•"/>
      <w:lvlJc w:val="left"/>
      <w:pPr>
        <w:ind w:left="8368" w:hanging="168"/>
      </w:pPr>
      <w:rPr>
        <w:rFonts w:hint="default"/>
        <w:lang w:val="ru-RU" w:eastAsia="ru-RU" w:bidi="ru-RU"/>
      </w:rPr>
    </w:lvl>
    <w:lvl w:ilvl="8" w:tplc="C74C31DA">
      <w:numFmt w:val="bullet"/>
      <w:lvlText w:val="•"/>
      <w:lvlJc w:val="left"/>
      <w:pPr>
        <w:ind w:left="9341" w:hanging="168"/>
      </w:pPr>
      <w:rPr>
        <w:rFonts w:hint="default"/>
        <w:lang w:val="ru-RU" w:eastAsia="ru-RU" w:bidi="ru-RU"/>
      </w:rPr>
    </w:lvl>
  </w:abstractNum>
  <w:abstractNum w:abstractNumId="5">
    <w:nsid w:val="290274A2"/>
    <w:multiLevelType w:val="hybridMultilevel"/>
    <w:tmpl w:val="9372F434"/>
    <w:lvl w:ilvl="0" w:tplc="FD9282AC">
      <w:numFmt w:val="bullet"/>
      <w:lvlText w:val="-"/>
      <w:lvlJc w:val="left"/>
      <w:pPr>
        <w:ind w:left="100" w:hanging="17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93EADAE6">
      <w:numFmt w:val="bullet"/>
      <w:lvlText w:val=""/>
      <w:lvlJc w:val="left"/>
      <w:pPr>
        <w:ind w:left="383" w:hanging="1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8626DA8">
      <w:numFmt w:val="bullet"/>
      <w:lvlText w:val="•"/>
      <w:lvlJc w:val="left"/>
      <w:pPr>
        <w:ind w:left="1521" w:hanging="190"/>
      </w:pPr>
      <w:rPr>
        <w:rFonts w:hint="default"/>
        <w:lang w:val="ru-RU" w:eastAsia="ru-RU" w:bidi="ru-RU"/>
      </w:rPr>
    </w:lvl>
    <w:lvl w:ilvl="3" w:tplc="34B43364">
      <w:numFmt w:val="bullet"/>
      <w:lvlText w:val="•"/>
      <w:lvlJc w:val="left"/>
      <w:pPr>
        <w:ind w:left="2662" w:hanging="190"/>
      </w:pPr>
      <w:rPr>
        <w:rFonts w:hint="default"/>
        <w:lang w:val="ru-RU" w:eastAsia="ru-RU" w:bidi="ru-RU"/>
      </w:rPr>
    </w:lvl>
    <w:lvl w:ilvl="4" w:tplc="D35E563E">
      <w:numFmt w:val="bullet"/>
      <w:lvlText w:val="•"/>
      <w:lvlJc w:val="left"/>
      <w:pPr>
        <w:ind w:left="3803" w:hanging="190"/>
      </w:pPr>
      <w:rPr>
        <w:rFonts w:hint="default"/>
        <w:lang w:val="ru-RU" w:eastAsia="ru-RU" w:bidi="ru-RU"/>
      </w:rPr>
    </w:lvl>
    <w:lvl w:ilvl="5" w:tplc="1B2E1F10">
      <w:numFmt w:val="bullet"/>
      <w:lvlText w:val="•"/>
      <w:lvlJc w:val="left"/>
      <w:pPr>
        <w:ind w:left="4944" w:hanging="190"/>
      </w:pPr>
      <w:rPr>
        <w:rFonts w:hint="default"/>
        <w:lang w:val="ru-RU" w:eastAsia="ru-RU" w:bidi="ru-RU"/>
      </w:rPr>
    </w:lvl>
    <w:lvl w:ilvl="6" w:tplc="FF64485C">
      <w:numFmt w:val="bullet"/>
      <w:lvlText w:val="•"/>
      <w:lvlJc w:val="left"/>
      <w:pPr>
        <w:ind w:left="6086" w:hanging="190"/>
      </w:pPr>
      <w:rPr>
        <w:rFonts w:hint="default"/>
        <w:lang w:val="ru-RU" w:eastAsia="ru-RU" w:bidi="ru-RU"/>
      </w:rPr>
    </w:lvl>
    <w:lvl w:ilvl="7" w:tplc="5C72087E">
      <w:numFmt w:val="bullet"/>
      <w:lvlText w:val="•"/>
      <w:lvlJc w:val="left"/>
      <w:pPr>
        <w:ind w:left="7227" w:hanging="190"/>
      </w:pPr>
      <w:rPr>
        <w:rFonts w:hint="default"/>
        <w:lang w:val="ru-RU" w:eastAsia="ru-RU" w:bidi="ru-RU"/>
      </w:rPr>
    </w:lvl>
    <w:lvl w:ilvl="8" w:tplc="0B4EFB9E">
      <w:numFmt w:val="bullet"/>
      <w:lvlText w:val="•"/>
      <w:lvlJc w:val="left"/>
      <w:pPr>
        <w:ind w:left="8368" w:hanging="190"/>
      </w:pPr>
      <w:rPr>
        <w:rFonts w:hint="default"/>
        <w:lang w:val="ru-RU" w:eastAsia="ru-RU" w:bidi="ru-RU"/>
      </w:rPr>
    </w:lvl>
  </w:abstractNum>
  <w:abstractNum w:abstractNumId="6">
    <w:nsid w:val="3D0A5D10"/>
    <w:multiLevelType w:val="multilevel"/>
    <w:tmpl w:val="0BA055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3D8974C7"/>
    <w:multiLevelType w:val="hybridMultilevel"/>
    <w:tmpl w:val="B3AED00E"/>
    <w:lvl w:ilvl="0" w:tplc="51ACCC64">
      <w:start w:val="1"/>
      <w:numFmt w:val="decimal"/>
      <w:lvlText w:val="%1."/>
      <w:lvlJc w:val="left"/>
      <w:pPr>
        <w:ind w:left="1669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09AAC78">
      <w:start w:val="1"/>
      <w:numFmt w:val="decimal"/>
      <w:lvlText w:val="%2."/>
      <w:lvlJc w:val="left"/>
      <w:pPr>
        <w:ind w:left="32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1E4C48">
      <w:numFmt w:val="bullet"/>
      <w:lvlText w:val="•"/>
      <w:lvlJc w:val="left"/>
      <w:pPr>
        <w:ind w:left="4169" w:hanging="360"/>
      </w:pPr>
      <w:rPr>
        <w:rFonts w:hint="default"/>
        <w:lang w:val="ru-RU" w:eastAsia="ru-RU" w:bidi="ru-RU"/>
      </w:rPr>
    </w:lvl>
    <w:lvl w:ilvl="3" w:tplc="B436FA5A">
      <w:numFmt w:val="bullet"/>
      <w:lvlText w:val="•"/>
      <w:lvlJc w:val="left"/>
      <w:pPr>
        <w:ind w:left="5059" w:hanging="360"/>
      </w:pPr>
      <w:rPr>
        <w:rFonts w:hint="default"/>
        <w:lang w:val="ru-RU" w:eastAsia="ru-RU" w:bidi="ru-RU"/>
      </w:rPr>
    </w:lvl>
    <w:lvl w:ilvl="4" w:tplc="1A906F74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5" w:tplc="258CE4FE">
      <w:numFmt w:val="bullet"/>
      <w:lvlText w:val="•"/>
      <w:lvlJc w:val="left"/>
      <w:pPr>
        <w:ind w:left="6838" w:hanging="360"/>
      </w:pPr>
      <w:rPr>
        <w:rFonts w:hint="default"/>
        <w:lang w:val="ru-RU" w:eastAsia="ru-RU" w:bidi="ru-RU"/>
      </w:rPr>
    </w:lvl>
    <w:lvl w:ilvl="6" w:tplc="70D2A1C6">
      <w:numFmt w:val="bullet"/>
      <w:lvlText w:val="•"/>
      <w:lvlJc w:val="left"/>
      <w:pPr>
        <w:ind w:left="7728" w:hanging="360"/>
      </w:pPr>
      <w:rPr>
        <w:rFonts w:hint="default"/>
        <w:lang w:val="ru-RU" w:eastAsia="ru-RU" w:bidi="ru-RU"/>
      </w:rPr>
    </w:lvl>
    <w:lvl w:ilvl="7" w:tplc="9EFE1CB6">
      <w:numFmt w:val="bullet"/>
      <w:lvlText w:val="•"/>
      <w:lvlJc w:val="left"/>
      <w:pPr>
        <w:ind w:left="8617" w:hanging="360"/>
      </w:pPr>
      <w:rPr>
        <w:rFonts w:hint="default"/>
        <w:lang w:val="ru-RU" w:eastAsia="ru-RU" w:bidi="ru-RU"/>
      </w:rPr>
    </w:lvl>
    <w:lvl w:ilvl="8" w:tplc="F3F0ECF2">
      <w:numFmt w:val="bullet"/>
      <w:lvlText w:val="•"/>
      <w:lvlJc w:val="left"/>
      <w:pPr>
        <w:ind w:left="9507" w:hanging="360"/>
      </w:pPr>
      <w:rPr>
        <w:rFonts w:hint="default"/>
        <w:lang w:val="ru-RU" w:eastAsia="ru-RU" w:bidi="ru-RU"/>
      </w:rPr>
    </w:lvl>
  </w:abstractNum>
  <w:abstractNum w:abstractNumId="8">
    <w:nsid w:val="3E9064FE"/>
    <w:multiLevelType w:val="hybridMultilevel"/>
    <w:tmpl w:val="6EB8E7AA"/>
    <w:lvl w:ilvl="0" w:tplc="07B87C54">
      <w:start w:val="1"/>
      <w:numFmt w:val="decimal"/>
      <w:lvlText w:val="%1)"/>
      <w:lvlJc w:val="left"/>
      <w:pPr>
        <w:ind w:left="673" w:hanging="240"/>
        <w:jc w:val="right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ru-RU" w:bidi="ru-RU"/>
      </w:rPr>
    </w:lvl>
    <w:lvl w:ilvl="1" w:tplc="03A09210">
      <w:numFmt w:val="bullet"/>
      <w:lvlText w:val="•"/>
      <w:lvlJc w:val="left"/>
      <w:pPr>
        <w:ind w:left="1740" w:hanging="240"/>
      </w:pPr>
      <w:rPr>
        <w:rFonts w:hint="default"/>
        <w:lang w:val="ru-RU" w:eastAsia="ru-RU" w:bidi="ru-RU"/>
      </w:rPr>
    </w:lvl>
    <w:lvl w:ilvl="2" w:tplc="EECCAAB2">
      <w:numFmt w:val="bullet"/>
      <w:lvlText w:val="•"/>
      <w:lvlJc w:val="left"/>
      <w:pPr>
        <w:ind w:left="2801" w:hanging="240"/>
      </w:pPr>
      <w:rPr>
        <w:rFonts w:hint="default"/>
        <w:lang w:val="ru-RU" w:eastAsia="ru-RU" w:bidi="ru-RU"/>
      </w:rPr>
    </w:lvl>
    <w:lvl w:ilvl="3" w:tplc="E4342C7A">
      <w:numFmt w:val="bullet"/>
      <w:lvlText w:val="•"/>
      <w:lvlJc w:val="left"/>
      <w:pPr>
        <w:ind w:left="3861" w:hanging="240"/>
      </w:pPr>
      <w:rPr>
        <w:rFonts w:hint="default"/>
        <w:lang w:val="ru-RU" w:eastAsia="ru-RU" w:bidi="ru-RU"/>
      </w:rPr>
    </w:lvl>
    <w:lvl w:ilvl="4" w:tplc="A59866E4">
      <w:numFmt w:val="bullet"/>
      <w:lvlText w:val="•"/>
      <w:lvlJc w:val="left"/>
      <w:pPr>
        <w:ind w:left="4922" w:hanging="240"/>
      </w:pPr>
      <w:rPr>
        <w:rFonts w:hint="default"/>
        <w:lang w:val="ru-RU" w:eastAsia="ru-RU" w:bidi="ru-RU"/>
      </w:rPr>
    </w:lvl>
    <w:lvl w:ilvl="5" w:tplc="9926F028">
      <w:numFmt w:val="bullet"/>
      <w:lvlText w:val="•"/>
      <w:lvlJc w:val="left"/>
      <w:pPr>
        <w:ind w:left="5983" w:hanging="240"/>
      </w:pPr>
      <w:rPr>
        <w:rFonts w:hint="default"/>
        <w:lang w:val="ru-RU" w:eastAsia="ru-RU" w:bidi="ru-RU"/>
      </w:rPr>
    </w:lvl>
    <w:lvl w:ilvl="6" w:tplc="B0B21756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7" w:tplc="B032DA62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97D67064">
      <w:numFmt w:val="bullet"/>
      <w:lvlText w:val="•"/>
      <w:lvlJc w:val="left"/>
      <w:pPr>
        <w:ind w:left="9165" w:hanging="240"/>
      </w:pPr>
      <w:rPr>
        <w:rFonts w:hint="default"/>
        <w:lang w:val="ru-RU" w:eastAsia="ru-RU" w:bidi="ru-RU"/>
      </w:rPr>
    </w:lvl>
  </w:abstractNum>
  <w:abstractNum w:abstractNumId="9">
    <w:nsid w:val="4CD0067F"/>
    <w:multiLevelType w:val="hybridMultilevel"/>
    <w:tmpl w:val="C8727ACA"/>
    <w:lvl w:ilvl="0" w:tplc="3A645BC0">
      <w:start w:val="1"/>
      <w:numFmt w:val="decimal"/>
      <w:lvlText w:val="%1)"/>
      <w:lvlJc w:val="left"/>
      <w:pPr>
        <w:ind w:left="673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E5A3022">
      <w:numFmt w:val="bullet"/>
      <w:lvlText w:val="•"/>
      <w:lvlJc w:val="left"/>
      <w:pPr>
        <w:ind w:left="1740" w:hanging="545"/>
      </w:pPr>
      <w:rPr>
        <w:rFonts w:hint="default"/>
        <w:lang w:val="ru-RU" w:eastAsia="ru-RU" w:bidi="ru-RU"/>
      </w:rPr>
    </w:lvl>
    <w:lvl w:ilvl="2" w:tplc="D82A6370">
      <w:numFmt w:val="bullet"/>
      <w:lvlText w:val="•"/>
      <w:lvlJc w:val="left"/>
      <w:pPr>
        <w:ind w:left="2801" w:hanging="545"/>
      </w:pPr>
      <w:rPr>
        <w:rFonts w:hint="default"/>
        <w:lang w:val="ru-RU" w:eastAsia="ru-RU" w:bidi="ru-RU"/>
      </w:rPr>
    </w:lvl>
    <w:lvl w:ilvl="3" w:tplc="37121026">
      <w:numFmt w:val="bullet"/>
      <w:lvlText w:val="•"/>
      <w:lvlJc w:val="left"/>
      <w:pPr>
        <w:ind w:left="3861" w:hanging="545"/>
      </w:pPr>
      <w:rPr>
        <w:rFonts w:hint="default"/>
        <w:lang w:val="ru-RU" w:eastAsia="ru-RU" w:bidi="ru-RU"/>
      </w:rPr>
    </w:lvl>
    <w:lvl w:ilvl="4" w:tplc="ED3243B0">
      <w:numFmt w:val="bullet"/>
      <w:lvlText w:val="•"/>
      <w:lvlJc w:val="left"/>
      <w:pPr>
        <w:ind w:left="4922" w:hanging="545"/>
      </w:pPr>
      <w:rPr>
        <w:rFonts w:hint="default"/>
        <w:lang w:val="ru-RU" w:eastAsia="ru-RU" w:bidi="ru-RU"/>
      </w:rPr>
    </w:lvl>
    <w:lvl w:ilvl="5" w:tplc="47EEE968">
      <w:numFmt w:val="bullet"/>
      <w:lvlText w:val="•"/>
      <w:lvlJc w:val="left"/>
      <w:pPr>
        <w:ind w:left="5983" w:hanging="545"/>
      </w:pPr>
      <w:rPr>
        <w:rFonts w:hint="default"/>
        <w:lang w:val="ru-RU" w:eastAsia="ru-RU" w:bidi="ru-RU"/>
      </w:rPr>
    </w:lvl>
    <w:lvl w:ilvl="6" w:tplc="BCFCBC52">
      <w:numFmt w:val="bullet"/>
      <w:lvlText w:val="•"/>
      <w:lvlJc w:val="left"/>
      <w:pPr>
        <w:ind w:left="7043" w:hanging="545"/>
      </w:pPr>
      <w:rPr>
        <w:rFonts w:hint="default"/>
        <w:lang w:val="ru-RU" w:eastAsia="ru-RU" w:bidi="ru-RU"/>
      </w:rPr>
    </w:lvl>
    <w:lvl w:ilvl="7" w:tplc="0734BE98">
      <w:numFmt w:val="bullet"/>
      <w:lvlText w:val="•"/>
      <w:lvlJc w:val="left"/>
      <w:pPr>
        <w:ind w:left="8104" w:hanging="545"/>
      </w:pPr>
      <w:rPr>
        <w:rFonts w:hint="default"/>
        <w:lang w:val="ru-RU" w:eastAsia="ru-RU" w:bidi="ru-RU"/>
      </w:rPr>
    </w:lvl>
    <w:lvl w:ilvl="8" w:tplc="7D882DEC">
      <w:numFmt w:val="bullet"/>
      <w:lvlText w:val="•"/>
      <w:lvlJc w:val="left"/>
      <w:pPr>
        <w:ind w:left="9165" w:hanging="545"/>
      </w:pPr>
      <w:rPr>
        <w:rFonts w:hint="default"/>
        <w:lang w:val="ru-RU" w:eastAsia="ru-RU" w:bidi="ru-RU"/>
      </w:rPr>
    </w:lvl>
  </w:abstractNum>
  <w:abstractNum w:abstractNumId="10">
    <w:nsid w:val="59973C06"/>
    <w:multiLevelType w:val="hybridMultilevel"/>
    <w:tmpl w:val="BEF2D6C2"/>
    <w:lvl w:ilvl="0" w:tplc="677EE908">
      <w:start w:val="3"/>
      <w:numFmt w:val="decimal"/>
      <w:lvlText w:val="%1)"/>
      <w:lvlJc w:val="left"/>
      <w:pPr>
        <w:ind w:left="673" w:hanging="240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ru-RU" w:bidi="ru-RU"/>
      </w:rPr>
    </w:lvl>
    <w:lvl w:ilvl="1" w:tplc="61DEF9D8">
      <w:numFmt w:val="bullet"/>
      <w:lvlText w:val="•"/>
      <w:lvlJc w:val="left"/>
      <w:pPr>
        <w:ind w:left="1740" w:hanging="240"/>
      </w:pPr>
      <w:rPr>
        <w:rFonts w:hint="default"/>
        <w:lang w:val="ru-RU" w:eastAsia="ru-RU" w:bidi="ru-RU"/>
      </w:rPr>
    </w:lvl>
    <w:lvl w:ilvl="2" w:tplc="631EE002">
      <w:numFmt w:val="bullet"/>
      <w:lvlText w:val="•"/>
      <w:lvlJc w:val="left"/>
      <w:pPr>
        <w:ind w:left="2801" w:hanging="240"/>
      </w:pPr>
      <w:rPr>
        <w:rFonts w:hint="default"/>
        <w:lang w:val="ru-RU" w:eastAsia="ru-RU" w:bidi="ru-RU"/>
      </w:rPr>
    </w:lvl>
    <w:lvl w:ilvl="3" w:tplc="66043A72">
      <w:numFmt w:val="bullet"/>
      <w:lvlText w:val="•"/>
      <w:lvlJc w:val="left"/>
      <w:pPr>
        <w:ind w:left="3861" w:hanging="240"/>
      </w:pPr>
      <w:rPr>
        <w:rFonts w:hint="default"/>
        <w:lang w:val="ru-RU" w:eastAsia="ru-RU" w:bidi="ru-RU"/>
      </w:rPr>
    </w:lvl>
    <w:lvl w:ilvl="4" w:tplc="95EE622E">
      <w:numFmt w:val="bullet"/>
      <w:lvlText w:val="•"/>
      <w:lvlJc w:val="left"/>
      <w:pPr>
        <w:ind w:left="4922" w:hanging="240"/>
      </w:pPr>
      <w:rPr>
        <w:rFonts w:hint="default"/>
        <w:lang w:val="ru-RU" w:eastAsia="ru-RU" w:bidi="ru-RU"/>
      </w:rPr>
    </w:lvl>
    <w:lvl w:ilvl="5" w:tplc="E6D66406">
      <w:numFmt w:val="bullet"/>
      <w:lvlText w:val="•"/>
      <w:lvlJc w:val="left"/>
      <w:pPr>
        <w:ind w:left="5983" w:hanging="240"/>
      </w:pPr>
      <w:rPr>
        <w:rFonts w:hint="default"/>
        <w:lang w:val="ru-RU" w:eastAsia="ru-RU" w:bidi="ru-RU"/>
      </w:rPr>
    </w:lvl>
    <w:lvl w:ilvl="6" w:tplc="CF825DB4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7" w:tplc="30269EAE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EB26D4D6">
      <w:numFmt w:val="bullet"/>
      <w:lvlText w:val="•"/>
      <w:lvlJc w:val="left"/>
      <w:pPr>
        <w:ind w:left="9165" w:hanging="240"/>
      </w:pPr>
      <w:rPr>
        <w:rFonts w:hint="default"/>
        <w:lang w:val="ru-RU" w:eastAsia="ru-RU" w:bidi="ru-RU"/>
      </w:rPr>
    </w:lvl>
  </w:abstractNum>
  <w:abstractNum w:abstractNumId="11">
    <w:nsid w:val="604C034C"/>
    <w:multiLevelType w:val="hybridMultilevel"/>
    <w:tmpl w:val="604A74CE"/>
    <w:lvl w:ilvl="0" w:tplc="5F36284E">
      <w:start w:val="1"/>
      <w:numFmt w:val="decimal"/>
      <w:lvlText w:val="%1)"/>
      <w:lvlJc w:val="left"/>
      <w:pPr>
        <w:ind w:left="673" w:hanging="240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ru-RU" w:bidi="ru-RU"/>
      </w:rPr>
    </w:lvl>
    <w:lvl w:ilvl="1" w:tplc="C416F3AA">
      <w:numFmt w:val="bullet"/>
      <w:lvlText w:val="•"/>
      <w:lvlJc w:val="left"/>
      <w:pPr>
        <w:ind w:left="1740" w:hanging="240"/>
      </w:pPr>
      <w:rPr>
        <w:rFonts w:hint="default"/>
        <w:lang w:val="ru-RU" w:eastAsia="ru-RU" w:bidi="ru-RU"/>
      </w:rPr>
    </w:lvl>
    <w:lvl w:ilvl="2" w:tplc="44D02BEC">
      <w:numFmt w:val="bullet"/>
      <w:lvlText w:val="•"/>
      <w:lvlJc w:val="left"/>
      <w:pPr>
        <w:ind w:left="2801" w:hanging="240"/>
      </w:pPr>
      <w:rPr>
        <w:rFonts w:hint="default"/>
        <w:lang w:val="ru-RU" w:eastAsia="ru-RU" w:bidi="ru-RU"/>
      </w:rPr>
    </w:lvl>
    <w:lvl w:ilvl="3" w:tplc="6CDED904">
      <w:numFmt w:val="bullet"/>
      <w:lvlText w:val="•"/>
      <w:lvlJc w:val="left"/>
      <w:pPr>
        <w:ind w:left="3861" w:hanging="240"/>
      </w:pPr>
      <w:rPr>
        <w:rFonts w:hint="default"/>
        <w:lang w:val="ru-RU" w:eastAsia="ru-RU" w:bidi="ru-RU"/>
      </w:rPr>
    </w:lvl>
    <w:lvl w:ilvl="4" w:tplc="064603FC">
      <w:numFmt w:val="bullet"/>
      <w:lvlText w:val="•"/>
      <w:lvlJc w:val="left"/>
      <w:pPr>
        <w:ind w:left="4922" w:hanging="240"/>
      </w:pPr>
      <w:rPr>
        <w:rFonts w:hint="default"/>
        <w:lang w:val="ru-RU" w:eastAsia="ru-RU" w:bidi="ru-RU"/>
      </w:rPr>
    </w:lvl>
    <w:lvl w:ilvl="5" w:tplc="5A8C478A">
      <w:numFmt w:val="bullet"/>
      <w:lvlText w:val="•"/>
      <w:lvlJc w:val="left"/>
      <w:pPr>
        <w:ind w:left="5983" w:hanging="240"/>
      </w:pPr>
      <w:rPr>
        <w:rFonts w:hint="default"/>
        <w:lang w:val="ru-RU" w:eastAsia="ru-RU" w:bidi="ru-RU"/>
      </w:rPr>
    </w:lvl>
    <w:lvl w:ilvl="6" w:tplc="F2625C62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7" w:tplc="8CA64BB6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05921ED2">
      <w:numFmt w:val="bullet"/>
      <w:lvlText w:val="•"/>
      <w:lvlJc w:val="left"/>
      <w:pPr>
        <w:ind w:left="9165" w:hanging="240"/>
      </w:pPr>
      <w:rPr>
        <w:rFonts w:hint="default"/>
        <w:lang w:val="ru-RU" w:eastAsia="ru-RU" w:bidi="ru-RU"/>
      </w:rPr>
    </w:lvl>
  </w:abstractNum>
  <w:abstractNum w:abstractNumId="12">
    <w:nsid w:val="646D01F3"/>
    <w:multiLevelType w:val="multilevel"/>
    <w:tmpl w:val="7116B3CC"/>
    <w:lvl w:ilvl="0">
      <w:start w:val="2"/>
      <w:numFmt w:val="decimal"/>
      <w:lvlText w:val="%1"/>
      <w:lvlJc w:val="left"/>
      <w:pPr>
        <w:ind w:left="744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44" w:hanging="36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722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13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95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6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8" w:hanging="361"/>
      </w:pPr>
      <w:rPr>
        <w:rFonts w:hint="default"/>
        <w:lang w:val="ru-RU" w:eastAsia="ru-RU" w:bidi="ru-RU"/>
      </w:rPr>
    </w:lvl>
  </w:abstractNum>
  <w:abstractNum w:abstractNumId="13">
    <w:nsid w:val="715B07C3"/>
    <w:multiLevelType w:val="hybridMultilevel"/>
    <w:tmpl w:val="B3AED00E"/>
    <w:lvl w:ilvl="0" w:tplc="51ACCC64">
      <w:start w:val="1"/>
      <w:numFmt w:val="decimal"/>
      <w:lvlText w:val="%1."/>
      <w:lvlJc w:val="left"/>
      <w:pPr>
        <w:ind w:left="1669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09AAC78">
      <w:start w:val="1"/>
      <w:numFmt w:val="decimal"/>
      <w:lvlText w:val="%2."/>
      <w:lvlJc w:val="left"/>
      <w:pPr>
        <w:ind w:left="32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1E4C48">
      <w:numFmt w:val="bullet"/>
      <w:lvlText w:val="•"/>
      <w:lvlJc w:val="left"/>
      <w:pPr>
        <w:ind w:left="4169" w:hanging="360"/>
      </w:pPr>
      <w:rPr>
        <w:rFonts w:hint="default"/>
        <w:lang w:val="ru-RU" w:eastAsia="ru-RU" w:bidi="ru-RU"/>
      </w:rPr>
    </w:lvl>
    <w:lvl w:ilvl="3" w:tplc="B436FA5A">
      <w:numFmt w:val="bullet"/>
      <w:lvlText w:val="•"/>
      <w:lvlJc w:val="left"/>
      <w:pPr>
        <w:ind w:left="5059" w:hanging="360"/>
      </w:pPr>
      <w:rPr>
        <w:rFonts w:hint="default"/>
        <w:lang w:val="ru-RU" w:eastAsia="ru-RU" w:bidi="ru-RU"/>
      </w:rPr>
    </w:lvl>
    <w:lvl w:ilvl="4" w:tplc="1A906F74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5" w:tplc="258CE4FE">
      <w:numFmt w:val="bullet"/>
      <w:lvlText w:val="•"/>
      <w:lvlJc w:val="left"/>
      <w:pPr>
        <w:ind w:left="6838" w:hanging="360"/>
      </w:pPr>
      <w:rPr>
        <w:rFonts w:hint="default"/>
        <w:lang w:val="ru-RU" w:eastAsia="ru-RU" w:bidi="ru-RU"/>
      </w:rPr>
    </w:lvl>
    <w:lvl w:ilvl="6" w:tplc="70D2A1C6">
      <w:numFmt w:val="bullet"/>
      <w:lvlText w:val="•"/>
      <w:lvlJc w:val="left"/>
      <w:pPr>
        <w:ind w:left="7728" w:hanging="360"/>
      </w:pPr>
      <w:rPr>
        <w:rFonts w:hint="default"/>
        <w:lang w:val="ru-RU" w:eastAsia="ru-RU" w:bidi="ru-RU"/>
      </w:rPr>
    </w:lvl>
    <w:lvl w:ilvl="7" w:tplc="9EFE1CB6">
      <w:numFmt w:val="bullet"/>
      <w:lvlText w:val="•"/>
      <w:lvlJc w:val="left"/>
      <w:pPr>
        <w:ind w:left="8617" w:hanging="360"/>
      </w:pPr>
      <w:rPr>
        <w:rFonts w:hint="default"/>
        <w:lang w:val="ru-RU" w:eastAsia="ru-RU" w:bidi="ru-RU"/>
      </w:rPr>
    </w:lvl>
    <w:lvl w:ilvl="8" w:tplc="F3F0ECF2">
      <w:numFmt w:val="bullet"/>
      <w:lvlText w:val="•"/>
      <w:lvlJc w:val="left"/>
      <w:pPr>
        <w:ind w:left="9507" w:hanging="360"/>
      </w:pPr>
      <w:rPr>
        <w:rFonts w:hint="default"/>
        <w:lang w:val="ru-RU" w:eastAsia="ru-RU" w:bidi="ru-RU"/>
      </w:rPr>
    </w:lvl>
  </w:abstractNum>
  <w:abstractNum w:abstractNumId="14">
    <w:nsid w:val="774D08D1"/>
    <w:multiLevelType w:val="multilevel"/>
    <w:tmpl w:val="BE7E5712"/>
    <w:lvl w:ilvl="0">
      <w:start w:val="2"/>
      <w:numFmt w:val="decimal"/>
      <w:lvlText w:val="%1"/>
      <w:lvlJc w:val="left"/>
      <w:pPr>
        <w:ind w:left="673" w:hanging="6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73" w:hanging="6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73" w:hanging="7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61" w:hanging="7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7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3" w:hanging="7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43" w:hanging="7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04" w:hanging="7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65" w:hanging="781"/>
      </w:pPr>
      <w:rPr>
        <w:rFonts w:hint="default"/>
        <w:lang w:val="ru-RU" w:eastAsia="ru-RU" w:bidi="ru-RU"/>
      </w:rPr>
    </w:lvl>
  </w:abstractNum>
  <w:abstractNum w:abstractNumId="15">
    <w:nsid w:val="7CF2335C"/>
    <w:multiLevelType w:val="hybridMultilevel"/>
    <w:tmpl w:val="02BE8FFE"/>
    <w:lvl w:ilvl="0" w:tplc="8A985F4E">
      <w:start w:val="1"/>
      <w:numFmt w:val="decimal"/>
      <w:lvlText w:val="%1)"/>
      <w:lvlJc w:val="left"/>
      <w:pPr>
        <w:ind w:left="673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4943B70">
      <w:numFmt w:val="bullet"/>
      <w:lvlText w:val="•"/>
      <w:lvlJc w:val="left"/>
      <w:pPr>
        <w:ind w:left="1740" w:hanging="346"/>
      </w:pPr>
      <w:rPr>
        <w:rFonts w:hint="default"/>
        <w:lang w:val="ru-RU" w:eastAsia="ru-RU" w:bidi="ru-RU"/>
      </w:rPr>
    </w:lvl>
    <w:lvl w:ilvl="2" w:tplc="8F065A98">
      <w:numFmt w:val="bullet"/>
      <w:lvlText w:val="•"/>
      <w:lvlJc w:val="left"/>
      <w:pPr>
        <w:ind w:left="2801" w:hanging="346"/>
      </w:pPr>
      <w:rPr>
        <w:rFonts w:hint="default"/>
        <w:lang w:val="ru-RU" w:eastAsia="ru-RU" w:bidi="ru-RU"/>
      </w:rPr>
    </w:lvl>
    <w:lvl w:ilvl="3" w:tplc="CEBC9CFE">
      <w:numFmt w:val="bullet"/>
      <w:lvlText w:val="•"/>
      <w:lvlJc w:val="left"/>
      <w:pPr>
        <w:ind w:left="3861" w:hanging="346"/>
      </w:pPr>
      <w:rPr>
        <w:rFonts w:hint="default"/>
        <w:lang w:val="ru-RU" w:eastAsia="ru-RU" w:bidi="ru-RU"/>
      </w:rPr>
    </w:lvl>
    <w:lvl w:ilvl="4" w:tplc="2BBC5A24">
      <w:numFmt w:val="bullet"/>
      <w:lvlText w:val="•"/>
      <w:lvlJc w:val="left"/>
      <w:pPr>
        <w:ind w:left="4922" w:hanging="346"/>
      </w:pPr>
      <w:rPr>
        <w:rFonts w:hint="default"/>
        <w:lang w:val="ru-RU" w:eastAsia="ru-RU" w:bidi="ru-RU"/>
      </w:rPr>
    </w:lvl>
    <w:lvl w:ilvl="5" w:tplc="857A3082">
      <w:numFmt w:val="bullet"/>
      <w:lvlText w:val="•"/>
      <w:lvlJc w:val="left"/>
      <w:pPr>
        <w:ind w:left="5983" w:hanging="346"/>
      </w:pPr>
      <w:rPr>
        <w:rFonts w:hint="default"/>
        <w:lang w:val="ru-RU" w:eastAsia="ru-RU" w:bidi="ru-RU"/>
      </w:rPr>
    </w:lvl>
    <w:lvl w:ilvl="6" w:tplc="7076EC54">
      <w:numFmt w:val="bullet"/>
      <w:lvlText w:val="•"/>
      <w:lvlJc w:val="left"/>
      <w:pPr>
        <w:ind w:left="7043" w:hanging="346"/>
      </w:pPr>
      <w:rPr>
        <w:rFonts w:hint="default"/>
        <w:lang w:val="ru-RU" w:eastAsia="ru-RU" w:bidi="ru-RU"/>
      </w:rPr>
    </w:lvl>
    <w:lvl w:ilvl="7" w:tplc="1B9C7726">
      <w:numFmt w:val="bullet"/>
      <w:lvlText w:val="•"/>
      <w:lvlJc w:val="left"/>
      <w:pPr>
        <w:ind w:left="8104" w:hanging="346"/>
      </w:pPr>
      <w:rPr>
        <w:rFonts w:hint="default"/>
        <w:lang w:val="ru-RU" w:eastAsia="ru-RU" w:bidi="ru-RU"/>
      </w:rPr>
    </w:lvl>
    <w:lvl w:ilvl="8" w:tplc="82768682">
      <w:numFmt w:val="bullet"/>
      <w:lvlText w:val="•"/>
      <w:lvlJc w:val="left"/>
      <w:pPr>
        <w:ind w:left="9165" w:hanging="346"/>
      </w:pPr>
      <w:rPr>
        <w:rFonts w:hint="default"/>
        <w:lang w:val="ru-RU" w:eastAsia="ru-RU" w:bidi="ru-RU"/>
      </w:rPr>
    </w:lvl>
  </w:abstractNum>
  <w:abstractNum w:abstractNumId="16">
    <w:nsid w:val="7D446AD8"/>
    <w:multiLevelType w:val="hybridMultilevel"/>
    <w:tmpl w:val="53E87E60"/>
    <w:lvl w:ilvl="0" w:tplc="1BB42484">
      <w:start w:val="7"/>
      <w:numFmt w:val="decimal"/>
      <w:lvlText w:val="%1)"/>
      <w:lvlJc w:val="left"/>
      <w:pPr>
        <w:ind w:left="1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1" w:hanging="360"/>
      </w:pPr>
    </w:lvl>
    <w:lvl w:ilvl="2" w:tplc="0419001B" w:tentative="1">
      <w:start w:val="1"/>
      <w:numFmt w:val="lowerRoman"/>
      <w:lvlText w:val="%3."/>
      <w:lvlJc w:val="right"/>
      <w:pPr>
        <w:ind w:left="3421" w:hanging="180"/>
      </w:pPr>
    </w:lvl>
    <w:lvl w:ilvl="3" w:tplc="0419000F" w:tentative="1">
      <w:start w:val="1"/>
      <w:numFmt w:val="decimal"/>
      <w:lvlText w:val="%4."/>
      <w:lvlJc w:val="left"/>
      <w:pPr>
        <w:ind w:left="4141" w:hanging="360"/>
      </w:pPr>
    </w:lvl>
    <w:lvl w:ilvl="4" w:tplc="04190019" w:tentative="1">
      <w:start w:val="1"/>
      <w:numFmt w:val="lowerLetter"/>
      <w:lvlText w:val="%5."/>
      <w:lvlJc w:val="left"/>
      <w:pPr>
        <w:ind w:left="4861" w:hanging="360"/>
      </w:pPr>
    </w:lvl>
    <w:lvl w:ilvl="5" w:tplc="0419001B" w:tentative="1">
      <w:start w:val="1"/>
      <w:numFmt w:val="lowerRoman"/>
      <w:lvlText w:val="%6."/>
      <w:lvlJc w:val="right"/>
      <w:pPr>
        <w:ind w:left="5581" w:hanging="180"/>
      </w:pPr>
    </w:lvl>
    <w:lvl w:ilvl="6" w:tplc="0419000F" w:tentative="1">
      <w:start w:val="1"/>
      <w:numFmt w:val="decimal"/>
      <w:lvlText w:val="%7."/>
      <w:lvlJc w:val="left"/>
      <w:pPr>
        <w:ind w:left="6301" w:hanging="360"/>
      </w:pPr>
    </w:lvl>
    <w:lvl w:ilvl="7" w:tplc="04190019" w:tentative="1">
      <w:start w:val="1"/>
      <w:numFmt w:val="lowerLetter"/>
      <w:lvlText w:val="%8."/>
      <w:lvlJc w:val="left"/>
      <w:pPr>
        <w:ind w:left="7021" w:hanging="360"/>
      </w:pPr>
    </w:lvl>
    <w:lvl w:ilvl="8" w:tplc="0419001B" w:tentative="1">
      <w:start w:val="1"/>
      <w:numFmt w:val="lowerRoman"/>
      <w:lvlText w:val="%9."/>
      <w:lvlJc w:val="right"/>
      <w:pPr>
        <w:ind w:left="7741" w:hanging="180"/>
      </w:p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9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10"/>
  </w:num>
  <w:num w:numId="11">
    <w:abstractNumId w:val="11"/>
  </w:num>
  <w:num w:numId="12">
    <w:abstractNumId w:val="12"/>
  </w:num>
  <w:num w:numId="13">
    <w:abstractNumId w:val="5"/>
  </w:num>
  <w:num w:numId="14">
    <w:abstractNumId w:val="13"/>
  </w:num>
  <w:num w:numId="15">
    <w:abstractNumId w:val="6"/>
  </w:num>
  <w:num w:numId="1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C4CE8"/>
    <w:rsid w:val="00130716"/>
    <w:rsid w:val="00136E0A"/>
    <w:rsid w:val="00355E05"/>
    <w:rsid w:val="003C4CE8"/>
    <w:rsid w:val="004577BB"/>
    <w:rsid w:val="004835C0"/>
    <w:rsid w:val="00552154"/>
    <w:rsid w:val="00670F72"/>
    <w:rsid w:val="00721738"/>
    <w:rsid w:val="00764DB4"/>
    <w:rsid w:val="007A1A9E"/>
    <w:rsid w:val="008223BF"/>
    <w:rsid w:val="008E6C15"/>
    <w:rsid w:val="00A75B44"/>
    <w:rsid w:val="00B8374B"/>
    <w:rsid w:val="00C81933"/>
    <w:rsid w:val="00CD2C9D"/>
    <w:rsid w:val="00D55FD1"/>
    <w:rsid w:val="00D57D04"/>
    <w:rsid w:val="00DB5964"/>
    <w:rsid w:val="00DE53CE"/>
    <w:rsid w:val="00E33541"/>
    <w:rsid w:val="00E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14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83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4B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75B44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4835C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469BC-0CEC-4C43-98B9-E6509747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13</cp:revision>
  <cp:lastPrinted>2019-05-29T10:14:00Z</cp:lastPrinted>
  <dcterms:created xsi:type="dcterms:W3CDTF">2019-05-29T04:11:00Z</dcterms:created>
  <dcterms:modified xsi:type="dcterms:W3CDTF">2023-08-22T05:15:00Z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2019-05-29T00:00:00Z</vt:filetime>
  </property>
</Properties>
</file>