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98" w:rsidRPr="008F70F6" w:rsidRDefault="008F70F6" w:rsidP="008F70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F70F6">
        <w:rPr>
          <w:rFonts w:ascii="Times New Roman" w:hAnsi="Times New Roman" w:cs="Times New Roman"/>
          <w:sz w:val="28"/>
          <w:szCs w:val="28"/>
        </w:rPr>
        <w:t>В младшем дошкольном возрасте (3–4 года) происходят существенные изменения в характере и содержании деятельности ребенка, в отношениях с окружающими: взрослыми и сверстниками.</w:t>
      </w:r>
      <w:r w:rsidRPr="008F70F6">
        <w:rPr>
          <w:rFonts w:ascii="Times New Roman" w:hAnsi="Times New Roman" w:cs="Times New Roman"/>
          <w:sz w:val="28"/>
          <w:szCs w:val="28"/>
        </w:rPr>
        <w:br/>
        <w:t>Возраст с 3 до 4 лет - один из важнейших периодов развития, протекающих критически (1-й возрастной криз). В этом возрасте, как и в последующие критические периоды, ребенок становится капризным, ранимым, непослушным, повышенно утомляемым, раздражительным, упрямым, протестующим против власти взрослых, подверженным психогенным срывам.</w:t>
      </w:r>
      <w:r w:rsidRPr="008F70F6">
        <w:rPr>
          <w:rFonts w:ascii="Times New Roman" w:hAnsi="Times New Roman" w:cs="Times New Roman"/>
          <w:sz w:val="28"/>
          <w:szCs w:val="28"/>
        </w:rPr>
        <w:br/>
        <w:t>Отмечаются также внутренняя дискомфортность, напряженность, большая чувствительность к депривации (потери, лишение), вызывающей фрустрацию (разочарование, тревога, раздражение, отчаяние).</w:t>
      </w:r>
      <w:r w:rsidRPr="008F70F6">
        <w:rPr>
          <w:rFonts w:ascii="Times New Roman" w:hAnsi="Times New Roman" w:cs="Times New Roman"/>
          <w:sz w:val="28"/>
          <w:szCs w:val="28"/>
        </w:rPr>
        <w:br/>
        <w:t>В это время особенно опасно подавлять растущую активность ребенка, способствовать дефициту общения и эмоционального контакта. Последнее может привести к аутизму (замкнутость), речевым расстройствам (задержка развития речи, отказы от общения, речевого контакта).</w:t>
      </w:r>
      <w:r w:rsidRPr="008F70F6">
        <w:rPr>
          <w:rFonts w:ascii="Times New Roman" w:hAnsi="Times New Roman" w:cs="Times New Roman"/>
          <w:sz w:val="28"/>
          <w:szCs w:val="28"/>
        </w:rPr>
        <w:br/>
        <w:t>Самым ценным новообразованием этого возраста является желание ребенка сделать что-то самостоятельно. Он начинает говорить: «Я сам».</w:t>
      </w:r>
      <w:r w:rsidRPr="008F70F6">
        <w:rPr>
          <w:rFonts w:ascii="Times New Roman" w:hAnsi="Times New Roman" w:cs="Times New Roman"/>
          <w:sz w:val="28"/>
          <w:szCs w:val="28"/>
        </w:rPr>
        <w:br/>
        <w:t>В этом возрасте ребенок может несколько завышать свои возможности и способности (т. е. самооценку), но уже многое он может делать самостоятельно. Ребенок нуждается в общении, ему необходимы одобрение взрослого, появляются новые успехи, желание стать лидером.</w:t>
      </w:r>
      <w:r w:rsidRPr="008F70F6">
        <w:rPr>
          <w:rFonts w:ascii="Times New Roman" w:hAnsi="Times New Roman" w:cs="Times New Roman"/>
          <w:sz w:val="28"/>
          <w:szCs w:val="28"/>
        </w:rPr>
        <w:br/>
        <w:t>Взрослые на этом этапе, сами того не желая, могут порождать трудности в воспитании и своими неумелыми действиями тормозить развитие личности ребёнка. Психологи отмечают, что упрямство не возникает в тех случаях, когда между требовательностью и уважением взрослых существует равновесие.</w:t>
      </w:r>
      <w:r w:rsidRPr="008F70F6">
        <w:rPr>
          <w:rFonts w:ascii="Times New Roman" w:hAnsi="Times New Roman" w:cs="Times New Roman"/>
          <w:sz w:val="28"/>
          <w:szCs w:val="28"/>
        </w:rPr>
        <w:br/>
        <w:t>Опасно, если кризис затягивается, заходит слишком далеко. В этих случаях упрямство, капризы, негативизм могут перерасти в устойчивую форму поведения, появится строптивость, и избавиться от них будет не так-то легко. Чтобы этого не случилось, родителям следует вовремя изменить своё отношение к ребёнку с учётом возросших его возможностей и стремления к самостоятельности, проявить тактичность. Это помогает смягчить кризис, преодолеть нежелательные формы поведения ребёнка, не дать им закрепиться, перейти в привычку. Стремление ребенка быть таким, как взрослые, может найти наиболее полное выражение только в форме игры. Поэтому кризис 3 лет разрешается путем перехода ребенка к игровой деятельности.</w:t>
      </w:r>
      <w:r w:rsidRPr="008F70F6">
        <w:rPr>
          <w:rFonts w:ascii="Times New Roman" w:hAnsi="Times New Roman" w:cs="Times New Roman"/>
          <w:sz w:val="28"/>
          <w:szCs w:val="28"/>
        </w:rPr>
        <w:br/>
        <w:t>Возрастные нормы психического развития детей 3-4 лет.</w:t>
      </w:r>
      <w:r w:rsidRPr="008F70F6">
        <w:rPr>
          <w:rFonts w:ascii="Times New Roman" w:hAnsi="Times New Roman" w:cs="Times New Roman"/>
          <w:sz w:val="28"/>
          <w:szCs w:val="28"/>
        </w:rPr>
        <w:br/>
        <w:t>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«как будто».</w:t>
      </w:r>
      <w:r w:rsidRPr="008F70F6">
        <w:rPr>
          <w:rFonts w:ascii="Times New Roman" w:hAnsi="Times New Roman" w:cs="Times New Roman"/>
          <w:sz w:val="28"/>
          <w:szCs w:val="28"/>
        </w:rPr>
        <w:br/>
      </w:r>
      <w:r w:rsidRPr="008F70F6">
        <w:rPr>
          <w:rFonts w:ascii="Times New Roman" w:hAnsi="Times New Roman" w:cs="Times New Roman"/>
          <w:sz w:val="28"/>
          <w:szCs w:val="28"/>
        </w:rPr>
        <w:lastRenderedPageBreak/>
        <w:t>В 3—4 года преобладает воссоздающее воображение, т. е. ребенок способен воссоздать образы, взятые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  <w:r w:rsidRPr="008F70F6">
        <w:rPr>
          <w:rFonts w:ascii="Times New Roman" w:hAnsi="Times New Roman" w:cs="Times New Roman"/>
          <w:sz w:val="28"/>
          <w:szCs w:val="28"/>
        </w:rPr>
        <w:br/>
        <w:t>Память дошкольника 3—4-х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  <w:r w:rsidRPr="008F70F6">
        <w:rPr>
          <w:rFonts w:ascii="Times New Roman" w:hAnsi="Times New Roman" w:cs="Times New Roman"/>
          <w:sz w:val="28"/>
          <w:szCs w:val="28"/>
        </w:rPr>
        <w:br/>
        <w:t>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  <w:r w:rsidRPr="008F70F6">
        <w:rPr>
          <w:rFonts w:ascii="Times New Roman" w:hAnsi="Times New Roman" w:cs="Times New Roman"/>
          <w:sz w:val="28"/>
          <w:szCs w:val="28"/>
        </w:rPr>
        <w:br/>
        <w:t>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</w:t>
      </w:r>
      <w:r w:rsidRPr="008F70F6">
        <w:rPr>
          <w:rFonts w:ascii="Times New Roman" w:hAnsi="Times New Roman" w:cs="Times New Roman"/>
          <w:sz w:val="28"/>
          <w:szCs w:val="28"/>
        </w:rPr>
        <w:br/>
        <w:t>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</w:t>
      </w:r>
      <w:r w:rsidRPr="008F70F6">
        <w:rPr>
          <w:rFonts w:ascii="Times New Roman" w:hAnsi="Times New Roman" w:cs="Times New Roman"/>
          <w:sz w:val="28"/>
          <w:szCs w:val="28"/>
        </w:rPr>
        <w:br/>
        <w:t>К 4 годам дети могут воспринимать:</w:t>
      </w:r>
      <w:r w:rsidRPr="008F70F6">
        <w:rPr>
          <w:rFonts w:ascii="Times New Roman" w:hAnsi="Times New Roman" w:cs="Times New Roman"/>
          <w:sz w:val="28"/>
          <w:szCs w:val="28"/>
        </w:rPr>
        <w:br/>
        <w:t>до 7 и более цветов,</w:t>
      </w:r>
      <w:r w:rsidRPr="008F70F6">
        <w:rPr>
          <w:rFonts w:ascii="Times New Roman" w:hAnsi="Times New Roman" w:cs="Times New Roman"/>
          <w:sz w:val="28"/>
          <w:szCs w:val="28"/>
        </w:rPr>
        <w:br/>
        <w:t>до 5 и более форм предметов,</w:t>
      </w:r>
      <w:r w:rsidRPr="008F70F6">
        <w:rPr>
          <w:rFonts w:ascii="Times New Roman" w:hAnsi="Times New Roman" w:cs="Times New Roman"/>
          <w:sz w:val="28"/>
          <w:szCs w:val="28"/>
        </w:rPr>
        <w:br/>
        <w:t>способны различать предметы по величине,</w:t>
      </w:r>
      <w:r w:rsidRPr="008F70F6">
        <w:rPr>
          <w:rFonts w:ascii="Times New Roman" w:hAnsi="Times New Roman" w:cs="Times New Roman"/>
          <w:sz w:val="28"/>
          <w:szCs w:val="28"/>
        </w:rPr>
        <w:br/>
        <w:t>ориентироваться в пространстве.</w:t>
      </w:r>
      <w:r w:rsidRPr="008F70F6">
        <w:rPr>
          <w:rFonts w:ascii="Times New Roman" w:hAnsi="Times New Roman" w:cs="Times New Roman"/>
          <w:sz w:val="28"/>
          <w:szCs w:val="28"/>
        </w:rPr>
        <w:br/>
        <w:t>различать эмоциональные состояния.</w:t>
      </w:r>
      <w:r w:rsidRPr="008F70F6">
        <w:rPr>
          <w:rFonts w:ascii="Times New Roman" w:hAnsi="Times New Roman" w:cs="Times New Roman"/>
          <w:sz w:val="28"/>
          <w:szCs w:val="28"/>
        </w:rPr>
        <w:br/>
        <w:t>Среди мыслительных операций важнейшими являются:</w:t>
      </w:r>
      <w:r w:rsidRPr="008F70F6">
        <w:rPr>
          <w:rFonts w:ascii="Times New Roman" w:hAnsi="Times New Roman" w:cs="Times New Roman"/>
          <w:sz w:val="28"/>
          <w:szCs w:val="28"/>
        </w:rPr>
        <w:br/>
        <w:t>называние цвета, величины, формы, расположения предмета в пространстве (близко, далеко);</w:t>
      </w:r>
      <w:r w:rsidRPr="008F70F6">
        <w:rPr>
          <w:rFonts w:ascii="Times New Roman" w:hAnsi="Times New Roman" w:cs="Times New Roman"/>
          <w:sz w:val="28"/>
          <w:szCs w:val="28"/>
        </w:rPr>
        <w:br/>
        <w:t>группировка предметов одного цвета, формы, размера;</w:t>
      </w:r>
      <w:r w:rsidRPr="008F70F6">
        <w:rPr>
          <w:rFonts w:ascii="Times New Roman" w:hAnsi="Times New Roman" w:cs="Times New Roman"/>
          <w:sz w:val="28"/>
          <w:szCs w:val="28"/>
        </w:rPr>
        <w:br/>
        <w:t>сравнение по цвету, форме, размеру, весу;</w:t>
      </w:r>
      <w:r w:rsidRPr="008F70F6">
        <w:rPr>
          <w:rFonts w:ascii="Times New Roman" w:hAnsi="Times New Roman" w:cs="Times New Roman"/>
          <w:sz w:val="28"/>
          <w:szCs w:val="28"/>
        </w:rPr>
        <w:br/>
        <w:t>по времени (сегодня, завтра, вчера, поздно, потом, сейчас)</w:t>
      </w:r>
      <w:r w:rsidRPr="008F70F6">
        <w:rPr>
          <w:rFonts w:ascii="Times New Roman" w:hAnsi="Times New Roman" w:cs="Times New Roman"/>
          <w:sz w:val="28"/>
          <w:szCs w:val="28"/>
        </w:rPr>
        <w:br/>
        <w:t>выделение основных свойств предметов (форма, величина, цвет);</w:t>
      </w:r>
      <w:r w:rsidRPr="008F70F6">
        <w:rPr>
          <w:rFonts w:ascii="Times New Roman" w:hAnsi="Times New Roman" w:cs="Times New Roman"/>
          <w:sz w:val="28"/>
          <w:szCs w:val="28"/>
        </w:rPr>
        <w:br/>
        <w:t>координация движений рук и зрения;</w:t>
      </w:r>
      <w:r w:rsidRPr="008F70F6">
        <w:rPr>
          <w:rFonts w:ascii="Times New Roman" w:hAnsi="Times New Roman" w:cs="Times New Roman"/>
          <w:sz w:val="28"/>
          <w:szCs w:val="28"/>
        </w:rPr>
        <w:br/>
        <w:t>формирование числовых представлений (много, мало, один, два, меньше, больше).</w:t>
      </w:r>
      <w:r w:rsidRPr="008F70F6">
        <w:rPr>
          <w:rFonts w:ascii="Times New Roman" w:hAnsi="Times New Roman" w:cs="Times New Roman"/>
          <w:sz w:val="28"/>
          <w:szCs w:val="28"/>
        </w:rPr>
        <w:br/>
        <w:t>Развивается память и внимание. По просьбе взрослого дети могут запомнить 3-4 слова и 5-6 названий предметов, а также большие отрывки из любимых произведений.</w:t>
      </w:r>
      <w:r w:rsidRPr="008F70F6">
        <w:rPr>
          <w:rFonts w:ascii="Times New Roman" w:hAnsi="Times New Roman" w:cs="Times New Roman"/>
          <w:sz w:val="28"/>
          <w:szCs w:val="28"/>
        </w:rPr>
        <w:br/>
        <w:t>В общении со взрослыми, чтении, играх и развивающих упражнениях ребенок все более обогащает свои представления о мире и получает знания:</w:t>
      </w:r>
      <w:r w:rsidRPr="008F70F6">
        <w:rPr>
          <w:rFonts w:ascii="Times New Roman" w:hAnsi="Times New Roman" w:cs="Times New Roman"/>
          <w:sz w:val="28"/>
          <w:szCs w:val="28"/>
        </w:rPr>
        <w:br/>
        <w:t xml:space="preserve">о явлениях природы — светит солнце, идет дождь, снег, гремит гром, на небе </w:t>
      </w:r>
      <w:r w:rsidRPr="008F70F6">
        <w:rPr>
          <w:rFonts w:ascii="Times New Roman" w:hAnsi="Times New Roman" w:cs="Times New Roman"/>
          <w:sz w:val="28"/>
          <w:szCs w:val="28"/>
        </w:rPr>
        <w:lastRenderedPageBreak/>
        <w:t>тучи; сегодня холодно, тепло, жарко, и другое;</w:t>
      </w:r>
      <w:r w:rsidRPr="008F70F6">
        <w:rPr>
          <w:rFonts w:ascii="Times New Roman" w:hAnsi="Times New Roman" w:cs="Times New Roman"/>
          <w:sz w:val="28"/>
          <w:szCs w:val="28"/>
        </w:rPr>
        <w:br/>
        <w:t>о животном мире — не только различает и называет домашних животных, но и имеет первичные понятия о них;</w:t>
      </w:r>
      <w:r w:rsidRPr="008F70F6">
        <w:rPr>
          <w:rFonts w:ascii="Times New Roman" w:hAnsi="Times New Roman" w:cs="Times New Roman"/>
          <w:sz w:val="28"/>
          <w:szCs w:val="28"/>
        </w:rPr>
        <w:br/>
        <w:t>о растительном мире — различает и называет цветок, дерево, траву, лист и другое;</w:t>
      </w:r>
      <w:r w:rsidRPr="008F70F6">
        <w:rPr>
          <w:rFonts w:ascii="Times New Roman" w:hAnsi="Times New Roman" w:cs="Times New Roman"/>
          <w:sz w:val="28"/>
          <w:szCs w:val="28"/>
        </w:rPr>
        <w:br/>
        <w:t>о некоторых трудовых действиях: пилить дрова, копать землю, мыть посуду и т. д.</w:t>
      </w:r>
      <w:r w:rsidRPr="008F70F6">
        <w:rPr>
          <w:rFonts w:ascii="Times New Roman" w:hAnsi="Times New Roman" w:cs="Times New Roman"/>
          <w:sz w:val="28"/>
          <w:szCs w:val="28"/>
        </w:rPr>
        <w:br/>
        <w:t>В возрасте 3-4 года начинают формироваться представления о предметах, от этих представлений зависит изобразительная деятельность ребёнка. Графические образы ещё бедны. У одних детей в изображениях отсутствуют детали, у других – рисунки более детализированы. Дети уже могут использовать цвет. Позвольте своему ребёнку рисовать, не отмахивайтесь от него, если он просит карандаши или фломастеры. Рисование связано, по мнению ученых, с развитием речи. Большое значение для развития мелкой моторики имеет лепка. Младшие дошкольники способны под руководством взрослого вылепить простые предметы. </w:t>
      </w:r>
      <w:r w:rsidRPr="008F70F6">
        <w:rPr>
          <w:rFonts w:ascii="Times New Roman" w:hAnsi="Times New Roman" w:cs="Times New Roman"/>
          <w:sz w:val="28"/>
          <w:szCs w:val="28"/>
        </w:rPr>
        <w:br/>
        <w:t>3-4 года – это возраст, когда возникает потребность в общении не только со взрослыми, но и со сверстниками. Хотя общение со сверстниками порой сводится к тому, что ребёнку нужен товарищ, который смог бы его поддержать в шалости, действовал бы с ним заодно. Детей радует сам процесс действия с игрушками и собственные выдумки, совместные действия: переодевания, подползание, убегание. Дети мало слушают друг друга, чаще стремятся показать себя другому. Часто возникают ссоры из-за игрушек.</w:t>
      </w:r>
      <w:r w:rsidRPr="008F70F6">
        <w:rPr>
          <w:rFonts w:ascii="Times New Roman" w:hAnsi="Times New Roman" w:cs="Times New Roman"/>
          <w:sz w:val="28"/>
          <w:szCs w:val="28"/>
        </w:rPr>
        <w:br/>
        <w:t>Обо всём этом стоит систематически беседовать с воспитателями.</w:t>
      </w:r>
      <w:r w:rsidRPr="008F70F6">
        <w:rPr>
          <w:rFonts w:ascii="Times New Roman" w:hAnsi="Times New Roman" w:cs="Times New Roman"/>
          <w:sz w:val="28"/>
          <w:szCs w:val="28"/>
        </w:rPr>
        <w:br/>
        <w:t>Важным моментом в воспитании ребенка четвертого года жизни является обязательное подкрепление всего увиденного им другими методами. Например, вы были с ребенком в зоопарке — закрепите его впечатления при помощи рассматривания и обсуждения книг с картинками о животных, попробуйте вместе с ребенком нарисовать увиденных зверей, изобразить действия некоторых из них.</w:t>
      </w:r>
      <w:r w:rsidRPr="008F70F6">
        <w:rPr>
          <w:rFonts w:ascii="Times New Roman" w:hAnsi="Times New Roman" w:cs="Times New Roman"/>
          <w:sz w:val="28"/>
          <w:szCs w:val="28"/>
        </w:rPr>
        <w:br/>
        <w:t>Все эти глубокие изменения психики ребёнка происходят не сами по себе, а под определённым влиянием воспитания и обучения. Родители и воспитатели, знакомя ребёнка с окружающим, сообщая ему новые знания и умения, организуя и направляя его деятельность, обогащая опыт ребёнка, вместе с тем развивают его психику, формируют его личность, развивают определённые психологические черты.</w:t>
      </w:r>
      <w:r w:rsidRPr="008F70F6">
        <w:rPr>
          <w:rFonts w:ascii="Times New Roman" w:hAnsi="Times New Roman" w:cs="Times New Roman"/>
          <w:sz w:val="28"/>
          <w:szCs w:val="28"/>
        </w:rPr>
        <w:br/>
        <w:t>Родители должны постоянно придумывать ситуации, которые давали бы возможность проявить вашему ребенку ответственность на деле, испытать себя в трудностях. Нельзя забывать, что ответственными, знающими и умеющими дети становятся постепенно, это процесс, занимающий долгие годы.</w:t>
      </w:r>
    </w:p>
    <w:p w:rsidR="008F70F6" w:rsidRPr="008F70F6" w:rsidRDefault="008F70F6" w:rsidP="008F70F6">
      <w:pPr>
        <w:rPr>
          <w:rFonts w:ascii="Times New Roman" w:hAnsi="Times New Roman" w:cs="Times New Roman"/>
          <w:sz w:val="28"/>
          <w:szCs w:val="28"/>
        </w:rPr>
      </w:pPr>
      <w:r w:rsidRPr="008F70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C36A73" wp14:editId="39D79E36">
            <wp:extent cx="5934075" cy="8410575"/>
            <wp:effectExtent l="0" t="0" r="9525" b="9525"/>
            <wp:docPr id="77" name="Рисунок 77" descr="C:\Users\mark\Desktop\марянова\d3-41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mark\Desktop\марянова\d3-413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0F6" w:rsidRPr="008F70F6" w:rsidRDefault="008F70F6" w:rsidP="008F70F6">
      <w:pPr>
        <w:rPr>
          <w:rFonts w:ascii="Times New Roman" w:hAnsi="Times New Roman" w:cs="Times New Roman"/>
          <w:sz w:val="28"/>
          <w:szCs w:val="28"/>
        </w:rPr>
      </w:pPr>
      <w:r w:rsidRPr="008F70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DD4EB1" wp14:editId="0820A450">
            <wp:extent cx="5934075" cy="8410575"/>
            <wp:effectExtent l="0" t="0" r="9525" b="9525"/>
            <wp:docPr id="78" name="Рисунок 78" descr="C:\Users\mark\Desktop\марянова\d_3-434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mark\Desktop\марянова\d_3-434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F70F6" w:rsidRPr="008F70F6" w:rsidRDefault="008F70F6" w:rsidP="008F70F6">
      <w:pPr>
        <w:rPr>
          <w:rFonts w:ascii="Times New Roman" w:hAnsi="Times New Roman" w:cs="Times New Roman"/>
          <w:sz w:val="28"/>
          <w:szCs w:val="28"/>
        </w:rPr>
      </w:pPr>
    </w:p>
    <w:sectPr w:rsidR="008F70F6" w:rsidRPr="008F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E40CE"/>
    <w:rsid w:val="00836521"/>
    <w:rsid w:val="008D1B72"/>
    <w:rsid w:val="008F6061"/>
    <w:rsid w:val="008F70F6"/>
    <w:rsid w:val="00B67269"/>
    <w:rsid w:val="00C04992"/>
    <w:rsid w:val="00D659DC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09F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2019-02-14T10:53:00Z</dcterms:created>
  <dcterms:modified xsi:type="dcterms:W3CDTF">2019-02-14T10:53:00Z</dcterms:modified>
</cp:coreProperties>
</file>